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F380C" w:rsidRDefault="002F380C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F380C" w:rsidRDefault="002F380C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sz w:val="56"/>
          <w:szCs w:val="56"/>
        </w:rPr>
        <w:t>ПЛАН ЗАСТРОЙКИ КОМПЕТЕНЦИИ</w:t>
      </w: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0B6320" w:rsidRPr="000B6320" w:rsidSect="000B6320">
          <w:headerReference w:type="default" r:id="rId7"/>
          <w:footerReference w:type="default" r:id="rId8"/>
          <w:footerReference w:type="firs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FE8">
        <w:rPr>
          <w:rFonts w:ascii="Times New Roman" w:hAnsi="Times New Roman" w:cs="Times New Roman"/>
          <w:color w:val="FF0000"/>
          <w:sz w:val="56"/>
          <w:szCs w:val="56"/>
        </w:rPr>
        <w:t xml:space="preserve">Управление </w:t>
      </w:r>
      <w:r w:rsidR="003D1EA1">
        <w:rPr>
          <w:rFonts w:ascii="Times New Roman" w:hAnsi="Times New Roman" w:cs="Times New Roman"/>
          <w:color w:val="FF0000"/>
          <w:sz w:val="56"/>
          <w:szCs w:val="56"/>
        </w:rPr>
        <w:t>локомотивом</w:t>
      </w:r>
      <w:r w:rsidR="00F61E23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  <w:r w:rsidR="00F61E23" w:rsidRPr="00F61E23">
        <w:rPr>
          <w:rFonts w:ascii="Times New Roman" w:hAnsi="Times New Roman" w:cs="Times New Roman"/>
          <w:noProof/>
          <w:color w:val="FF0000"/>
          <w:sz w:val="48"/>
          <w:szCs w:val="72"/>
          <w:lang w:eastAsia="ru-RU"/>
        </w:rPr>
        <w:t>(Юниоры)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лан застр</w:t>
      </w:r>
      <w:r w:rsidRPr="00730842">
        <w:rPr>
          <w:rFonts w:ascii="Times New Roman" w:hAnsi="Times New Roman" w:cs="Times New Roman"/>
          <w:b/>
          <w:sz w:val="28"/>
          <w:szCs w:val="28"/>
        </w:rPr>
        <w:t>ойки 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 xml:space="preserve">«Управление локомотивом» 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Площадка № 1, аудитория Е-203 (комната экспертов)</w:t>
      </w:r>
    </w:p>
    <w:p w:rsidR="002D67C1" w:rsidRPr="00EC6B21" w:rsidRDefault="002D67C1" w:rsidP="002D67C1">
      <w:pPr>
        <w:rPr>
          <w:rFonts w:ascii="Times New Roman" w:hAnsi="Times New Roman" w:cs="Times New Roman"/>
          <w:b/>
        </w:rPr>
      </w:pPr>
    </w:p>
    <w:p w:rsidR="002D67C1" w:rsidRDefault="002D67C1" w:rsidP="002D67C1">
      <w:pPr>
        <w:ind w:firstLine="2694"/>
        <w:jc w:val="center"/>
      </w:pPr>
      <w:r>
        <w:object w:dxaOrig="13530" w:dyaOrig="10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348.55pt" o:ole="">
            <v:imagedata r:id="rId11" o:title=""/>
          </v:shape>
          <o:OLEObject Type="Embed" ProgID="Visio.Drawing.15" ShapeID="_x0000_i1025" DrawAspect="Content" ObjectID="_1701255027" r:id="rId12"/>
        </w:objec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застр</w:t>
      </w:r>
      <w:r w:rsidRPr="00730842">
        <w:rPr>
          <w:rFonts w:ascii="Times New Roman" w:hAnsi="Times New Roman" w:cs="Times New Roman"/>
          <w:b/>
          <w:sz w:val="28"/>
          <w:szCs w:val="28"/>
        </w:rPr>
        <w:t>ойки 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 xml:space="preserve">«Управление локомотивом» 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 xml:space="preserve">Площадка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, аудитория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308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113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(комната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730842">
        <w:rPr>
          <w:rFonts w:ascii="Times New Roman" w:hAnsi="Times New Roman" w:cs="Times New Roman"/>
          <w:b/>
          <w:sz w:val="28"/>
          <w:szCs w:val="28"/>
        </w:rPr>
        <w:t>)</w:t>
      </w:r>
    </w:p>
    <w:p w:rsidR="002D67C1" w:rsidRDefault="002D67C1" w:rsidP="002D67C1">
      <w:pPr>
        <w:ind w:firstLine="2694"/>
        <w:jc w:val="center"/>
      </w:pPr>
      <w:r>
        <w:object w:dxaOrig="13530" w:dyaOrig="8550">
          <v:shape id="_x0000_i1026" type="#_x0000_t75" style="width:519.8pt;height:328.35pt" o:ole="">
            <v:imagedata r:id="rId13" o:title=""/>
          </v:shape>
          <o:OLEObject Type="Embed" ProgID="Visio.Drawing.15" ShapeID="_x0000_i1026" DrawAspect="Content" ObjectID="_1701255028" r:id="rId14"/>
        </w:object>
      </w:r>
    </w:p>
    <w:p w:rsidR="002D67C1" w:rsidRDefault="002D67C1" w:rsidP="002D67C1">
      <w:pPr>
        <w:ind w:firstLine="2694"/>
        <w:jc w:val="center"/>
      </w:pPr>
    </w:p>
    <w:p w:rsidR="002D67C1" w:rsidRPr="006C38A8" w:rsidRDefault="002D67C1" w:rsidP="002D67C1">
      <w:pPr>
        <w:ind w:firstLine="26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застр</w:t>
      </w:r>
      <w:r w:rsidRPr="00730842">
        <w:rPr>
          <w:rFonts w:ascii="Times New Roman" w:hAnsi="Times New Roman" w:cs="Times New Roman"/>
          <w:b/>
          <w:sz w:val="28"/>
          <w:szCs w:val="28"/>
        </w:rPr>
        <w:t>ойки 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«Управление локомотивом»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 xml:space="preserve">Площадка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0842">
        <w:rPr>
          <w:rFonts w:ascii="Times New Roman" w:hAnsi="Times New Roman" w:cs="Times New Roman"/>
          <w:b/>
          <w:sz w:val="28"/>
          <w:szCs w:val="28"/>
        </w:rPr>
        <w:t>, аудитория Е-207 (модул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84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30842">
        <w:rPr>
          <w:rFonts w:ascii="Times New Roman" w:hAnsi="Times New Roman" w:cs="Times New Roman"/>
          <w:b/>
          <w:sz w:val="28"/>
          <w:szCs w:val="28"/>
        </w:rPr>
        <w:t>: «</w:t>
      </w:r>
      <w:r w:rsidRPr="00995379">
        <w:rPr>
          <w:rFonts w:ascii="Times New Roman" w:hAnsi="Times New Roman" w:cs="Times New Roman"/>
          <w:b/>
          <w:sz w:val="28"/>
          <w:szCs w:val="28"/>
        </w:rPr>
        <w:t>Ведение грузового поезда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30842">
        <w:rPr>
          <w:rFonts w:ascii="Times New Roman" w:hAnsi="Times New Roman" w:cs="Times New Roman"/>
          <w:b/>
          <w:sz w:val="28"/>
          <w:szCs w:val="28"/>
        </w:rPr>
        <w:t>)</w:t>
      </w:r>
    </w:p>
    <w:p w:rsidR="002D67C1" w:rsidRPr="00EC6B21" w:rsidRDefault="002D67C1" w:rsidP="002D67C1">
      <w:pPr>
        <w:rPr>
          <w:rFonts w:ascii="Times New Roman" w:hAnsi="Times New Roman" w:cs="Times New Roman"/>
          <w:b/>
        </w:rPr>
      </w:pPr>
    </w:p>
    <w:p w:rsidR="002D67C1" w:rsidRPr="00171D27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5150" w:dyaOrig="9000">
          <v:shape id="_x0000_i1027" type="#_x0000_t75" style="width:530.2pt;height:316.35pt" o:ole="">
            <v:imagedata r:id="rId15" o:title=""/>
          </v:shape>
          <o:OLEObject Type="Embed" ProgID="Visio.Drawing.15" ShapeID="_x0000_i1027" DrawAspect="Content" ObjectID="_1701255029" r:id="rId16"/>
        </w:object>
      </w:r>
      <w:r>
        <w:br w:type="page"/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застр</w:t>
      </w:r>
      <w:r w:rsidRPr="00730842">
        <w:rPr>
          <w:rFonts w:ascii="Times New Roman" w:hAnsi="Times New Roman" w:cs="Times New Roman"/>
          <w:b/>
          <w:sz w:val="28"/>
          <w:szCs w:val="28"/>
        </w:rPr>
        <w:t>ойки 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«Управление локомотивом»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Площадка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3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b/>
          <w:sz w:val="28"/>
          <w:szCs w:val="28"/>
        </w:rPr>
        <w:t>Е-</w:t>
      </w:r>
      <w:r w:rsidRPr="00995379">
        <w:rPr>
          <w:rFonts w:ascii="Times New Roman" w:hAnsi="Times New Roman" w:cs="Times New Roman"/>
          <w:b/>
          <w:sz w:val="28"/>
          <w:szCs w:val="28"/>
        </w:rPr>
        <w:t>102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(модул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30842">
        <w:rPr>
          <w:rFonts w:ascii="Times New Roman" w:hAnsi="Times New Roman" w:cs="Times New Roman"/>
          <w:b/>
          <w:sz w:val="28"/>
          <w:szCs w:val="28"/>
        </w:rPr>
        <w:t>: «</w:t>
      </w:r>
      <w:r w:rsidRPr="00995379">
        <w:rPr>
          <w:rFonts w:ascii="Times New Roman" w:hAnsi="Times New Roman" w:cs="Times New Roman"/>
          <w:b/>
          <w:sz w:val="28"/>
          <w:szCs w:val="28"/>
        </w:rPr>
        <w:t>Приёмка и эксплуатация тормозного оборудования</w:t>
      </w:r>
      <w:r w:rsidRPr="00730842">
        <w:rPr>
          <w:rFonts w:ascii="Times New Roman" w:hAnsi="Times New Roman" w:cs="Times New Roman"/>
          <w:b/>
          <w:sz w:val="28"/>
          <w:szCs w:val="28"/>
        </w:rPr>
        <w:t>»)</w:t>
      </w:r>
    </w:p>
    <w:p w:rsidR="002D67C1" w:rsidRDefault="002D67C1" w:rsidP="002D67C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5706" w:dyaOrig="8550">
          <v:shape id="_x0000_i1028" type="#_x0000_t75" style="width:596.75pt;height:325.1pt" o:ole="">
            <v:imagedata r:id="rId17" o:title=""/>
          </v:shape>
          <o:OLEObject Type="Embed" ProgID="Visio.Drawing.15" ShapeID="_x0000_i1028" DrawAspect="Content" ObjectID="_1701255030" r:id="rId18"/>
        </w:object>
      </w:r>
    </w:p>
    <w:p w:rsidR="002D67C1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C1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застр</w:t>
      </w:r>
      <w:r w:rsidRPr="00730842">
        <w:rPr>
          <w:rFonts w:ascii="Times New Roman" w:hAnsi="Times New Roman" w:cs="Times New Roman"/>
          <w:b/>
          <w:sz w:val="28"/>
          <w:szCs w:val="28"/>
        </w:rPr>
        <w:t>ойки 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«Управление локомотивом»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Площадка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5, 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b/>
          <w:sz w:val="28"/>
          <w:szCs w:val="28"/>
        </w:rPr>
        <w:t>Е-01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(модул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30842">
        <w:rPr>
          <w:rFonts w:ascii="Times New Roman" w:hAnsi="Times New Roman" w:cs="Times New Roman"/>
          <w:b/>
          <w:sz w:val="28"/>
          <w:szCs w:val="28"/>
        </w:rPr>
        <w:t>: «</w:t>
      </w:r>
      <w:r w:rsidRPr="00995379">
        <w:rPr>
          <w:rFonts w:ascii="Times New Roman" w:hAnsi="Times New Roman" w:cs="Times New Roman"/>
          <w:b/>
          <w:sz w:val="28"/>
          <w:szCs w:val="28"/>
        </w:rPr>
        <w:t>Приемка и эксплуатация подвижного состава</w:t>
      </w:r>
      <w:r w:rsidRPr="00730842">
        <w:rPr>
          <w:rFonts w:ascii="Times New Roman" w:hAnsi="Times New Roman" w:cs="Times New Roman"/>
          <w:b/>
          <w:sz w:val="28"/>
          <w:szCs w:val="28"/>
        </w:rPr>
        <w:t>»)</w:t>
      </w:r>
    </w:p>
    <w:p w:rsidR="002D67C1" w:rsidRPr="00EC6B21" w:rsidRDefault="002D67C1" w:rsidP="002D67C1">
      <w:pPr>
        <w:rPr>
          <w:rFonts w:ascii="Times New Roman" w:hAnsi="Times New Roman" w:cs="Times New Roman"/>
          <w:b/>
        </w:rPr>
      </w:pPr>
    </w:p>
    <w:p w:rsidR="002D67C1" w:rsidRPr="008F5EB1" w:rsidRDefault="002D67C1" w:rsidP="002D67C1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5945" w:dyaOrig="6765">
          <v:shape id="_x0000_i1029" type="#_x0000_t75" style="width:716.75pt;height:303.8pt" o:ole="">
            <v:imagedata r:id="rId19" o:title=""/>
          </v:shape>
          <o:OLEObject Type="Embed" ProgID="Visio.Drawing.15" ShapeID="_x0000_i1029" DrawAspect="Content" ObjectID="_1701255031" r:id="rId20"/>
        </w:object>
      </w:r>
      <w:r w:rsidRPr="008F5EB1">
        <w:rPr>
          <w:rFonts w:ascii="Times New Roman" w:hAnsi="Times New Roman" w:cs="Times New Roman"/>
          <w:sz w:val="28"/>
          <w:szCs w:val="28"/>
        </w:rPr>
        <w:br w:type="page"/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застр</w:t>
      </w:r>
      <w:r w:rsidRPr="00730842">
        <w:rPr>
          <w:rFonts w:ascii="Times New Roman" w:hAnsi="Times New Roman" w:cs="Times New Roman"/>
          <w:b/>
          <w:sz w:val="28"/>
          <w:szCs w:val="28"/>
        </w:rPr>
        <w:t>ойки 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>«Управление локомотивом»</w:t>
      </w:r>
    </w:p>
    <w:p w:rsidR="002D67C1" w:rsidRPr="00730842" w:rsidRDefault="002D67C1" w:rsidP="002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42">
        <w:rPr>
          <w:rFonts w:ascii="Times New Roman" w:hAnsi="Times New Roman" w:cs="Times New Roman"/>
          <w:b/>
          <w:sz w:val="28"/>
          <w:szCs w:val="28"/>
        </w:rPr>
        <w:t xml:space="preserve">Площадка № </w:t>
      </w:r>
      <w:r w:rsidRPr="00995379">
        <w:rPr>
          <w:rFonts w:ascii="Times New Roman" w:hAnsi="Times New Roman" w:cs="Times New Roman"/>
          <w:b/>
          <w:sz w:val="28"/>
          <w:szCs w:val="28"/>
        </w:rPr>
        <w:t>6</w:t>
      </w:r>
      <w:r w:rsidRPr="00730842">
        <w:rPr>
          <w:rFonts w:ascii="Times New Roman" w:hAnsi="Times New Roman" w:cs="Times New Roman"/>
          <w:b/>
          <w:sz w:val="28"/>
          <w:szCs w:val="28"/>
        </w:rPr>
        <w:t>, аудитория Д-317 (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7308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30842">
        <w:rPr>
          <w:rFonts w:ascii="Times New Roman" w:hAnsi="Times New Roman" w:cs="Times New Roman"/>
          <w:b/>
          <w:sz w:val="28"/>
          <w:szCs w:val="28"/>
        </w:rPr>
        <w:t>: «</w:t>
      </w:r>
      <w:bookmarkStart w:id="1" w:name="_Hlk29988518"/>
      <w:r w:rsidRPr="00995379">
        <w:rPr>
          <w:rFonts w:ascii="Times New Roman" w:hAnsi="Times New Roman" w:cs="Times New Roman"/>
          <w:b/>
          <w:sz w:val="28"/>
          <w:szCs w:val="28"/>
        </w:rPr>
        <w:t>Охрана труда</w:t>
      </w:r>
      <w:bookmarkEnd w:id="1"/>
      <w:r w:rsidRPr="00730842">
        <w:rPr>
          <w:rFonts w:ascii="Times New Roman" w:hAnsi="Times New Roman" w:cs="Times New Roman"/>
          <w:b/>
          <w:sz w:val="28"/>
          <w:szCs w:val="28"/>
        </w:rPr>
        <w:t>»)</w:t>
      </w:r>
    </w:p>
    <w:p w:rsidR="002D67C1" w:rsidRPr="00EC6B21" w:rsidRDefault="002D67C1" w:rsidP="002D67C1">
      <w:pPr>
        <w:rPr>
          <w:rFonts w:ascii="Times New Roman" w:hAnsi="Times New Roman" w:cs="Times New Roman"/>
          <w:b/>
        </w:rPr>
      </w:pPr>
    </w:p>
    <w:p w:rsidR="002D67C1" w:rsidRDefault="002D67C1" w:rsidP="002D67C1">
      <w:pPr>
        <w:ind w:firstLine="3261"/>
      </w:pPr>
      <w:r w:rsidRPr="00730842">
        <w:rPr>
          <w:rFonts w:ascii="Times New Roman" w:hAnsi="Times New Roman" w:cs="Times New Roman"/>
          <w:sz w:val="28"/>
          <w:szCs w:val="28"/>
        </w:rPr>
        <w:object w:dxaOrig="15106" w:dyaOrig="8550">
          <v:shape id="_x0000_i1030" type="#_x0000_t75" style="width:566.75pt;height:321.8pt;mso-position-vertical:absolute" o:ole="">
            <v:imagedata r:id="rId21" o:title=""/>
          </v:shape>
          <o:OLEObject Type="Embed" ProgID="Visio.Drawing.15" ShapeID="_x0000_i1030" DrawAspect="Content" ObjectID="_1701255032" r:id="rId22"/>
        </w:object>
      </w:r>
    </w:p>
    <w:p w:rsidR="000E1B8C" w:rsidRDefault="000E1B8C"/>
    <w:sectPr w:rsidR="000E1B8C" w:rsidSect="00CC7BF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63" w:rsidRDefault="00F93363" w:rsidP="00CC7BFC">
      <w:r>
        <w:separator/>
      </w:r>
    </w:p>
  </w:endnote>
  <w:endnote w:type="continuationSeparator" w:id="0">
    <w:p w:rsidR="00F93363" w:rsidRDefault="00F93363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945"/>
      <w:gridCol w:w="3370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2D67C1" w:rsidP="00451BE2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(</w:t>
              </w:r>
              <w:r w:rsidR="00451BE2">
                <w:rPr>
                  <w:rFonts w:ascii="Times New Roman" w:hAnsi="Times New Roman" w:cs="Times New Roman"/>
                  <w:sz w:val="18"/>
                  <w:szCs w:val="18"/>
                </w:rPr>
                <w:t>Управление локомотивом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E744E7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51BE2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2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451BE2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(Управление локомотивом)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63" w:rsidRDefault="00F93363" w:rsidP="00CC7BFC">
      <w:r>
        <w:separator/>
      </w:r>
    </w:p>
  </w:footnote>
  <w:footnote w:type="continuationSeparator" w:id="0">
    <w:p w:rsidR="00F93363" w:rsidRDefault="00F93363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C7BFC" w:rsidRDefault="00CC7BFC">
    <w:pPr>
      <w:pStyle w:val="a3"/>
    </w:pPr>
  </w:p>
  <w:p w:rsidR="00CC7BFC" w:rsidRDefault="00CC7BFC">
    <w:pPr>
      <w:pStyle w:val="a3"/>
    </w:pPr>
  </w:p>
  <w:p w:rsidR="00CC7BFC" w:rsidRDefault="00CC7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31342"/>
    <w:rsid w:val="000B6320"/>
    <w:rsid w:val="000E1B8C"/>
    <w:rsid w:val="000F7F36"/>
    <w:rsid w:val="001820D6"/>
    <w:rsid w:val="002D67C1"/>
    <w:rsid w:val="002F380C"/>
    <w:rsid w:val="003D1EA1"/>
    <w:rsid w:val="00451BE2"/>
    <w:rsid w:val="005207BA"/>
    <w:rsid w:val="005F0FE8"/>
    <w:rsid w:val="00655CF0"/>
    <w:rsid w:val="00655E11"/>
    <w:rsid w:val="007A6086"/>
    <w:rsid w:val="00A02F94"/>
    <w:rsid w:val="00A35B5E"/>
    <w:rsid w:val="00C83C1B"/>
    <w:rsid w:val="00CC7BFC"/>
    <w:rsid w:val="00E744E7"/>
    <w:rsid w:val="00F61E23"/>
    <w:rsid w:val="00F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A53"/>
  <w15:docId w15:val="{F7D9A982-CAD7-8F47-B99E-BD569BA5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5F0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Visio3.vsdx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header" Target="header1.xml"/><Relationship Id="rId12" Type="http://schemas.openxmlformats.org/officeDocument/2006/relationships/package" Target="embeddings/_________Microsoft_Visio.vsdx"/><Relationship Id="rId17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Visio2.vsdx"/><Relationship Id="rId20" Type="http://schemas.openxmlformats.org/officeDocument/2006/relationships/package" Target="embeddings/_________Microsoft_Visio4.vsdx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package" Target="embeddings/_________Microsoft_Visio1.vsdx"/><Relationship Id="rId22" Type="http://schemas.openxmlformats.org/officeDocument/2006/relationships/package" Target="embeddings/_________Microsoft_Visio5.vsdx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(Управление локомотивом)</dc:creator>
  <cp:keywords/>
  <dc:description/>
  <cp:lastModifiedBy>1</cp:lastModifiedBy>
  <cp:revision>4</cp:revision>
  <dcterms:created xsi:type="dcterms:W3CDTF">2021-07-30T22:18:00Z</dcterms:created>
  <dcterms:modified xsi:type="dcterms:W3CDTF">2021-12-17T06:04:00Z</dcterms:modified>
</cp:coreProperties>
</file>