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74" w:rsidRDefault="00CE46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9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44"/>
        <w:gridCol w:w="5078"/>
      </w:tblGrid>
      <w:tr w:rsidR="00CE4674">
        <w:trPr>
          <w:gridAfter w:val="1"/>
          <w:wAfter w:w="5078" w:type="dxa"/>
        </w:trPr>
        <w:tc>
          <w:tcPr>
            <w:tcW w:w="4844" w:type="dxa"/>
          </w:tcPr>
          <w:p w:rsidR="00CE4674" w:rsidRDefault="00CE4674"/>
        </w:tc>
      </w:tr>
      <w:tr w:rsidR="00CE4674">
        <w:tc>
          <w:tcPr>
            <w:tcW w:w="4844" w:type="dxa"/>
          </w:tcPr>
          <w:p w:rsidR="00CE4674" w:rsidRDefault="004E08AF"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>
                  <wp:extent cx="2139313" cy="471474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3" cy="471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</w:tcPr>
          <w:p w:rsidR="00CE4674" w:rsidRDefault="004E08AF">
            <w:pPr>
              <w:ind w:firstLine="601"/>
            </w:pPr>
            <w:r>
              <w:rPr>
                <w:noProof/>
              </w:rPr>
              <w:drawing>
                <wp:inline distT="0" distB="0" distL="0" distR="0">
                  <wp:extent cx="2740334" cy="41599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334" cy="415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674" w:rsidRDefault="004E08AF">
      <w:r>
        <w:t xml:space="preserve"> </w:t>
      </w:r>
    </w:p>
    <w:p w:rsidR="00CE4674" w:rsidRDefault="00CE4674"/>
    <w:p w:rsidR="00CE4674" w:rsidRDefault="004E08AF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CE4674" w:rsidRDefault="004E0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МЕЖРЕГИОНАЛЬНОГО  ФОРУМА</w:t>
      </w:r>
      <w:proofErr w:type="gramEnd"/>
      <w:r>
        <w:rPr>
          <w:b/>
          <w:sz w:val="28"/>
          <w:szCs w:val="28"/>
        </w:rPr>
        <w:t xml:space="preserve">  «НАСТАВНИК 38»</w:t>
      </w:r>
    </w:p>
    <w:p w:rsidR="00CE4674" w:rsidRDefault="00CE4674">
      <w:pPr>
        <w:ind w:firstLine="709"/>
        <w:rPr>
          <w:sz w:val="28"/>
          <w:szCs w:val="28"/>
        </w:rPr>
      </w:pPr>
    </w:p>
    <w:p w:rsidR="00CE4674" w:rsidRDefault="004E08AF">
      <w:pPr>
        <w:jc w:val="both"/>
        <w:rPr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6-7 декабря 2022 г. </w:t>
      </w:r>
    </w:p>
    <w:p w:rsidR="00CE4674" w:rsidRDefault="004E0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г. Иркутск, ул. Рабочего Штаба, 19А</w:t>
      </w:r>
    </w:p>
    <w:p w:rsidR="00CE4674" w:rsidRDefault="004E0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Формат: </w:t>
      </w:r>
      <w:r>
        <w:rPr>
          <w:sz w:val="28"/>
          <w:szCs w:val="28"/>
        </w:rPr>
        <w:t xml:space="preserve">онлайн-конференция </w:t>
      </w:r>
    </w:p>
    <w:p w:rsidR="00CE4674" w:rsidRDefault="00CE4674">
      <w:pPr>
        <w:jc w:val="both"/>
        <w:rPr>
          <w:sz w:val="28"/>
          <w:szCs w:val="28"/>
        </w:rPr>
      </w:pPr>
    </w:p>
    <w:p w:rsidR="00CE4674" w:rsidRDefault="004E08A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первый, 6 декабря 2022 года</w:t>
      </w:r>
    </w:p>
    <w:p w:rsidR="00CE4674" w:rsidRDefault="004E08A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подключения: </w:t>
      </w:r>
      <w:hyperlink r:id="rId7">
        <w:r>
          <w:rPr>
            <w:color w:val="0563C1"/>
            <w:sz w:val="28"/>
            <w:szCs w:val="28"/>
            <w:u w:val="single"/>
          </w:rPr>
          <w:t>https://youtu.be/SP4KXvMJ42U</w:t>
        </w:r>
      </w:hyperlink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8485"/>
      </w:tblGrid>
      <w:tr w:rsidR="00CE4674"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10.00 11.00</w:t>
            </w:r>
          </w:p>
          <w:p w:rsidR="00CE4674" w:rsidRDefault="00CE4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5" w:type="dxa"/>
            <w:shd w:val="clear" w:color="auto" w:fill="B4C6E7"/>
          </w:tcPr>
          <w:p w:rsidR="00CE4674" w:rsidRDefault="004E0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Пленарное заседание «Наставничество как эффективная форма социального и профессионального развития молодежи»</w:t>
            </w:r>
          </w:p>
        </w:tc>
      </w:tr>
      <w:tr w:rsidR="00CE4674">
        <w:trPr>
          <w:trHeight w:val="430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8485" w:type="dxa"/>
            <w:shd w:val="clear" w:color="auto" w:fill="auto"/>
          </w:tcPr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Приветственное слово от министерства образования Иркутской области </w:t>
            </w:r>
          </w:p>
        </w:tc>
      </w:tr>
      <w:tr w:rsidR="00CE4674"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8485" w:type="dxa"/>
            <w:shd w:val="clear" w:color="auto" w:fill="auto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Квалификация НАСТАВНИК. Возможности института наставничества для развития персонала и кадрового обеспечения экономики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Егор Николаевич </w:t>
            </w:r>
            <w:proofErr w:type="spellStart"/>
            <w:r>
              <w:rPr>
                <w:i/>
                <w:sz w:val="28"/>
                <w:szCs w:val="28"/>
              </w:rPr>
              <w:t>Кулебякин</w:t>
            </w:r>
            <w:proofErr w:type="spellEnd"/>
            <w:r>
              <w:rPr>
                <w:i/>
                <w:sz w:val="28"/>
                <w:szCs w:val="28"/>
              </w:rPr>
              <w:t>, ведущий специалист Баз</w:t>
            </w:r>
            <w:r>
              <w:rPr>
                <w:i/>
                <w:sz w:val="28"/>
                <w:szCs w:val="28"/>
              </w:rPr>
              <w:t>ового центра подготовки кадров АНО «Национальное агентство развития квалификаций»</w:t>
            </w:r>
          </w:p>
        </w:tc>
      </w:tr>
      <w:tr w:rsidR="00CE4674">
        <w:trPr>
          <w:trHeight w:val="645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Трансформация наставничества педагогических работников: от отдельных практик к региональной экосистеме</w:t>
            </w:r>
          </w:p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>
              <w:rPr>
                <w:i/>
                <w:sz w:val="28"/>
                <w:szCs w:val="28"/>
              </w:rPr>
              <w:t>Наталья Геннадьевна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Воробьева, руководитель Центра непрерывного повышения профессионального мастерства педагогических работников ГАУ ДПО «Институт развития образования Иркутской области»</w:t>
            </w:r>
          </w:p>
        </w:tc>
      </w:tr>
      <w:tr w:rsidR="00CE4674">
        <w:trPr>
          <w:trHeight w:val="705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наставничества в Хабаровском крае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Лидия Юрьевна Варфоломеева, н</w:t>
            </w:r>
            <w:r>
              <w:rPr>
                <w:i/>
                <w:sz w:val="28"/>
                <w:szCs w:val="28"/>
              </w:rPr>
              <w:t>ачальник отдела наставничества КГАОУ ДПО «Хабаровский краевой институт развития образования»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E4674">
        <w:trPr>
          <w:trHeight w:val="705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Адаптация новых сотрудников на производстве. Программа «Новое поколение»</w:t>
            </w:r>
          </w:p>
          <w:p w:rsidR="00CE4674" w:rsidRDefault="004E08AF">
            <w:pPr>
              <w:spacing w:after="24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>
              <w:rPr>
                <w:i/>
                <w:sz w:val="28"/>
                <w:szCs w:val="28"/>
              </w:rPr>
              <w:t xml:space="preserve">Наталия Юрьевна </w:t>
            </w:r>
            <w:proofErr w:type="spellStart"/>
            <w:r>
              <w:rPr>
                <w:i/>
                <w:sz w:val="28"/>
                <w:szCs w:val="28"/>
              </w:rPr>
              <w:t>Явкина</w:t>
            </w:r>
            <w:proofErr w:type="spellEnd"/>
            <w:r>
              <w:rPr>
                <w:i/>
                <w:sz w:val="28"/>
                <w:szCs w:val="28"/>
              </w:rPr>
              <w:t>, специалист отдела экологии ПАО «РУСАЛ Братск»</w:t>
            </w:r>
          </w:p>
        </w:tc>
      </w:tr>
      <w:tr w:rsidR="00CE4674">
        <w:trPr>
          <w:trHeight w:val="391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11:00</w:t>
            </w:r>
          </w:p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8485" w:type="dxa"/>
            <w:shd w:val="clear" w:color="auto" w:fill="B4C6E7"/>
          </w:tcPr>
          <w:p w:rsidR="00CE4674" w:rsidRDefault="004E0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Трек 1. «Современные инструменты развития наставничества»</w:t>
            </w:r>
          </w:p>
        </w:tc>
      </w:tr>
      <w:tr w:rsidR="00CE4674">
        <w:trPr>
          <w:trHeight w:val="391"/>
        </w:trPr>
        <w:tc>
          <w:tcPr>
            <w:tcW w:w="9355" w:type="dxa"/>
            <w:gridSpan w:val="2"/>
            <w:shd w:val="clear" w:color="auto" w:fill="auto"/>
          </w:tcPr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Модератор: Калугина Татьяна Геннадиевна, </w:t>
            </w:r>
            <w:r>
              <w:rPr>
                <w:sz w:val="28"/>
                <w:szCs w:val="28"/>
              </w:rPr>
              <w:t>руководитель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 сопровождения проектов кадрового обеспечения региональной экономики «Региональный институт кадровой политики»</w:t>
            </w:r>
          </w:p>
        </w:tc>
      </w:tr>
      <w:tr w:rsidR="00CE4674">
        <w:trPr>
          <w:trHeight w:val="2036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 и образовательные события как инструмент выявления и распространения лучших практик наставничества в системе общего и</w:t>
            </w:r>
            <w:r>
              <w:rPr>
                <w:b/>
                <w:sz w:val="28"/>
                <w:szCs w:val="28"/>
              </w:rPr>
              <w:t xml:space="preserve"> дополнительного образования детей</w:t>
            </w:r>
          </w:p>
          <w:p w:rsidR="00CE4674" w:rsidRDefault="004E08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Спикеры: </w:t>
            </w:r>
            <w:r>
              <w:rPr>
                <w:i/>
                <w:sz w:val="28"/>
                <w:szCs w:val="28"/>
              </w:rPr>
              <w:t>Вера Викторовна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Гибанова</w:t>
            </w:r>
            <w:proofErr w:type="spellEnd"/>
            <w:r>
              <w:rPr>
                <w:i/>
                <w:sz w:val="28"/>
                <w:szCs w:val="28"/>
              </w:rPr>
              <w:t>, заведующий сектором стратегии и развития практик воспитания, центра развития воспитания ГАУ ДПО «Институт развития образования Иркутской области»,</w:t>
            </w:r>
          </w:p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Татьяна Владимировна Глазкова, канд. </w:t>
            </w:r>
            <w:proofErr w:type="spellStart"/>
            <w:r>
              <w:rPr>
                <w:i/>
                <w:sz w:val="28"/>
                <w:szCs w:val="28"/>
              </w:rPr>
              <w:t>пе</w:t>
            </w:r>
            <w:r>
              <w:rPr>
                <w:i/>
                <w:sz w:val="28"/>
                <w:szCs w:val="28"/>
              </w:rPr>
              <w:t>д</w:t>
            </w:r>
            <w:proofErr w:type="spellEnd"/>
            <w:r>
              <w:rPr>
                <w:i/>
                <w:sz w:val="28"/>
                <w:szCs w:val="28"/>
              </w:rPr>
              <w:t xml:space="preserve"> н., руководитель центра развития дополнительного образования ГАУ ДПО «Институт развития образования Иркутской области»</w:t>
            </w:r>
          </w:p>
        </w:tc>
      </w:tr>
      <w:tr w:rsidR="00CE4674">
        <w:trPr>
          <w:trHeight w:val="1725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Эффективные практики наставничества проектной деятельности студентов и школьников Иркутского политеха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Светлана Александровна </w:t>
            </w:r>
            <w:proofErr w:type="spellStart"/>
            <w:r>
              <w:rPr>
                <w:i/>
                <w:sz w:val="28"/>
                <w:szCs w:val="28"/>
              </w:rPr>
              <w:t>Шведина</w:t>
            </w:r>
            <w:proofErr w:type="spellEnd"/>
            <w:r>
              <w:rPr>
                <w:i/>
                <w:sz w:val="28"/>
                <w:szCs w:val="28"/>
              </w:rPr>
              <w:t>, заместитель начальника Управления маркетинга образовательных услуг и реализации образовательных программ ФГБОУ ВО «ИРНИТУ»</w:t>
            </w:r>
          </w:p>
        </w:tc>
      </w:tr>
      <w:tr w:rsidR="00CE4674">
        <w:trPr>
          <w:trHeight w:val="1725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мониторинга внедрения целевой модели наставничества в образовательных организ</w:t>
            </w:r>
            <w:r>
              <w:rPr>
                <w:b/>
                <w:sz w:val="28"/>
                <w:szCs w:val="28"/>
              </w:rPr>
              <w:t>ациях как условие эффективности наставнической деятельности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Владимир Алексеевич Волчек, д.и.н., профессор, начальник Регионального центра наставничества</w:t>
            </w:r>
            <w:r>
              <w:rPr>
                <w:rFonts w:ascii="Arial" w:eastAsia="Arial" w:hAnsi="Arial" w:cs="Arial"/>
                <w:i/>
                <w:color w:val="101010"/>
                <w:sz w:val="28"/>
                <w:szCs w:val="28"/>
                <w:highlight w:val="white"/>
              </w:rPr>
              <w:t xml:space="preserve"> </w:t>
            </w:r>
            <w:r>
              <w:rPr>
                <w:i/>
                <w:color w:val="101010"/>
                <w:sz w:val="28"/>
                <w:szCs w:val="28"/>
                <w:highlight w:val="white"/>
              </w:rPr>
              <w:t>ГБУ ДПО</w:t>
            </w:r>
            <w:r>
              <w:rPr>
                <w:rFonts w:ascii="Arial" w:eastAsia="Arial" w:hAnsi="Arial" w:cs="Arial"/>
                <w:i/>
                <w:color w:val="101010"/>
                <w:sz w:val="28"/>
                <w:szCs w:val="28"/>
                <w:highlight w:val="white"/>
              </w:rPr>
              <w:t xml:space="preserve"> </w:t>
            </w:r>
            <w:r>
              <w:rPr>
                <w:i/>
                <w:sz w:val="28"/>
                <w:szCs w:val="28"/>
              </w:rPr>
              <w:t>«Кузбасский региональный институт развития профессионального образования»</w:t>
            </w:r>
          </w:p>
        </w:tc>
      </w:tr>
      <w:tr w:rsidR="00CE4674">
        <w:trPr>
          <w:trHeight w:val="80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АО «Группа «Илим» и ГБПОУ ИО «Усть-Илимский техникум лесопромышленных технологий и сферы услуг» в вопросах подготовки кадров для реализации инвестиционного проекта «Большой Усть-Илимск»</w:t>
            </w:r>
          </w:p>
          <w:p w:rsidR="00CE4674" w:rsidRDefault="004E08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Спикеры: </w:t>
            </w:r>
            <w:r>
              <w:rPr>
                <w:i/>
                <w:sz w:val="28"/>
                <w:szCs w:val="28"/>
              </w:rPr>
              <w:t>Эмма Николаевна Миллер, руководитель группы по</w:t>
            </w:r>
            <w:r>
              <w:rPr>
                <w:i/>
                <w:sz w:val="28"/>
                <w:szCs w:val="28"/>
              </w:rPr>
              <w:t xml:space="preserve"> найму и адаптации РКЦ г. Усть-Илимска АО «Группа «Илим», 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Татьяна Алексеевна </w:t>
            </w:r>
            <w:proofErr w:type="spellStart"/>
            <w:r>
              <w:rPr>
                <w:i/>
                <w:sz w:val="28"/>
                <w:szCs w:val="28"/>
              </w:rPr>
              <w:t>Туранчиева</w:t>
            </w:r>
            <w:proofErr w:type="spellEnd"/>
            <w:r>
              <w:rPr>
                <w:i/>
                <w:sz w:val="28"/>
                <w:szCs w:val="28"/>
              </w:rPr>
              <w:t>, директор ГБПОУ ИО «Усть-Илимский техникум лесопромышленных технологий и сферы услуг»</w:t>
            </w:r>
          </w:p>
        </w:tc>
      </w:tr>
      <w:tr w:rsidR="00CE4674">
        <w:trPr>
          <w:trHeight w:val="1415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Наставничество - элемент корпоративной культуры и эффективный инстру</w:t>
            </w:r>
            <w:r>
              <w:rPr>
                <w:b/>
                <w:sz w:val="28"/>
                <w:szCs w:val="28"/>
              </w:rPr>
              <w:t>мент развития человеческого капитала</w:t>
            </w:r>
          </w:p>
          <w:p w:rsidR="00CE4674" w:rsidRDefault="004E08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Спикеры: </w:t>
            </w:r>
            <w:r>
              <w:rPr>
                <w:i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i/>
                <w:sz w:val="28"/>
                <w:szCs w:val="28"/>
              </w:rPr>
              <w:t>Фаилович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Гинатулин</w:t>
            </w:r>
            <w:proofErr w:type="spellEnd"/>
            <w:r>
              <w:rPr>
                <w:i/>
                <w:sz w:val="28"/>
                <w:szCs w:val="28"/>
              </w:rPr>
              <w:t>, начальник Эксплуатационного локомотивного депо Зима,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Викторовна Скуратова, директор ГБПОУ ИО «</w:t>
            </w:r>
            <w:proofErr w:type="spellStart"/>
            <w:r>
              <w:rPr>
                <w:i/>
                <w:sz w:val="28"/>
                <w:szCs w:val="28"/>
              </w:rPr>
              <w:t>Зиминский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железнодорожный техникум»</w:t>
            </w:r>
          </w:p>
        </w:tc>
      </w:tr>
      <w:tr w:rsidR="00CE4674">
        <w:trPr>
          <w:trHeight w:val="878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11.50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Наставничество как ключ к успешной профессиональной деятельности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rFonts w:ascii="YS Text" w:eastAsia="YS Text" w:hAnsi="YS Text" w:cs="YS Text"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Ольга Николаевна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Cоколовская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, преподаватель</w:t>
            </w:r>
            <w:r>
              <w:rPr>
                <w:rFonts w:ascii="YS Text" w:eastAsia="YS Text" w:hAnsi="YS Text" w:cs="YS Text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ГАПОУ ИО «Иркутский колледж экономики, сервиса и туризма»</w:t>
            </w:r>
          </w:p>
        </w:tc>
      </w:tr>
      <w:tr w:rsidR="00CE4674">
        <w:trPr>
          <w:trHeight w:val="85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Наставничество как возможность решения проблемы дефицита квалифицированных кадров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>
              <w:rPr>
                <w:i/>
                <w:sz w:val="28"/>
                <w:szCs w:val="28"/>
              </w:rPr>
              <w:t xml:space="preserve">Елена Валерьевна </w:t>
            </w:r>
            <w:proofErr w:type="spellStart"/>
            <w:r>
              <w:rPr>
                <w:i/>
                <w:sz w:val="28"/>
                <w:szCs w:val="28"/>
              </w:rPr>
              <w:t>Свежинцева</w:t>
            </w:r>
            <w:proofErr w:type="spellEnd"/>
            <w:r>
              <w:rPr>
                <w:i/>
                <w:sz w:val="28"/>
                <w:szCs w:val="28"/>
              </w:rPr>
              <w:t>, заместитель директора по учебно-производственной работе ГБПОУ ИО «Ангарский техникум рекламы и промышленных технологий»</w:t>
            </w:r>
          </w:p>
        </w:tc>
      </w:tr>
      <w:tr w:rsidR="00CE4674">
        <w:trPr>
          <w:trHeight w:val="85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</w:t>
            </w:r>
            <w:r>
              <w:rPr>
                <w:b/>
                <w:sz w:val="28"/>
                <w:szCs w:val="28"/>
              </w:rPr>
              <w:t xml:space="preserve">низация деятельности наставничества в системе МВД России в рамках деятельности ведомственной образовательной организации 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>
              <w:rPr>
                <w:i/>
                <w:color w:val="000000"/>
                <w:sz w:val="28"/>
                <w:szCs w:val="28"/>
              </w:rPr>
              <w:t>Татьяна Викторовна Рогалева, старший инспектор отделения воспитательной работы отдела морально-психологического обеспечения ФГ</w:t>
            </w:r>
            <w:r>
              <w:rPr>
                <w:i/>
                <w:color w:val="000000"/>
                <w:sz w:val="28"/>
                <w:szCs w:val="28"/>
              </w:rPr>
              <w:t>КОУ ВО «Восточно-Сибирский институт МВД России»</w:t>
            </w:r>
          </w:p>
        </w:tc>
      </w:tr>
      <w:tr w:rsidR="00CE4674"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8485" w:type="dxa"/>
            <w:shd w:val="clear" w:color="auto" w:fill="B4C6E7"/>
          </w:tcPr>
          <w:p w:rsidR="00CE4674" w:rsidRDefault="004E0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Трек 2. Социально-педагогические аспекты наставничества</w:t>
            </w:r>
          </w:p>
          <w:p w:rsidR="00CE4674" w:rsidRDefault="00CE4674">
            <w:pPr>
              <w:jc w:val="both"/>
              <w:rPr>
                <w:sz w:val="28"/>
                <w:szCs w:val="28"/>
              </w:rPr>
            </w:pPr>
          </w:p>
        </w:tc>
      </w:tr>
      <w:tr w:rsidR="00CE4674">
        <w:trPr>
          <w:trHeight w:val="471"/>
        </w:trPr>
        <w:tc>
          <w:tcPr>
            <w:tcW w:w="9355" w:type="dxa"/>
            <w:gridSpan w:val="2"/>
            <w:shd w:val="clear" w:color="auto" w:fill="auto"/>
          </w:tcPr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Модератор: </w:t>
            </w:r>
            <w:proofErr w:type="spellStart"/>
            <w:r>
              <w:rPr>
                <w:b/>
                <w:sz w:val="28"/>
                <w:szCs w:val="28"/>
              </w:rPr>
              <w:t>Пакарна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Валерия Евгеньевна</w:t>
            </w:r>
            <w:r>
              <w:rPr>
                <w:sz w:val="28"/>
                <w:szCs w:val="28"/>
              </w:rPr>
              <w:t>, старший методист центра сопровождения проектов кадрового обеспечения региональной экономики «Региональный институт кадровой политики»</w:t>
            </w:r>
          </w:p>
        </w:tc>
      </w:tr>
      <w:tr w:rsidR="00CE4674"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8485" w:type="dxa"/>
            <w:shd w:val="clear" w:color="auto" w:fill="auto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Проектная деятельность </w:t>
            </w:r>
            <w:proofErr w:type="spellStart"/>
            <w:r>
              <w:rPr>
                <w:b/>
                <w:sz w:val="28"/>
                <w:szCs w:val="28"/>
              </w:rPr>
              <w:t>Геоквантума</w:t>
            </w:r>
            <w:proofErr w:type="spellEnd"/>
          </w:p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Алексей Сергеевич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Силаев, педагог дополнительного образования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ГА</w:t>
            </w:r>
            <w:r>
              <w:rPr>
                <w:i/>
                <w:sz w:val="28"/>
                <w:szCs w:val="28"/>
              </w:rPr>
              <w:t>У ДО ИО «Центр развития дополнительного образования детей», Детский технопарк «</w:t>
            </w:r>
            <w:proofErr w:type="spellStart"/>
            <w:r>
              <w:rPr>
                <w:i/>
                <w:sz w:val="28"/>
                <w:szCs w:val="28"/>
              </w:rPr>
              <w:t>Кванториум</w:t>
            </w:r>
            <w:proofErr w:type="spellEnd"/>
            <w:r>
              <w:rPr>
                <w:i/>
                <w:sz w:val="28"/>
                <w:szCs w:val="28"/>
              </w:rPr>
              <w:t xml:space="preserve"> Байкал»</w:t>
            </w:r>
          </w:p>
        </w:tc>
      </w:tr>
      <w:tr w:rsidR="00CE4674">
        <w:trPr>
          <w:trHeight w:val="420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наставнических практик в рамках проекта «Родина моя: маршрутами открытий»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Татьяна Владимировна Измайлова, заместитель директора ГАУ ДПО ИО «Региональный институт кадровой политики и непрерывного профессионального образования»</w:t>
            </w:r>
          </w:p>
        </w:tc>
      </w:tr>
      <w:tr w:rsidR="00CE4674">
        <w:trPr>
          <w:trHeight w:val="420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Обучающая программа «Школа TIM-лидеров» как новая модель наставничества в современных образ</w:t>
            </w:r>
            <w:r>
              <w:rPr>
                <w:b/>
                <w:sz w:val="28"/>
                <w:szCs w:val="28"/>
              </w:rPr>
              <w:t>овательных организациях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Арина Александровна Лапа, методист, педагог-организатор МБУ ДО «Центр развития творчества детей и юношества им. Г.И. </w:t>
            </w:r>
            <w:proofErr w:type="spellStart"/>
            <w:r>
              <w:rPr>
                <w:i/>
                <w:sz w:val="28"/>
                <w:szCs w:val="28"/>
              </w:rPr>
              <w:t>Замаратского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</w:tr>
      <w:tr w:rsidR="00CE4674">
        <w:trPr>
          <w:trHeight w:val="390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b/>
                <w:sz w:val="28"/>
                <w:szCs w:val="28"/>
              </w:rPr>
              <w:t>тьюторского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сопровождения детей с ОВЗ в условиях дополнительного образования</w:t>
            </w:r>
          </w:p>
          <w:p w:rsidR="00CE4674" w:rsidRDefault="004E08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Татьяна Владимировна Глазкова, канд. </w:t>
            </w:r>
            <w:proofErr w:type="spellStart"/>
            <w:r>
              <w:rPr>
                <w:i/>
                <w:sz w:val="28"/>
                <w:szCs w:val="28"/>
              </w:rPr>
              <w:t>пед</w:t>
            </w:r>
            <w:proofErr w:type="spellEnd"/>
            <w:r>
              <w:rPr>
                <w:i/>
                <w:sz w:val="28"/>
                <w:szCs w:val="28"/>
              </w:rPr>
              <w:t xml:space="preserve">. н., руководитель центра развития дополнительного образования ГАУ ДПО «Институт развития образования Иркутской области», 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Мария Афанасьевна </w:t>
            </w:r>
            <w:proofErr w:type="spellStart"/>
            <w:r>
              <w:rPr>
                <w:i/>
                <w:sz w:val="28"/>
                <w:szCs w:val="28"/>
              </w:rPr>
              <w:t>Тапхасова</w:t>
            </w:r>
            <w:proofErr w:type="spellEnd"/>
            <w:r>
              <w:rPr>
                <w:i/>
                <w:sz w:val="28"/>
                <w:szCs w:val="28"/>
              </w:rPr>
              <w:t>, старший методист центра развития дополнительного образования ГАУ</w:t>
            </w:r>
            <w:r>
              <w:rPr>
                <w:i/>
                <w:sz w:val="28"/>
                <w:szCs w:val="28"/>
              </w:rPr>
              <w:t xml:space="preserve"> ДПО «Институт развития образования Иркутской области»</w:t>
            </w:r>
          </w:p>
        </w:tc>
      </w:tr>
      <w:tr w:rsidR="00CE4674">
        <w:trPr>
          <w:trHeight w:val="390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условий для социальной и трудовой занятости слушателей с ОВЗ, инвалидностью в КГБПОУ «Красноярском индустриально-металлургическом техникуме»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>
              <w:rPr>
                <w:i/>
                <w:sz w:val="28"/>
                <w:szCs w:val="28"/>
              </w:rPr>
              <w:t xml:space="preserve">Анжелика Вячеславовна </w:t>
            </w:r>
            <w:proofErr w:type="spellStart"/>
            <w:r>
              <w:rPr>
                <w:i/>
                <w:sz w:val="28"/>
                <w:szCs w:val="28"/>
              </w:rPr>
              <w:t>Дрелинг</w:t>
            </w:r>
            <w:proofErr w:type="spellEnd"/>
            <w:r>
              <w:rPr>
                <w:i/>
                <w:sz w:val="28"/>
                <w:szCs w:val="28"/>
              </w:rPr>
              <w:t>, заведующий отделением КГБПОУ «Красноярский индустриально-металлургический техникум»</w:t>
            </w:r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наставничества в практической подготовке студентов по направлению «Социальная работа»</w:t>
            </w:r>
          </w:p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>
              <w:rPr>
                <w:i/>
                <w:sz w:val="28"/>
                <w:szCs w:val="28"/>
              </w:rPr>
              <w:t xml:space="preserve">Олеся Игоревна Глинская, </w:t>
            </w:r>
            <w:r>
              <w:rPr>
                <w:i/>
                <w:sz w:val="28"/>
                <w:szCs w:val="28"/>
              </w:rPr>
              <w:t>мастер производственного обучения ГБПОУ ИО «Профессиональное училище п. Центральный Хазан»</w:t>
            </w:r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наставнической деятельности в процессе спортивной подготовки</w:t>
            </w:r>
          </w:p>
          <w:p w:rsidR="00CE4674" w:rsidRDefault="004E08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Наталья Геннадьевна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Яцура</w:t>
            </w:r>
            <w:proofErr w:type="spellEnd"/>
            <w:r>
              <w:rPr>
                <w:i/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i/>
                <w:sz w:val="28"/>
                <w:szCs w:val="28"/>
              </w:rPr>
              <w:t>пед</w:t>
            </w:r>
            <w:proofErr w:type="spellEnd"/>
            <w:r>
              <w:rPr>
                <w:i/>
                <w:sz w:val="28"/>
                <w:szCs w:val="28"/>
              </w:rPr>
              <w:t>. н., преподаватель</w:t>
            </w:r>
            <w:r>
              <w:rPr>
                <w:i/>
                <w:sz w:val="28"/>
                <w:szCs w:val="28"/>
                <w:highlight w:val="white"/>
              </w:rPr>
              <w:t xml:space="preserve"> ОГБПОУТ «</w:t>
            </w:r>
            <w:r>
              <w:rPr>
                <w:i/>
                <w:sz w:val="28"/>
                <w:szCs w:val="28"/>
              </w:rPr>
              <w:t xml:space="preserve">Училище олимпийского резерва» </w:t>
            </w:r>
            <w:r>
              <w:rPr>
                <w:i/>
                <w:sz w:val="28"/>
                <w:szCs w:val="28"/>
              </w:rPr>
              <w:t>г. Ангарск</w:t>
            </w:r>
            <w:r>
              <w:rPr>
                <w:i/>
                <w:sz w:val="28"/>
                <w:szCs w:val="28"/>
              </w:rPr>
              <w:t>,</w:t>
            </w:r>
          </w:p>
          <w:p w:rsidR="00CE4674" w:rsidRDefault="004E08AF">
            <w:pPr>
              <w:spacing w:after="24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Светлана Валерьевна Алексеева, преподаватель </w:t>
            </w:r>
            <w:r>
              <w:rPr>
                <w:i/>
                <w:sz w:val="28"/>
                <w:szCs w:val="28"/>
                <w:highlight w:val="white"/>
              </w:rPr>
              <w:t>ОГБПОУТ «</w:t>
            </w:r>
            <w:r>
              <w:rPr>
                <w:i/>
                <w:sz w:val="28"/>
                <w:szCs w:val="28"/>
              </w:rPr>
              <w:t xml:space="preserve">Училище олимпийского резерва» </w:t>
            </w:r>
            <w:r>
              <w:rPr>
                <w:i/>
                <w:sz w:val="28"/>
                <w:szCs w:val="28"/>
              </w:rPr>
              <w:t>г. Ангарск</w:t>
            </w:r>
            <w:bookmarkStart w:id="2" w:name="_GoBack"/>
            <w:bookmarkEnd w:id="2"/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8485" w:type="dxa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Прогнозирование возможных рисков в ходе реализации модели наставничества «студент-студент»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Светлана Александровна Брик, </w:t>
            </w:r>
            <w:r>
              <w:rPr>
                <w:i/>
                <w:sz w:val="28"/>
                <w:szCs w:val="28"/>
              </w:rPr>
              <w:t>социальный педагог ГПОУ «Читинский политехнический колледж»</w:t>
            </w:r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15:20</w:t>
            </w:r>
          </w:p>
        </w:tc>
        <w:tc>
          <w:tcPr>
            <w:tcW w:w="8485" w:type="dxa"/>
            <w:shd w:val="clear" w:color="auto" w:fill="B4C6E7"/>
          </w:tcPr>
          <w:p w:rsidR="00CE4674" w:rsidRDefault="004E0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Трек 3. Наставничество педагогических работников</w:t>
            </w:r>
          </w:p>
        </w:tc>
      </w:tr>
      <w:tr w:rsidR="00CE4674">
        <w:trPr>
          <w:trHeight w:val="562"/>
        </w:trPr>
        <w:tc>
          <w:tcPr>
            <w:tcW w:w="9355" w:type="dxa"/>
            <w:gridSpan w:val="2"/>
            <w:shd w:val="clear" w:color="auto" w:fill="auto"/>
          </w:tcPr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Модератор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highlight w:val="white"/>
              </w:rPr>
              <w:t>Шестакова Евгения Александровна</w:t>
            </w:r>
            <w:r>
              <w:rPr>
                <w:sz w:val="28"/>
                <w:szCs w:val="28"/>
                <w:highlight w:val="white"/>
              </w:rPr>
              <w:t xml:space="preserve">, заместитель директора </w:t>
            </w:r>
            <w:r>
              <w:rPr>
                <w:sz w:val="28"/>
                <w:szCs w:val="28"/>
              </w:rPr>
              <w:t>ГАУ ДПО «Институт развития образования Иркутской области»</w:t>
            </w:r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485" w:type="dxa"/>
            <w:shd w:val="clear" w:color="auto" w:fill="FFFFFF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Наставничество как эффективный способ профессионального развития молодого специалиста </w:t>
            </w:r>
          </w:p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Юлия Дмитриевна </w:t>
            </w:r>
            <w:proofErr w:type="spellStart"/>
            <w:r>
              <w:rPr>
                <w:i/>
                <w:sz w:val="28"/>
                <w:szCs w:val="28"/>
              </w:rPr>
              <w:t>Кирик</w:t>
            </w:r>
            <w:proofErr w:type="spellEnd"/>
            <w:r>
              <w:rPr>
                <w:i/>
                <w:sz w:val="28"/>
                <w:szCs w:val="28"/>
              </w:rPr>
              <w:t xml:space="preserve">, учитель информатики МБОУ </w:t>
            </w:r>
            <w:proofErr w:type="spellStart"/>
            <w:r>
              <w:rPr>
                <w:i/>
                <w:sz w:val="28"/>
                <w:szCs w:val="28"/>
              </w:rPr>
              <w:t>Заларинская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СОШ № 1, муниципальный наставник-координатор Совета молодых специалистов МО </w:t>
            </w:r>
            <w:proofErr w:type="spellStart"/>
            <w:r>
              <w:rPr>
                <w:i/>
                <w:sz w:val="28"/>
                <w:szCs w:val="28"/>
              </w:rPr>
              <w:t>Заларинский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8485" w:type="dxa"/>
            <w:shd w:val="clear" w:color="auto" w:fill="FFFFFF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наставничества «</w:t>
            </w:r>
            <w:proofErr w:type="spellStart"/>
            <w:r>
              <w:rPr>
                <w:b/>
                <w:sz w:val="28"/>
                <w:szCs w:val="28"/>
              </w:rPr>
              <w:t>Супервизия</w:t>
            </w:r>
            <w:proofErr w:type="spellEnd"/>
            <w:r>
              <w:rPr>
                <w:b/>
                <w:sz w:val="28"/>
                <w:szCs w:val="28"/>
              </w:rPr>
              <w:t>» как инструмент развития профессиональных компетенций в организации различных видов деятельности детей дошкольного возраста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Елена Григорьевна Дзюба, воспитатель МКДОУ «Детский сад № 212» г. Зима</w:t>
            </w:r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.20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8485" w:type="dxa"/>
            <w:shd w:val="clear" w:color="auto" w:fill="FFFFFF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сопровождения молодых педагогов «Молодежь в фокусе»</w:t>
            </w:r>
          </w:p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Анна Игоревна Нестерова, методист МАУ ДПО «Центр развития образования» МО г. Братск</w:t>
            </w:r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8485" w:type="dxa"/>
            <w:shd w:val="clear" w:color="auto" w:fill="FFFFFF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Роль наставника в развитии общих и профессиональных компетенций будущего специал</w:t>
            </w:r>
            <w:r>
              <w:rPr>
                <w:b/>
                <w:sz w:val="28"/>
                <w:szCs w:val="28"/>
              </w:rPr>
              <w:t>иста</w:t>
            </w:r>
          </w:p>
          <w:p w:rsidR="00CE4674" w:rsidRDefault="004E08A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Наталья Владимировна Банникова, преподаватель ГБПОУ ИО «Братский педагогический колледж»</w:t>
            </w:r>
          </w:p>
        </w:tc>
      </w:tr>
      <w:tr w:rsidR="00CE4674">
        <w:trPr>
          <w:trHeight w:val="562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8485" w:type="dxa"/>
            <w:shd w:val="clear" w:color="auto" w:fill="FFFFFF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сопровождение молодых педагогов в ГАПОУ РБ «Республиканский многоуровневый колледж»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>
              <w:rPr>
                <w:i/>
                <w:sz w:val="28"/>
                <w:szCs w:val="28"/>
              </w:rPr>
              <w:t xml:space="preserve">Тамара Сергеевна </w:t>
            </w:r>
            <w:proofErr w:type="spellStart"/>
            <w:r>
              <w:rPr>
                <w:i/>
                <w:sz w:val="28"/>
                <w:szCs w:val="28"/>
              </w:rPr>
              <w:t>Аюшеева</w:t>
            </w:r>
            <w:proofErr w:type="spellEnd"/>
            <w:r>
              <w:rPr>
                <w:i/>
                <w:sz w:val="28"/>
                <w:szCs w:val="28"/>
              </w:rPr>
              <w:t>, преподаватель ГАПОУ Республики Бурятия «Республиканский многоуровневый колледж»</w:t>
            </w:r>
          </w:p>
        </w:tc>
      </w:tr>
      <w:tr w:rsidR="00CE4674">
        <w:trPr>
          <w:trHeight w:val="976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CE4674" w:rsidRDefault="004E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485" w:type="dxa"/>
            <w:shd w:val="clear" w:color="auto" w:fill="FFFFFF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Становление молодого учителя. Портфель компетенций</w:t>
            </w:r>
          </w:p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>
              <w:rPr>
                <w:i/>
                <w:sz w:val="28"/>
                <w:szCs w:val="28"/>
              </w:rPr>
              <w:t xml:space="preserve">Анна Валерьевна </w:t>
            </w:r>
            <w:proofErr w:type="spellStart"/>
            <w:r>
              <w:rPr>
                <w:i/>
                <w:sz w:val="28"/>
                <w:szCs w:val="28"/>
              </w:rPr>
              <w:t>Щекодько</w:t>
            </w:r>
            <w:proofErr w:type="spellEnd"/>
            <w:r>
              <w:rPr>
                <w:i/>
                <w:sz w:val="28"/>
                <w:szCs w:val="28"/>
              </w:rPr>
              <w:t>, заместитель директора по учебно-воспитательной работ</w:t>
            </w:r>
            <w:r>
              <w:rPr>
                <w:i/>
                <w:sz w:val="28"/>
                <w:szCs w:val="28"/>
              </w:rPr>
              <w:t>е МБОУ г. Иркутска СОШ № 35</w:t>
            </w:r>
          </w:p>
        </w:tc>
      </w:tr>
    </w:tbl>
    <w:p w:rsidR="00CE4674" w:rsidRDefault="00CE4674">
      <w:pPr>
        <w:rPr>
          <w:b/>
          <w:sz w:val="28"/>
          <w:szCs w:val="28"/>
        </w:rPr>
      </w:pPr>
    </w:p>
    <w:p w:rsidR="00CE4674" w:rsidRDefault="004E08A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второй, 7 декабря 2022 года</w:t>
      </w:r>
    </w:p>
    <w:p w:rsidR="00CE4674" w:rsidRDefault="004E0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Формат: </w:t>
      </w:r>
      <w:r>
        <w:rPr>
          <w:sz w:val="28"/>
          <w:szCs w:val="28"/>
        </w:rPr>
        <w:t>очно-заочный</w:t>
      </w:r>
      <w:r>
        <w:rPr>
          <w:b/>
          <w:sz w:val="28"/>
          <w:szCs w:val="28"/>
        </w:rPr>
        <w:t xml:space="preserve"> </w:t>
      </w:r>
    </w:p>
    <w:p w:rsidR="00CE4674" w:rsidRDefault="004E0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Очное участие:</w:t>
      </w:r>
      <w:r>
        <w:rPr>
          <w:sz w:val="28"/>
          <w:szCs w:val="28"/>
        </w:rPr>
        <w:t xml:space="preserve"> г. Иркутск, ул. Рабочего Штаба, 19А</w:t>
      </w:r>
    </w:p>
    <w:p w:rsidR="00CE4674" w:rsidRDefault="004E0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Заочное участие по ссылке: </w:t>
      </w:r>
    </w:p>
    <w:p w:rsidR="00CE4674" w:rsidRDefault="004E08AF">
      <w:pPr>
        <w:jc w:val="both"/>
        <w:rPr>
          <w:sz w:val="28"/>
          <w:szCs w:val="28"/>
        </w:rPr>
      </w:pPr>
      <w:hyperlink r:id="rId8">
        <w:r>
          <w:rPr>
            <w:color w:val="0563C1"/>
            <w:sz w:val="28"/>
            <w:szCs w:val="28"/>
            <w:u w:val="single"/>
          </w:rPr>
          <w:t>https://us02web.zoom.us/j/87855114481?pwd=ZThCOXZQMDFhNzVDOXY0UVhiMDREdz09</w:t>
        </w:r>
      </w:hyperlink>
    </w:p>
    <w:p w:rsidR="00CE4674" w:rsidRDefault="004E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конференции: 878 5511 4481 </w:t>
      </w:r>
    </w:p>
    <w:p w:rsidR="00CE4674" w:rsidRDefault="004E08A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Код доступа: 222</w:t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8906"/>
      </w:tblGrid>
      <w:tr w:rsidR="00CE4674">
        <w:trPr>
          <w:trHeight w:val="562"/>
        </w:trPr>
        <w:tc>
          <w:tcPr>
            <w:tcW w:w="870" w:type="dxa"/>
            <w:vMerge w:val="restart"/>
            <w:shd w:val="clear" w:color="auto" w:fill="B4C6E7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8906" w:type="dxa"/>
            <w:shd w:val="clear" w:color="auto" w:fill="B4C6E7"/>
          </w:tcPr>
          <w:p w:rsidR="00CE4674" w:rsidRDefault="004E0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Финальный этап кон</w:t>
            </w:r>
            <w:r>
              <w:rPr>
                <w:b/>
                <w:sz w:val="28"/>
                <w:szCs w:val="28"/>
              </w:rPr>
              <w:t>курса лучших практик наставничества Иркутской области</w:t>
            </w:r>
          </w:p>
        </w:tc>
      </w:tr>
      <w:tr w:rsidR="00CE4674">
        <w:trPr>
          <w:trHeight w:val="290"/>
        </w:trPr>
        <w:tc>
          <w:tcPr>
            <w:tcW w:w="870" w:type="dxa"/>
            <w:vMerge/>
            <w:shd w:val="clear" w:color="auto" w:fill="B4C6E7"/>
          </w:tcPr>
          <w:p w:rsidR="00CE4674" w:rsidRDefault="00CE4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906" w:type="dxa"/>
            <w:shd w:val="clear" w:color="auto" w:fill="auto"/>
          </w:tcPr>
          <w:p w:rsidR="00CE4674" w:rsidRDefault="004E08AF">
            <w:pPr>
              <w:spacing w:after="240"/>
              <w:jc w:val="both"/>
              <w:rPr>
                <w:sz w:val="28"/>
                <w:szCs w:val="28"/>
              </w:rPr>
            </w:pPr>
            <w:bookmarkStart w:id="3" w:name="_heading=h.1fob9te" w:colFirst="0" w:colLast="0"/>
            <w:bookmarkEnd w:id="3"/>
            <w:r>
              <w:rPr>
                <w:sz w:val="28"/>
                <w:szCs w:val="28"/>
              </w:rPr>
              <w:t>Презентации практик наставничества организаций СПО и их партнеров.  Заседание конкурсной комиссии, подведение итогов конкурса, награждение победителей</w:t>
            </w:r>
          </w:p>
        </w:tc>
      </w:tr>
      <w:tr w:rsidR="00CE4674">
        <w:trPr>
          <w:trHeight w:val="550"/>
        </w:trPr>
        <w:tc>
          <w:tcPr>
            <w:tcW w:w="870" w:type="dxa"/>
            <w:shd w:val="clear" w:color="auto" w:fill="B4C6E7"/>
          </w:tcPr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  <w:p w:rsidR="00CE4674" w:rsidRDefault="004E08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8906" w:type="dxa"/>
            <w:shd w:val="clear" w:color="auto" w:fill="B4C6E7"/>
          </w:tcPr>
          <w:p w:rsidR="00CE4674" w:rsidRDefault="004E0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Форума, вручение сертификатов участникам Форума</w:t>
            </w:r>
          </w:p>
        </w:tc>
      </w:tr>
    </w:tbl>
    <w:p w:rsidR="00CE4674" w:rsidRDefault="00CE4674">
      <w:pPr>
        <w:jc w:val="both"/>
        <w:rPr>
          <w:b/>
          <w:sz w:val="28"/>
          <w:szCs w:val="28"/>
        </w:rPr>
      </w:pPr>
    </w:p>
    <w:sectPr w:rsidR="00CE4674">
      <w:pgSz w:w="11906" w:h="16838"/>
      <w:pgMar w:top="709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74"/>
    <w:rsid w:val="004E08AF"/>
    <w:rsid w:val="00C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3529"/>
  <w15:docId w15:val="{69CB491A-AF01-493E-887F-88D672D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7BA"/>
  </w:style>
  <w:style w:type="paragraph" w:styleId="1">
    <w:name w:val="heading 1"/>
    <w:basedOn w:val="a"/>
    <w:next w:val="a"/>
    <w:link w:val="10"/>
    <w:uiPriority w:val="9"/>
    <w:qFormat/>
    <w:rsid w:val="00281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C7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746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E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67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611B7"/>
  </w:style>
  <w:style w:type="character" w:customStyle="1" w:styleId="30">
    <w:name w:val="Заголовок 3 Знак"/>
    <w:basedOn w:val="a0"/>
    <w:link w:val="3"/>
    <w:uiPriority w:val="9"/>
    <w:semiHidden/>
    <w:rsid w:val="009F1A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8A37BA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55114481?pwd=ZThCOXZQMDFhNzVDOXY0UVhiMDRE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P4KXvMJ42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rBLqNuSBugnYoz3LrEU28DYxQ==">AMUW2mWXCEilae7U98ut1SM8zCdKFZT8jG4nkd+mBoujrPMyp1X7+5b/S8ZmrgaJuRGl7INbH3NKU+rZUMQ04Y/miWNNXA99twHX1aQoRnrVm7GUT/FCDFIFzTUrerXUMEh9LSqDq1390lx94HUHDO1yi+/KNTMnHQ==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2022-11-21T05:28:00Z</dcterms:created>
  <dcterms:modified xsi:type="dcterms:W3CDTF">2022-12-05T07:02:00Z</dcterms:modified>
</cp:coreProperties>
</file>