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4F" w:rsidRDefault="00C37E4F"/>
    <w:p w:rsidR="00646C92" w:rsidRDefault="00646C92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</w:p>
    <w:p w:rsidR="00646C92" w:rsidRDefault="00646C92" w:rsidP="00646C9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46C92" w:rsidRDefault="00646C92" w:rsidP="00646C9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46C92" w:rsidRDefault="00646C92" w:rsidP="00646C92">
      <w:pPr>
        <w:jc w:val="center"/>
        <w:rPr>
          <w:rFonts w:ascii="Times New Roman" w:hAnsi="Times New Roman" w:cs="Times New Roman"/>
          <w:sz w:val="72"/>
          <w:szCs w:val="72"/>
        </w:rPr>
      </w:pPr>
      <w:r w:rsidRPr="00646C92">
        <w:rPr>
          <w:rFonts w:ascii="Times New Roman" w:hAnsi="Times New Roman" w:cs="Times New Roman"/>
          <w:sz w:val="72"/>
          <w:szCs w:val="72"/>
        </w:rPr>
        <w:t>ПЛАН ЗАСТРОЙКИ</w:t>
      </w:r>
    </w:p>
    <w:p w:rsidR="00092B47" w:rsidRPr="00646C92" w:rsidRDefault="00092B47" w:rsidP="00646C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КОМПЕТЕНЦИИ</w:t>
      </w:r>
    </w:p>
    <w:p w:rsidR="00646C92" w:rsidRDefault="00646C92" w:rsidP="00646C92">
      <w:pPr>
        <w:jc w:val="center"/>
        <w:rPr>
          <w:rFonts w:ascii="Times New Roman" w:hAnsi="Times New Roman" w:cs="Times New Roman"/>
          <w:sz w:val="72"/>
          <w:szCs w:val="72"/>
        </w:rPr>
      </w:pPr>
      <w:r w:rsidRPr="00646C92">
        <w:rPr>
          <w:rFonts w:ascii="Times New Roman" w:hAnsi="Times New Roman" w:cs="Times New Roman"/>
          <w:sz w:val="72"/>
          <w:szCs w:val="72"/>
        </w:rPr>
        <w:t>«РАЗРАБОТКА КОМПЬЮТЕРНЫХ ИГР И МУЛЬТИМЕДИЙНЫХ ПРИЛОЖЕНИЙ»</w:t>
      </w:r>
    </w:p>
    <w:p w:rsidR="00646C92" w:rsidRDefault="00646C92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B561FB" w:rsidRDefault="00B561FB">
      <w:pPr>
        <w:spacing w:after="200" w:line="276" w:lineRule="auto"/>
        <w:rPr>
          <w:rFonts w:ascii="Times New Roman" w:hAnsi="Times New Roman" w:cs="Times New Roman"/>
          <w:sz w:val="72"/>
          <w:szCs w:val="72"/>
        </w:rPr>
        <w:sectPr w:rsidR="00B561FB" w:rsidSect="00646C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C92" w:rsidRDefault="00092B47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  <w:r>
        <w:object w:dxaOrig="15060" w:dyaOrig="10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6.75pt;height:515.25pt" o:ole="">
            <v:imagedata r:id="rId4" o:title=""/>
          </v:shape>
          <o:OLEObject Type="Embed" ProgID="Visio.Drawing.15" ShapeID="_x0000_i1030" DrawAspect="Content" ObjectID="_1739864616" r:id="rId5"/>
        </w:object>
      </w:r>
      <w:bookmarkStart w:id="0" w:name="_GoBack"/>
      <w:bookmarkEnd w:id="0"/>
    </w:p>
    <w:sectPr w:rsidR="00646C92" w:rsidSect="00B56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92B47"/>
    <w:rsid w:val="00105A1F"/>
    <w:rsid w:val="00646C92"/>
    <w:rsid w:val="00B561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48E3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Чемезов Станислав Александрович</cp:lastModifiedBy>
  <cp:revision>6</cp:revision>
  <dcterms:created xsi:type="dcterms:W3CDTF">2023-01-15T08:12:00Z</dcterms:created>
  <dcterms:modified xsi:type="dcterms:W3CDTF">2023-03-09T02:57:00Z</dcterms:modified>
</cp:coreProperties>
</file>