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3FC20385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10DD69E" w14:textId="1C08C18C" w:rsidR="00FC32C7" w:rsidRDefault="00FC32C7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6F5D288" w14:textId="2C5577D2" w:rsidR="00FC32C7" w:rsidRDefault="00FC32C7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65E28D33" w14:textId="3F4FDC88" w:rsidR="00FC32C7" w:rsidRDefault="00FC32C7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5CC22AC" w14:textId="335B1573" w:rsidR="00FC32C7" w:rsidRDefault="00FC32C7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4852A515" w14:textId="77777777" w:rsidR="00FC32C7" w:rsidRDefault="00FC32C7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FC32C7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627864DB" w:rsidR="00832EBB" w:rsidRPr="00A204BB" w:rsidRDefault="000F0FC3" w:rsidP="00FC32C7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FC32C7">
            <w:rPr>
              <w:rFonts w:ascii="Times New Roman" w:eastAsia="Arial Unicode MS" w:hAnsi="Times New Roman" w:cs="Times New Roman"/>
              <w:sz w:val="56"/>
              <w:szCs w:val="56"/>
            </w:rPr>
            <w:t>АДМИНИСТРИРОВАНИЯ ОТЕЛЯ»</w:t>
          </w:r>
        </w:p>
        <w:p w14:paraId="7B029E0D" w14:textId="79B52EB3" w:rsidR="009B18A2" w:rsidRDefault="00584AD8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FA6627">
            <w:rPr>
              <w:rFonts w:ascii="Times New Roman" w:eastAsia="Arial Unicode MS" w:hAnsi="Times New Roman" w:cs="Times New Roman"/>
              <w:sz w:val="28"/>
              <w:szCs w:val="28"/>
            </w:rPr>
            <w:t>Ю</w:t>
          </w:r>
          <w:r w:rsidR="00FA6627" w:rsidRPr="00FA6627">
            <w:rPr>
              <w:rFonts w:ascii="Times New Roman" w:eastAsia="Arial Unicode MS" w:hAnsi="Times New Roman" w:cs="Times New Roman"/>
              <w:sz w:val="28"/>
              <w:szCs w:val="28"/>
            </w:rPr>
            <w:t>ниоры</w:t>
          </w:r>
        </w:p>
        <w:p w14:paraId="72F28189" w14:textId="77777777" w:rsidR="00584AD8" w:rsidRPr="00FA6627" w:rsidRDefault="00584AD8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4B040896" w14:textId="77777777" w:rsidR="00584AD8" w:rsidRPr="00584AD8" w:rsidRDefault="00584AD8" w:rsidP="00584AD8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32"/>
              <w:szCs w:val="32"/>
            </w:rPr>
          </w:pPr>
          <w:r w:rsidRPr="00584AD8">
            <w:rPr>
              <w:rFonts w:ascii="Times New Roman" w:eastAsia="Arial Unicode MS" w:hAnsi="Times New Roman" w:cs="Times New Roman"/>
              <w:sz w:val="32"/>
              <w:szCs w:val="32"/>
            </w:rPr>
            <w:t>Региональный этап чемпионата по профессиональному мастерству «Профессионалы»</w:t>
          </w:r>
        </w:p>
        <w:p w14:paraId="74CA4B77" w14:textId="77777777" w:rsidR="00584AD8" w:rsidRPr="00584AD8" w:rsidRDefault="00584AD8" w:rsidP="00584AD8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32"/>
              <w:szCs w:val="32"/>
            </w:rPr>
          </w:pPr>
          <w:r w:rsidRPr="00584AD8">
            <w:rPr>
              <w:rFonts w:ascii="Times New Roman" w:eastAsia="Arial Unicode MS" w:hAnsi="Times New Roman" w:cs="Times New Roman"/>
              <w:sz w:val="32"/>
              <w:szCs w:val="32"/>
            </w:rPr>
            <w:t>Иркутской области 2023 год</w:t>
          </w:r>
        </w:p>
        <w:p w14:paraId="0BEB1D1C" w14:textId="77777777" w:rsidR="009B18A2" w:rsidRDefault="009B18A2" w:rsidP="00584AD8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F641AA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3D249CB8" w:rsidR="009B18A2" w:rsidRDefault="003B41D6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B18A2">
        <w:rPr>
          <w:rFonts w:ascii="Times New Roman" w:hAnsi="Times New Roman" w:cs="Times New Roman"/>
          <w:lang w:bidi="en-US"/>
        </w:rPr>
        <w:t xml:space="preserve"> г.</w:t>
      </w:r>
    </w:p>
    <w:p w14:paraId="1A669BBC" w14:textId="77777777" w:rsidR="00FA6627" w:rsidRDefault="00FA6627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5EAC8BBF" w14:textId="77777777" w:rsidR="00FA6627" w:rsidRDefault="00FA6627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4E237B94" w14:textId="627286DC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6109B45A" w14:textId="2433E909" w:rsidR="0047709D" w:rsidRDefault="0029547E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76338">
        <w:rPr>
          <w:szCs w:val="24"/>
        </w:rPr>
        <w:fldChar w:fldCharType="begin"/>
      </w:r>
      <w:r w:rsidRPr="00976338">
        <w:rPr>
          <w:szCs w:val="24"/>
        </w:rPr>
        <w:instrText xml:space="preserve"> TOC \o "1-2" \h \z \u </w:instrText>
      </w:r>
      <w:r w:rsidRPr="00976338">
        <w:rPr>
          <w:szCs w:val="24"/>
        </w:rPr>
        <w:fldChar w:fldCharType="separate"/>
      </w:r>
      <w:hyperlink w:anchor="_Toc126654131" w:history="1">
        <w:r w:rsidR="0047709D" w:rsidRPr="00D83B91">
          <w:rPr>
            <w:rStyle w:val="ae"/>
            <w:noProof/>
          </w:rPr>
          <w:t>1.1. ОБЩИЕ СВЕДЕНИЯ О ТРЕБОВАНИЯХ КОМПЕТЕНЦИИ</w:t>
        </w:r>
        <w:r w:rsidR="0047709D">
          <w:rPr>
            <w:noProof/>
            <w:webHidden/>
          </w:rPr>
          <w:tab/>
        </w:r>
        <w:r w:rsidR="0047709D">
          <w:rPr>
            <w:noProof/>
            <w:webHidden/>
          </w:rPr>
          <w:fldChar w:fldCharType="begin"/>
        </w:r>
        <w:r w:rsidR="0047709D">
          <w:rPr>
            <w:noProof/>
            <w:webHidden/>
          </w:rPr>
          <w:instrText xml:space="preserve"> PAGEREF _Toc126654131 \h </w:instrText>
        </w:r>
        <w:r w:rsidR="0047709D">
          <w:rPr>
            <w:noProof/>
            <w:webHidden/>
          </w:rPr>
        </w:r>
        <w:r w:rsidR="0047709D">
          <w:rPr>
            <w:noProof/>
            <w:webHidden/>
          </w:rPr>
          <w:fldChar w:fldCharType="separate"/>
        </w:r>
        <w:r w:rsidR="0047709D">
          <w:rPr>
            <w:noProof/>
            <w:webHidden/>
          </w:rPr>
          <w:t>4</w:t>
        </w:r>
        <w:r w:rsidR="0047709D">
          <w:rPr>
            <w:noProof/>
            <w:webHidden/>
          </w:rPr>
          <w:fldChar w:fldCharType="end"/>
        </w:r>
      </w:hyperlink>
    </w:p>
    <w:p w14:paraId="4C58D07D" w14:textId="71C4C8A1" w:rsidR="0047709D" w:rsidRDefault="00F641A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654132" w:history="1">
        <w:r w:rsidR="0047709D" w:rsidRPr="00D83B91">
          <w:rPr>
            <w:rStyle w:val="ae"/>
            <w:noProof/>
          </w:rPr>
          <w:t>1.2. ПЕРЕЧЕНЬ ПРОФЕССИОНАЛЬНЫХ ЗАДАЧ СПЕЦИАЛИСТА ПО КОМПЕТЕНЦИИ «АДМИНИСТРИРОВАНИЕ ОТЕЛЯ»</w:t>
        </w:r>
        <w:r w:rsidR="0047709D">
          <w:rPr>
            <w:noProof/>
            <w:webHidden/>
          </w:rPr>
          <w:tab/>
        </w:r>
        <w:r w:rsidR="0047709D">
          <w:rPr>
            <w:noProof/>
            <w:webHidden/>
          </w:rPr>
          <w:fldChar w:fldCharType="begin"/>
        </w:r>
        <w:r w:rsidR="0047709D">
          <w:rPr>
            <w:noProof/>
            <w:webHidden/>
          </w:rPr>
          <w:instrText xml:space="preserve"> PAGEREF _Toc126654132 \h </w:instrText>
        </w:r>
        <w:r w:rsidR="0047709D">
          <w:rPr>
            <w:noProof/>
            <w:webHidden/>
          </w:rPr>
        </w:r>
        <w:r w:rsidR="0047709D">
          <w:rPr>
            <w:noProof/>
            <w:webHidden/>
          </w:rPr>
          <w:fldChar w:fldCharType="separate"/>
        </w:r>
        <w:r w:rsidR="0047709D">
          <w:rPr>
            <w:noProof/>
            <w:webHidden/>
          </w:rPr>
          <w:t>4</w:t>
        </w:r>
        <w:r w:rsidR="0047709D">
          <w:rPr>
            <w:noProof/>
            <w:webHidden/>
          </w:rPr>
          <w:fldChar w:fldCharType="end"/>
        </w:r>
      </w:hyperlink>
    </w:p>
    <w:p w14:paraId="06433104" w14:textId="25D96584" w:rsidR="0047709D" w:rsidRDefault="00F641A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654133" w:history="1">
        <w:r w:rsidR="0047709D" w:rsidRPr="00D83B91">
          <w:rPr>
            <w:rStyle w:val="ae"/>
            <w:noProof/>
          </w:rPr>
          <w:t>1.3. ТРЕБОВАНИЯ К СХЕМЕ ОЦЕНКИ</w:t>
        </w:r>
        <w:r w:rsidR="0047709D">
          <w:rPr>
            <w:noProof/>
            <w:webHidden/>
          </w:rPr>
          <w:tab/>
        </w:r>
        <w:r w:rsidR="0047709D">
          <w:rPr>
            <w:noProof/>
            <w:webHidden/>
          </w:rPr>
          <w:fldChar w:fldCharType="begin"/>
        </w:r>
        <w:r w:rsidR="0047709D">
          <w:rPr>
            <w:noProof/>
            <w:webHidden/>
          </w:rPr>
          <w:instrText xml:space="preserve"> PAGEREF _Toc126654133 \h </w:instrText>
        </w:r>
        <w:r w:rsidR="0047709D">
          <w:rPr>
            <w:noProof/>
            <w:webHidden/>
          </w:rPr>
        </w:r>
        <w:r w:rsidR="0047709D">
          <w:rPr>
            <w:noProof/>
            <w:webHidden/>
          </w:rPr>
          <w:fldChar w:fldCharType="separate"/>
        </w:r>
        <w:r w:rsidR="0047709D">
          <w:rPr>
            <w:noProof/>
            <w:webHidden/>
          </w:rPr>
          <w:t>11</w:t>
        </w:r>
        <w:r w:rsidR="0047709D">
          <w:rPr>
            <w:noProof/>
            <w:webHidden/>
          </w:rPr>
          <w:fldChar w:fldCharType="end"/>
        </w:r>
      </w:hyperlink>
    </w:p>
    <w:p w14:paraId="5ABC259E" w14:textId="00115E18" w:rsidR="0047709D" w:rsidRDefault="00F641A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654134" w:history="1">
        <w:r w:rsidR="0047709D" w:rsidRPr="00D83B91">
          <w:rPr>
            <w:rStyle w:val="ae"/>
            <w:noProof/>
          </w:rPr>
          <w:t>1.4. СПЕЦИФИКАЦИЯ ОЦЕНКИ КОМПЕТЕНЦИИ</w:t>
        </w:r>
        <w:r w:rsidR="0047709D">
          <w:rPr>
            <w:noProof/>
            <w:webHidden/>
          </w:rPr>
          <w:tab/>
        </w:r>
        <w:r w:rsidR="0047709D">
          <w:rPr>
            <w:noProof/>
            <w:webHidden/>
          </w:rPr>
          <w:fldChar w:fldCharType="begin"/>
        </w:r>
        <w:r w:rsidR="0047709D">
          <w:rPr>
            <w:noProof/>
            <w:webHidden/>
          </w:rPr>
          <w:instrText xml:space="preserve"> PAGEREF _Toc126654134 \h </w:instrText>
        </w:r>
        <w:r w:rsidR="0047709D">
          <w:rPr>
            <w:noProof/>
            <w:webHidden/>
          </w:rPr>
        </w:r>
        <w:r w:rsidR="0047709D">
          <w:rPr>
            <w:noProof/>
            <w:webHidden/>
          </w:rPr>
          <w:fldChar w:fldCharType="separate"/>
        </w:r>
        <w:r w:rsidR="0047709D">
          <w:rPr>
            <w:noProof/>
            <w:webHidden/>
          </w:rPr>
          <w:t>11</w:t>
        </w:r>
        <w:r w:rsidR="0047709D">
          <w:rPr>
            <w:noProof/>
            <w:webHidden/>
          </w:rPr>
          <w:fldChar w:fldCharType="end"/>
        </w:r>
      </w:hyperlink>
    </w:p>
    <w:p w14:paraId="7EFBFCF4" w14:textId="31B5EFC5" w:rsidR="0047709D" w:rsidRDefault="00F641A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654135" w:history="1">
        <w:r w:rsidR="0047709D" w:rsidRPr="00D83B91">
          <w:rPr>
            <w:rStyle w:val="ae"/>
            <w:noProof/>
          </w:rPr>
          <w:t>1.5. КОНКУРСНОЕ ЗАДАНИЕ</w:t>
        </w:r>
        <w:r w:rsidR="0047709D">
          <w:rPr>
            <w:noProof/>
            <w:webHidden/>
          </w:rPr>
          <w:tab/>
        </w:r>
        <w:r w:rsidR="0047709D">
          <w:rPr>
            <w:noProof/>
            <w:webHidden/>
          </w:rPr>
          <w:fldChar w:fldCharType="begin"/>
        </w:r>
        <w:r w:rsidR="0047709D">
          <w:rPr>
            <w:noProof/>
            <w:webHidden/>
          </w:rPr>
          <w:instrText xml:space="preserve"> PAGEREF _Toc126654135 \h </w:instrText>
        </w:r>
        <w:r w:rsidR="0047709D">
          <w:rPr>
            <w:noProof/>
            <w:webHidden/>
          </w:rPr>
        </w:r>
        <w:r w:rsidR="0047709D">
          <w:rPr>
            <w:noProof/>
            <w:webHidden/>
          </w:rPr>
          <w:fldChar w:fldCharType="separate"/>
        </w:r>
        <w:r w:rsidR="0047709D">
          <w:rPr>
            <w:noProof/>
            <w:webHidden/>
          </w:rPr>
          <w:t>13</w:t>
        </w:r>
        <w:r w:rsidR="0047709D">
          <w:rPr>
            <w:noProof/>
            <w:webHidden/>
          </w:rPr>
          <w:fldChar w:fldCharType="end"/>
        </w:r>
      </w:hyperlink>
    </w:p>
    <w:p w14:paraId="242425B0" w14:textId="61423CE8" w:rsidR="0047709D" w:rsidRDefault="00F641A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654136" w:history="1">
        <w:r w:rsidR="0047709D" w:rsidRPr="00D83B91">
          <w:rPr>
            <w:rStyle w:val="ae"/>
            <w:noProof/>
          </w:rPr>
          <w:t>1.5.1. Разработка/выбор конкурсного задания</w:t>
        </w:r>
        <w:r w:rsidR="0047709D">
          <w:rPr>
            <w:noProof/>
            <w:webHidden/>
          </w:rPr>
          <w:tab/>
        </w:r>
        <w:r w:rsidR="0047709D">
          <w:rPr>
            <w:noProof/>
            <w:webHidden/>
          </w:rPr>
          <w:fldChar w:fldCharType="begin"/>
        </w:r>
        <w:r w:rsidR="0047709D">
          <w:rPr>
            <w:noProof/>
            <w:webHidden/>
          </w:rPr>
          <w:instrText xml:space="preserve"> PAGEREF _Toc126654136 \h </w:instrText>
        </w:r>
        <w:r w:rsidR="0047709D">
          <w:rPr>
            <w:noProof/>
            <w:webHidden/>
          </w:rPr>
        </w:r>
        <w:r w:rsidR="0047709D">
          <w:rPr>
            <w:noProof/>
            <w:webHidden/>
          </w:rPr>
          <w:fldChar w:fldCharType="separate"/>
        </w:r>
        <w:r w:rsidR="0047709D">
          <w:rPr>
            <w:noProof/>
            <w:webHidden/>
          </w:rPr>
          <w:t>13</w:t>
        </w:r>
        <w:r w:rsidR="0047709D">
          <w:rPr>
            <w:noProof/>
            <w:webHidden/>
          </w:rPr>
          <w:fldChar w:fldCharType="end"/>
        </w:r>
      </w:hyperlink>
    </w:p>
    <w:p w14:paraId="19C68CF5" w14:textId="13636FBD" w:rsidR="0047709D" w:rsidRDefault="00F641A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654137" w:history="1">
        <w:r w:rsidR="0047709D" w:rsidRPr="00D83B91">
          <w:rPr>
            <w:rStyle w:val="ae"/>
            <w:noProof/>
          </w:rPr>
          <w:t>1.5.2. Структура модулей конкурсного задания (инвариант).</w:t>
        </w:r>
        <w:r w:rsidR="0047709D">
          <w:rPr>
            <w:noProof/>
            <w:webHidden/>
          </w:rPr>
          <w:tab/>
        </w:r>
        <w:r w:rsidR="0047709D">
          <w:rPr>
            <w:noProof/>
            <w:webHidden/>
          </w:rPr>
          <w:fldChar w:fldCharType="begin"/>
        </w:r>
        <w:r w:rsidR="0047709D">
          <w:rPr>
            <w:noProof/>
            <w:webHidden/>
          </w:rPr>
          <w:instrText xml:space="preserve"> PAGEREF _Toc126654137 \h </w:instrText>
        </w:r>
        <w:r w:rsidR="0047709D">
          <w:rPr>
            <w:noProof/>
            <w:webHidden/>
          </w:rPr>
        </w:r>
        <w:r w:rsidR="0047709D">
          <w:rPr>
            <w:noProof/>
            <w:webHidden/>
          </w:rPr>
          <w:fldChar w:fldCharType="separate"/>
        </w:r>
        <w:r w:rsidR="0047709D">
          <w:rPr>
            <w:noProof/>
            <w:webHidden/>
          </w:rPr>
          <w:t>14</w:t>
        </w:r>
        <w:r w:rsidR="0047709D">
          <w:rPr>
            <w:noProof/>
            <w:webHidden/>
          </w:rPr>
          <w:fldChar w:fldCharType="end"/>
        </w:r>
      </w:hyperlink>
    </w:p>
    <w:p w14:paraId="711A596F" w14:textId="36EA56A2" w:rsidR="0047709D" w:rsidRDefault="00F641A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654138" w:history="1">
        <w:r w:rsidR="0047709D" w:rsidRPr="00D83B91">
          <w:rPr>
            <w:rStyle w:val="ae"/>
            <w:noProof/>
          </w:rPr>
          <w:t>2. СПЕЦИАЛЬНЫЕ ПРАВИЛА КОМПЕТЕНЦИИ</w:t>
        </w:r>
        <w:r w:rsidR="0047709D">
          <w:rPr>
            <w:noProof/>
            <w:webHidden/>
          </w:rPr>
          <w:tab/>
        </w:r>
        <w:r w:rsidR="0047709D">
          <w:rPr>
            <w:noProof/>
            <w:webHidden/>
          </w:rPr>
          <w:fldChar w:fldCharType="begin"/>
        </w:r>
        <w:r w:rsidR="0047709D">
          <w:rPr>
            <w:noProof/>
            <w:webHidden/>
          </w:rPr>
          <w:instrText xml:space="preserve"> PAGEREF _Toc126654138 \h </w:instrText>
        </w:r>
        <w:r w:rsidR="0047709D">
          <w:rPr>
            <w:noProof/>
            <w:webHidden/>
          </w:rPr>
        </w:r>
        <w:r w:rsidR="0047709D">
          <w:rPr>
            <w:noProof/>
            <w:webHidden/>
          </w:rPr>
          <w:fldChar w:fldCharType="separate"/>
        </w:r>
        <w:r w:rsidR="0047709D">
          <w:rPr>
            <w:noProof/>
            <w:webHidden/>
          </w:rPr>
          <w:t>15</w:t>
        </w:r>
        <w:r w:rsidR="0047709D">
          <w:rPr>
            <w:noProof/>
            <w:webHidden/>
          </w:rPr>
          <w:fldChar w:fldCharType="end"/>
        </w:r>
      </w:hyperlink>
    </w:p>
    <w:p w14:paraId="1AE5EDA3" w14:textId="58678E22" w:rsidR="0047709D" w:rsidRDefault="00F641A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654139" w:history="1">
        <w:r w:rsidR="0047709D" w:rsidRPr="00D83B91">
          <w:rPr>
            <w:rStyle w:val="ae"/>
            <w:caps/>
            <w:noProof/>
          </w:rPr>
          <w:t>2.1. Личный инструмент конкурсанта.</w:t>
        </w:r>
        <w:r w:rsidR="0047709D">
          <w:rPr>
            <w:noProof/>
            <w:webHidden/>
          </w:rPr>
          <w:tab/>
        </w:r>
        <w:r w:rsidR="0047709D">
          <w:rPr>
            <w:noProof/>
            <w:webHidden/>
          </w:rPr>
          <w:fldChar w:fldCharType="begin"/>
        </w:r>
        <w:r w:rsidR="0047709D">
          <w:rPr>
            <w:noProof/>
            <w:webHidden/>
          </w:rPr>
          <w:instrText xml:space="preserve"> PAGEREF _Toc126654139 \h </w:instrText>
        </w:r>
        <w:r w:rsidR="0047709D">
          <w:rPr>
            <w:noProof/>
            <w:webHidden/>
          </w:rPr>
        </w:r>
        <w:r w:rsidR="0047709D">
          <w:rPr>
            <w:noProof/>
            <w:webHidden/>
          </w:rPr>
          <w:fldChar w:fldCharType="separate"/>
        </w:r>
        <w:r w:rsidR="0047709D">
          <w:rPr>
            <w:noProof/>
            <w:webHidden/>
          </w:rPr>
          <w:t>18</w:t>
        </w:r>
        <w:r w:rsidR="0047709D">
          <w:rPr>
            <w:noProof/>
            <w:webHidden/>
          </w:rPr>
          <w:fldChar w:fldCharType="end"/>
        </w:r>
      </w:hyperlink>
    </w:p>
    <w:p w14:paraId="01DA58DD" w14:textId="5369DE17" w:rsidR="0047709D" w:rsidRDefault="00F641A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654140" w:history="1">
        <w:r w:rsidR="0047709D" w:rsidRPr="00D83B91">
          <w:rPr>
            <w:rStyle w:val="ae"/>
            <w:caps/>
            <w:noProof/>
          </w:rPr>
          <w:t>2.2.</w:t>
        </w:r>
        <w:r w:rsidR="0047709D" w:rsidRPr="00D83B91">
          <w:rPr>
            <w:rStyle w:val="ae"/>
            <w:i/>
            <w:caps/>
            <w:noProof/>
          </w:rPr>
          <w:t xml:space="preserve"> </w:t>
        </w:r>
        <w:r w:rsidR="0047709D" w:rsidRPr="00D83B91">
          <w:rPr>
            <w:rStyle w:val="ae"/>
            <w:caps/>
            <w:noProof/>
          </w:rPr>
          <w:t>Материалы, оборудование и инструменты, запрещенные на площадке</w:t>
        </w:r>
        <w:r w:rsidR="0047709D">
          <w:rPr>
            <w:noProof/>
            <w:webHidden/>
          </w:rPr>
          <w:tab/>
        </w:r>
        <w:r w:rsidR="0047709D">
          <w:rPr>
            <w:noProof/>
            <w:webHidden/>
          </w:rPr>
          <w:fldChar w:fldCharType="begin"/>
        </w:r>
        <w:r w:rsidR="0047709D">
          <w:rPr>
            <w:noProof/>
            <w:webHidden/>
          </w:rPr>
          <w:instrText xml:space="preserve"> PAGEREF _Toc126654140 \h </w:instrText>
        </w:r>
        <w:r w:rsidR="0047709D">
          <w:rPr>
            <w:noProof/>
            <w:webHidden/>
          </w:rPr>
        </w:r>
        <w:r w:rsidR="0047709D">
          <w:rPr>
            <w:noProof/>
            <w:webHidden/>
          </w:rPr>
          <w:fldChar w:fldCharType="separate"/>
        </w:r>
        <w:r w:rsidR="0047709D">
          <w:rPr>
            <w:noProof/>
            <w:webHidden/>
          </w:rPr>
          <w:t>19</w:t>
        </w:r>
        <w:r w:rsidR="0047709D">
          <w:rPr>
            <w:noProof/>
            <w:webHidden/>
          </w:rPr>
          <w:fldChar w:fldCharType="end"/>
        </w:r>
      </w:hyperlink>
    </w:p>
    <w:p w14:paraId="308FD72D" w14:textId="00B86D10" w:rsidR="0047709D" w:rsidRDefault="00F641A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654141" w:history="1">
        <w:r w:rsidR="0047709D" w:rsidRPr="00D83B91">
          <w:rPr>
            <w:rStyle w:val="ae"/>
            <w:noProof/>
          </w:rPr>
          <w:t>3. Приложения</w:t>
        </w:r>
        <w:r w:rsidR="0047709D">
          <w:rPr>
            <w:noProof/>
            <w:webHidden/>
          </w:rPr>
          <w:tab/>
        </w:r>
        <w:r w:rsidR="0047709D">
          <w:rPr>
            <w:noProof/>
            <w:webHidden/>
          </w:rPr>
          <w:fldChar w:fldCharType="begin"/>
        </w:r>
        <w:r w:rsidR="0047709D">
          <w:rPr>
            <w:noProof/>
            <w:webHidden/>
          </w:rPr>
          <w:instrText xml:space="preserve"> PAGEREF _Toc126654141 \h </w:instrText>
        </w:r>
        <w:r w:rsidR="0047709D">
          <w:rPr>
            <w:noProof/>
            <w:webHidden/>
          </w:rPr>
        </w:r>
        <w:r w:rsidR="0047709D">
          <w:rPr>
            <w:noProof/>
            <w:webHidden/>
          </w:rPr>
          <w:fldChar w:fldCharType="separate"/>
        </w:r>
        <w:r w:rsidR="0047709D">
          <w:rPr>
            <w:noProof/>
            <w:webHidden/>
          </w:rPr>
          <w:t>19</w:t>
        </w:r>
        <w:r w:rsidR="0047709D">
          <w:rPr>
            <w:noProof/>
            <w:webHidden/>
          </w:rPr>
          <w:fldChar w:fldCharType="end"/>
        </w:r>
      </w:hyperlink>
    </w:p>
    <w:p w14:paraId="36AA3717" w14:textId="019F8DA5" w:rsidR="00AA2B8A" w:rsidRPr="00A204BB" w:rsidRDefault="0029547E" w:rsidP="00C32F4D">
      <w:pPr>
        <w:pStyle w:val="25"/>
        <w:rPr>
          <w:bCs/>
          <w:sz w:val="24"/>
        </w:rPr>
      </w:pPr>
      <w:r w:rsidRPr="00976338">
        <w:rPr>
          <w:bCs/>
          <w:sz w:val="24"/>
        </w:rPr>
        <w:fldChar w:fldCharType="end"/>
      </w:r>
    </w:p>
    <w:p w14:paraId="75E7CD58" w14:textId="77777777" w:rsidR="00C32F4D" w:rsidRDefault="00C32F4D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/>
      </w:r>
    </w:p>
    <w:p w14:paraId="04B31DD1" w14:textId="0813AD30" w:rsidR="00A204BB" w:rsidRPr="00C72795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  <w:r w:rsidR="00C72795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И ТЕРМИНЫ</w:t>
      </w:r>
    </w:p>
    <w:p w14:paraId="45A12E77" w14:textId="2D6A448D" w:rsidR="00FB3492" w:rsidRPr="00786827" w:rsidRDefault="00FB3492" w:rsidP="00FF0807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68D42C80" w14:textId="12A6D592" w:rsidR="006A5A3B" w:rsidRPr="00C72795" w:rsidRDefault="006A5A3B" w:rsidP="004E75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Фронт-офис (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front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office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департаменты отеля, непосредственно контактирующие с гостями.</w:t>
      </w:r>
    </w:p>
    <w:p w14:paraId="6136B848" w14:textId="191505ED" w:rsidR="006A5A3B" w:rsidRPr="00C72795" w:rsidRDefault="006A5A3B" w:rsidP="004E75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Бэк-офис (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back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office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внутренние отделы отеля, не контактирующие напрямую с гостями.</w:t>
      </w:r>
    </w:p>
    <w:p w14:paraId="4BBBEE02" w14:textId="24E1CFD8" w:rsidR="00BD0D4B" w:rsidRPr="00EC527E" w:rsidRDefault="00BD0D4B" w:rsidP="004E756B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5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АСУ (автоматическая система управления)</w:t>
      </w:r>
      <w:r w:rsidR="00E01FFF" w:rsidRPr="00EC5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="00E01FFF" w:rsidRPr="00EC527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C527E">
        <w:rPr>
          <w:rFonts w:ascii="Times New Roman" w:hAnsi="Times New Roman" w:cs="Times New Roman"/>
          <w:color w:val="000000"/>
          <w:sz w:val="28"/>
          <w:szCs w:val="28"/>
        </w:rPr>
        <w:t>истема, использующаяся для управления отелем. При помощи данной системы владелец и его подчиненные могут оперативно управлять номерным фондом, осуществлять бронирование, а также контролировать загрузку</w:t>
      </w:r>
      <w:r w:rsidR="00B11C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A598FFA" w14:textId="1B72CA67" w:rsidR="00E01FFF" w:rsidRPr="00EC527E" w:rsidRDefault="00A234F3" w:rsidP="004E756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Апсейл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u</w:t>
      </w:r>
      <w:r w:rsidR="00E01FFF" w:rsidRPr="00EC5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p-</w:t>
      </w:r>
      <w:proofErr w:type="spellStart"/>
      <w:r w:rsidR="00E01FFF" w:rsidRPr="00EC5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sale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E01FFF" w:rsidRPr="00EC5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="00E01FFF" w:rsidRPr="00EC527E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продаж. Основная цель </w:t>
      </w:r>
      <w:proofErr w:type="spellStart"/>
      <w:r w:rsidR="00E01FFF" w:rsidRPr="00EC527E">
        <w:rPr>
          <w:rFonts w:ascii="Times New Roman" w:hAnsi="Times New Roman" w:cs="Times New Roman"/>
          <w:color w:val="000000"/>
          <w:sz w:val="28"/>
          <w:szCs w:val="28"/>
        </w:rPr>
        <w:t>апсейла</w:t>
      </w:r>
      <w:proofErr w:type="spellEnd"/>
      <w:r w:rsidR="00E01FFF" w:rsidRPr="00EC527E">
        <w:rPr>
          <w:rFonts w:ascii="Times New Roman" w:hAnsi="Times New Roman" w:cs="Times New Roman"/>
          <w:color w:val="000000"/>
          <w:sz w:val="28"/>
          <w:szCs w:val="28"/>
        </w:rPr>
        <w:t xml:space="preserve"> — увеличить сумму покупки, увеличить оборот. Одна из наиболее простых и в то же время эффективных техник увеличения продаж</w:t>
      </w:r>
      <w:r w:rsidR="00B11C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932D16" w14:textId="778F0C1B" w:rsidR="00EC527E" w:rsidRDefault="00A234F3" w:rsidP="004E7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Кросс-сейл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E01FFF"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ross</w:t>
      </w:r>
      <w:proofErr w:type="spellEnd"/>
      <w:r w:rsidR="00E01FFF"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01FFF"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sale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E01FFF"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E01FFF"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перекрестные продажи. Это техника продаж гостю дополнительных, сопутствующих или взаимосвязанных услуг других структурных подразделений отеля</w:t>
      </w:r>
      <w:r w:rsidR="00B1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E8AA93" w14:textId="77777777" w:rsidR="00B11CE3" w:rsidRDefault="00E01FFF" w:rsidP="00B11CE3">
      <w:p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Расчетный час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Время, установленное отелем для заезда и выезда гостя.</w:t>
      </w:r>
    </w:p>
    <w:p w14:paraId="6EA8AE21" w14:textId="60D0B7CC" w:rsidR="00BD0D4B" w:rsidRDefault="00BD0D4B" w:rsidP="00B11CE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СПиР</w:t>
      </w:r>
      <w:proofErr w:type="spellEnd"/>
      <w:r w:rsidR="00E01FFF"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с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лужба приема и размещения отеля. Может иметь в своем составе службы: консьерж (</w:t>
      </w:r>
      <w:proofErr w:type="spellStart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Bell</w:t>
      </w:r>
      <w:proofErr w:type="spellEnd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Desk</w:t>
      </w:r>
      <w:proofErr w:type="spellEnd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бронирование, ресепшн, телефонные операторы, бизнес-центр и </w:t>
      </w:r>
      <w:proofErr w:type="spellStart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Guest</w:t>
      </w:r>
      <w:proofErr w:type="spellEnd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Relation</w:t>
      </w:r>
      <w:proofErr w:type="spellEnd"/>
      <w:r w:rsidR="00B1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27E779" w14:textId="6B55AB67" w:rsidR="00B11CE3" w:rsidRPr="00B11CE3" w:rsidRDefault="00B11CE3" w:rsidP="00B11CE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1CE3">
        <w:rPr>
          <w:rStyle w:val="aff8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Guest</w:t>
      </w:r>
      <w:proofErr w:type="spellEnd"/>
      <w:r w:rsidRPr="00B11CE3">
        <w:rPr>
          <w:rStyle w:val="aff8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B11CE3">
        <w:rPr>
          <w:rStyle w:val="aff8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Relation</w:t>
      </w:r>
      <w:proofErr w:type="spellEnd"/>
      <w:r w:rsidRPr="00B11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отдел</w:t>
      </w:r>
      <w:r w:rsidRPr="00B11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специализирующийся на</w:t>
      </w:r>
      <w:r w:rsidRPr="00B11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57B4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персонализированном сервисе.</w:t>
      </w:r>
    </w:p>
    <w:p w14:paraId="4BC7035C" w14:textId="77777777" w:rsidR="006A5A3B" w:rsidRDefault="00E01FFF" w:rsidP="00B11CE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Гарантированное бронирование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бронирования, при котором отель ожидает потребителя до расчетного часа дня, следующего за днем запланированного заезда. В случае несвоевременного отказа от бронирования, опоздания или </w:t>
      </w:r>
      <w:proofErr w:type="spellStart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незаезда</w:t>
      </w:r>
      <w:proofErr w:type="spellEnd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гостя, с него взимается плата за простой номера, но не более чем за сутки. При опоздании более чем на сутки гарантированное бронирование аннулируется</w:t>
      </w:r>
    </w:p>
    <w:p w14:paraId="130E38D2" w14:textId="71AA875A" w:rsidR="00E01FFF" w:rsidRDefault="00E01FFF" w:rsidP="004E756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Негарантированное бронирование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бронирования, при котором отель ожидает гостя до определенного часа, установленного отелем, в день заезда, после чего бронирование аннулируется</w:t>
      </w:r>
    </w:p>
    <w:p w14:paraId="0C0D2B2C" w14:textId="77777777" w:rsidR="00B21973" w:rsidRDefault="00B21973" w:rsidP="00B21973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035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Walk-in </w:t>
      </w:r>
      <w:r w:rsidRPr="00DC403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 </w:t>
      </w:r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гость, прибывший в отель</w:t>
      </w:r>
      <w:r w:rsidRPr="00DC4035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без предварительного бронирования, и размещающийся сразу по прибытию</w:t>
      </w:r>
      <w:r w:rsidRPr="00DC403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14:paraId="5D23508D" w14:textId="00710D05" w:rsidR="00E01FFF" w:rsidRPr="00EC527E" w:rsidRDefault="00E01FFF" w:rsidP="00B2197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Счет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предоставляемый отелем гостю и содержащий перечень товаров и услуг, их количество и цену</w:t>
      </w:r>
    </w:p>
    <w:p w14:paraId="7AF07566" w14:textId="6A6C950D" w:rsidR="00E01FFF" w:rsidRPr="00EC527E" w:rsidRDefault="00E01FFF" w:rsidP="004E756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Информационный счет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счет, предоставляемый гостю для проверки корректности начислений до проведения оплаты</w:t>
      </w:r>
    </w:p>
    <w:p w14:paraId="4CDC026F" w14:textId="2EDD0994" w:rsidR="00E01FFF" w:rsidRPr="00EC527E" w:rsidRDefault="00E01FFF" w:rsidP="004E756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Фискальный чек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чек, который продавец формирует на онлайн-кассе для передачи покупателю или клиенту. 54-ФЗ обязывает продавцов выдавать покупателям и клиентам фискальные чеки</w:t>
      </w:r>
    </w:p>
    <w:p w14:paraId="57DBF6DA" w14:textId="169C91D5" w:rsidR="00E01FFF" w:rsidRPr="00EC527E" w:rsidRDefault="00E01FFF" w:rsidP="004E756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Слип-чек с электронного терминала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 гостям, которые в качестве средства оплаты используют банковские карты. Этот платежный документ оформляет электронный терминал</w:t>
      </w:r>
      <w:r w:rsidR="00B1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032F17" w14:textId="6FA7E195" w:rsidR="00E01FFF" w:rsidRDefault="00E01FFF" w:rsidP="004E756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Регистрационная форма</w:t>
      </w:r>
      <w:r w:rsid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между гостем и отелем, подтверждающий вид размещения, продолжительность проживания и стоимость номера</w:t>
      </w:r>
      <w:r w:rsidR="00B1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BC9B81" w14:textId="59ADF49B" w:rsidR="001423D5" w:rsidRDefault="001423D5" w:rsidP="004E756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ФКП</w:t>
      </w:r>
      <w:r w:rsidRPr="0014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423D5">
        <w:rPr>
          <w:rFonts w:ascii="Times New Roman" w:hAnsi="Times New Roman"/>
          <w:sz w:val="28"/>
          <w:szCs w:val="28"/>
        </w:rPr>
        <w:t>финансово-кредитная политика</w:t>
      </w:r>
      <w:r w:rsidR="00B11CE3">
        <w:rPr>
          <w:rFonts w:ascii="Times New Roman" w:hAnsi="Times New Roman"/>
          <w:sz w:val="28"/>
          <w:szCs w:val="28"/>
        </w:rPr>
        <w:t>.</w:t>
      </w:r>
    </w:p>
    <w:p w14:paraId="6FB2BD52" w14:textId="0CAF166B" w:rsidR="00B11CE3" w:rsidRDefault="00B11CE3" w:rsidP="004E756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D73">
        <w:rPr>
          <w:rFonts w:ascii="Times New Roman" w:hAnsi="Times New Roman"/>
          <w:b/>
          <w:sz w:val="28"/>
          <w:szCs w:val="28"/>
          <w:lang w:val="en-US"/>
        </w:rPr>
        <w:t>BB</w:t>
      </w:r>
      <w:r w:rsidRPr="00E01D73">
        <w:rPr>
          <w:rFonts w:ascii="Times New Roman" w:hAnsi="Times New Roman"/>
          <w:b/>
          <w:sz w:val="28"/>
          <w:szCs w:val="28"/>
        </w:rPr>
        <w:t xml:space="preserve"> (</w:t>
      </w:r>
      <w:r w:rsidRPr="00E01D73">
        <w:rPr>
          <w:rFonts w:ascii="Times New Roman" w:hAnsi="Times New Roman"/>
          <w:b/>
          <w:sz w:val="28"/>
          <w:szCs w:val="28"/>
          <w:lang w:val="en-US"/>
        </w:rPr>
        <w:t>Bed</w:t>
      </w:r>
      <w:r w:rsidRPr="00E01D73">
        <w:rPr>
          <w:rFonts w:ascii="Times New Roman" w:hAnsi="Times New Roman"/>
          <w:b/>
          <w:sz w:val="28"/>
          <w:szCs w:val="28"/>
        </w:rPr>
        <w:t xml:space="preserve"> &amp; </w:t>
      </w:r>
      <w:r w:rsidRPr="00E01D73">
        <w:rPr>
          <w:rFonts w:ascii="Times New Roman" w:hAnsi="Times New Roman"/>
          <w:b/>
          <w:sz w:val="28"/>
          <w:szCs w:val="28"/>
          <w:lang w:val="en-US"/>
        </w:rPr>
        <w:t>Breakfast</w:t>
      </w:r>
      <w:r w:rsidRPr="00E01D73">
        <w:rPr>
          <w:rFonts w:ascii="Times New Roman" w:hAnsi="Times New Roman"/>
          <w:b/>
          <w:sz w:val="28"/>
          <w:szCs w:val="28"/>
        </w:rPr>
        <w:t>)</w:t>
      </w:r>
      <w:r w:rsidRPr="00B11CE3">
        <w:rPr>
          <w:rFonts w:ascii="Times New Roman" w:hAnsi="Times New Roman"/>
          <w:sz w:val="28"/>
          <w:szCs w:val="28"/>
        </w:rPr>
        <w:t xml:space="preserve"> – </w:t>
      </w:r>
      <w:r w:rsidR="00E01D73">
        <w:rPr>
          <w:rFonts w:ascii="Times New Roman" w:hAnsi="Times New Roman"/>
          <w:sz w:val="28"/>
          <w:szCs w:val="28"/>
        </w:rPr>
        <w:t xml:space="preserve">тип питания, включающий </w:t>
      </w:r>
      <w:r>
        <w:rPr>
          <w:rFonts w:ascii="Times New Roman" w:hAnsi="Times New Roman"/>
          <w:sz w:val="28"/>
          <w:szCs w:val="28"/>
        </w:rPr>
        <w:t>только завтрак.</w:t>
      </w:r>
    </w:p>
    <w:p w14:paraId="2D455899" w14:textId="25C3F75E" w:rsidR="00E01D73" w:rsidRPr="00E01D73" w:rsidRDefault="00E01D73" w:rsidP="004E756B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1D73">
        <w:rPr>
          <w:rFonts w:ascii="Times New Roman" w:hAnsi="Times New Roman"/>
          <w:b/>
          <w:sz w:val="28"/>
          <w:szCs w:val="28"/>
          <w:lang w:val="en-US"/>
        </w:rPr>
        <w:t>HB</w:t>
      </w:r>
      <w:r w:rsidRPr="00E01D73">
        <w:rPr>
          <w:rFonts w:ascii="Times New Roman" w:hAnsi="Times New Roman"/>
          <w:b/>
          <w:sz w:val="28"/>
          <w:szCs w:val="28"/>
        </w:rPr>
        <w:t xml:space="preserve"> (</w:t>
      </w:r>
      <w:r w:rsidRPr="00E01D73">
        <w:rPr>
          <w:rFonts w:ascii="Times New Roman" w:hAnsi="Times New Roman"/>
          <w:b/>
          <w:sz w:val="28"/>
          <w:szCs w:val="28"/>
          <w:lang w:val="en-US"/>
        </w:rPr>
        <w:t>half</w:t>
      </w:r>
      <w:r w:rsidRPr="00E01D73">
        <w:rPr>
          <w:rFonts w:ascii="Times New Roman" w:hAnsi="Times New Roman"/>
          <w:b/>
          <w:sz w:val="28"/>
          <w:szCs w:val="28"/>
        </w:rPr>
        <w:t>-</w:t>
      </w:r>
      <w:r w:rsidRPr="00E01D73">
        <w:rPr>
          <w:rFonts w:ascii="Times New Roman" w:hAnsi="Times New Roman"/>
          <w:b/>
          <w:sz w:val="28"/>
          <w:szCs w:val="28"/>
          <w:lang w:val="en-US"/>
        </w:rPr>
        <w:t>board</w:t>
      </w:r>
      <w:r w:rsidRPr="00E01D73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– полупансион - </w:t>
      </w:r>
      <w:r>
        <w:rPr>
          <w:rFonts w:ascii="Times New Roman" w:hAnsi="Times New Roman"/>
          <w:sz w:val="28"/>
          <w:szCs w:val="28"/>
        </w:rPr>
        <w:t>тип питания, включающий завтрак и обед или завтрак и ужин.</w:t>
      </w:r>
    </w:p>
    <w:p w14:paraId="11B610B7" w14:textId="485A4309" w:rsidR="00E01D73" w:rsidRPr="00E01D73" w:rsidRDefault="00E01D73" w:rsidP="00E01D73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1D73">
        <w:rPr>
          <w:rFonts w:ascii="Times New Roman" w:hAnsi="Times New Roman"/>
          <w:b/>
          <w:sz w:val="28"/>
          <w:szCs w:val="28"/>
          <w:lang w:val="en-US"/>
        </w:rPr>
        <w:t>FB</w:t>
      </w:r>
      <w:r w:rsidRPr="00E01D73">
        <w:rPr>
          <w:rFonts w:ascii="Times New Roman" w:hAnsi="Times New Roman"/>
          <w:b/>
          <w:sz w:val="28"/>
          <w:szCs w:val="28"/>
        </w:rPr>
        <w:t xml:space="preserve"> (</w:t>
      </w:r>
      <w:r w:rsidRPr="00E01D73">
        <w:rPr>
          <w:rFonts w:ascii="Times New Roman" w:hAnsi="Times New Roman"/>
          <w:b/>
          <w:sz w:val="28"/>
          <w:szCs w:val="28"/>
          <w:lang w:val="en-US"/>
        </w:rPr>
        <w:t>full</w:t>
      </w:r>
      <w:r w:rsidRPr="00E01D73">
        <w:rPr>
          <w:rFonts w:ascii="Times New Roman" w:hAnsi="Times New Roman"/>
          <w:b/>
          <w:sz w:val="28"/>
          <w:szCs w:val="28"/>
        </w:rPr>
        <w:t>-</w:t>
      </w:r>
      <w:r w:rsidRPr="00E01D73">
        <w:rPr>
          <w:rFonts w:ascii="Times New Roman" w:hAnsi="Times New Roman"/>
          <w:b/>
          <w:sz w:val="28"/>
          <w:szCs w:val="28"/>
          <w:lang w:val="en-US"/>
        </w:rPr>
        <w:t>board</w:t>
      </w:r>
      <w:r w:rsidRPr="00E01D73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– полный пансион - </w:t>
      </w:r>
      <w:r>
        <w:rPr>
          <w:rFonts w:ascii="Times New Roman" w:hAnsi="Times New Roman"/>
          <w:sz w:val="28"/>
          <w:szCs w:val="28"/>
        </w:rPr>
        <w:t>тип питания, включающий завтрак обед и ужин.</w:t>
      </w:r>
    </w:p>
    <w:p w14:paraId="14ECD7F8" w14:textId="4D96ED9A" w:rsidR="00E01FFF" w:rsidRPr="006A5A3B" w:rsidRDefault="00E01FFF" w:rsidP="004E756B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KPI</w:t>
      </w:r>
      <w:r w:rsidRPr="006A5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A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ключевые показатели эффективности деятельности отеля</w:t>
      </w:r>
      <w:r w:rsidR="006A5A3B" w:rsidRPr="006A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FD4F91" w14:textId="77777777" w:rsidR="00C72795" w:rsidRPr="00C72795" w:rsidRDefault="00C72795" w:rsidP="004E75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Room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Revenue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доход от реализации комнат.</w:t>
      </w:r>
    </w:p>
    <w:p w14:paraId="7EE23C20" w14:textId="700BF26B" w:rsidR="00C72795" w:rsidRPr="00473843" w:rsidRDefault="00C72795" w:rsidP="004E75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Occupancy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OCC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14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заполняемость</w:t>
      </w:r>
      <w:r w:rsidR="00473843" w:rsidRPr="0014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загрузка </w:t>
      </w:r>
      <w:r w:rsidRPr="0014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гостиницы.</w:t>
      </w:r>
    </w:p>
    <w:p w14:paraId="1EA6389E" w14:textId="4E7E5BA0" w:rsidR="006A5A3B" w:rsidRPr="001423D5" w:rsidRDefault="00C72795" w:rsidP="004E75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3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ARR</w:t>
      </w:r>
      <w:r w:rsidRPr="001423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Pr="001423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ADR</w:t>
      </w:r>
      <w:r w:rsidRPr="001423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14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средняя стоимость номера за ночь.</w:t>
      </w:r>
    </w:p>
    <w:p w14:paraId="0B1EC2C3" w14:textId="1EDC0702" w:rsidR="00C72795" w:rsidRDefault="00C72795" w:rsidP="004E75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RevPAR</w:t>
      </w:r>
      <w:proofErr w:type="spellEnd"/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средний доход на каждый доступный 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80FEC1" w14:textId="77777777" w:rsidR="00C72795" w:rsidRPr="00C72795" w:rsidRDefault="00C72795" w:rsidP="004E75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MPI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(индекс загрузки) – показатель, характеризующий величину загрузки отеля по отношению к конкурентной группе. Вычисляется как отношение загрузки отеля в % к средней загрузке отелей-конкурентов в %. </w:t>
      </w:r>
    </w:p>
    <w:p w14:paraId="31B9F5C6" w14:textId="77777777" w:rsidR="00C72795" w:rsidRPr="00C72795" w:rsidRDefault="00C72795" w:rsidP="004E75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ARI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(индекс средней цены продажи номера) – показатель, характеризующий величину 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ADR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отеля по отношению к 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ADR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конкурентной группы. </w:t>
      </w:r>
    </w:p>
    <w:p w14:paraId="7A05A546" w14:textId="4AD81D21" w:rsidR="00C72795" w:rsidRDefault="00C72795" w:rsidP="004E75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RGI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(индекс дохода на номер) – показатель, характеризующий величину </w:t>
      </w:r>
      <w:proofErr w:type="spellStart"/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RevPar</w:t>
      </w:r>
      <w:proofErr w:type="spellEnd"/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отеля по отношению к доходу на номер конкурентной группы</w:t>
      </w:r>
      <w:r w:rsidR="0014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E26682" w14:textId="44CA9F34" w:rsidR="00DC60F1" w:rsidRDefault="00DC60F1" w:rsidP="004E75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эксперт.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ADFB06A" w14:textId="77777777" w:rsidR="00C00A48" w:rsidRDefault="00DE39D8" w:rsidP="00C00A4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sz w:val="24"/>
        </w:rPr>
      </w:pPr>
      <w:bookmarkStart w:id="1" w:name="_Toc126654131"/>
      <w:r>
        <w:rPr>
          <w:sz w:val="24"/>
        </w:rPr>
        <w:lastRenderedPageBreak/>
        <w:t>1</w:t>
      </w:r>
      <w:r w:rsidR="00DE39D8" w:rsidRPr="00D17132">
        <w:rPr>
          <w:sz w:val="24"/>
        </w:rPr>
        <w:t xml:space="preserve">.1. </w:t>
      </w:r>
      <w:r w:rsidR="005C6A23" w:rsidRPr="00D17132">
        <w:rPr>
          <w:sz w:val="24"/>
        </w:rPr>
        <w:t xml:space="preserve">ОБЩИЕ СВЕДЕНИЯ О </w:t>
      </w:r>
      <w:r>
        <w:rPr>
          <w:sz w:val="24"/>
        </w:rPr>
        <w:t>ТРЕБОВАНИЯХ</w:t>
      </w:r>
      <w:r w:rsidR="00976338" w:rsidRPr="00D17132">
        <w:rPr>
          <w:sz w:val="24"/>
        </w:rPr>
        <w:t xml:space="preserve"> </w:t>
      </w:r>
      <w:r w:rsidR="00E0407E" w:rsidRPr="00D17132">
        <w:rPr>
          <w:sz w:val="24"/>
        </w:rPr>
        <w:t>КОМПЕТЕНЦИИ</w:t>
      </w:r>
      <w:bookmarkEnd w:id="1"/>
    </w:p>
    <w:p w14:paraId="1EC3C524" w14:textId="15399C06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BD0D4B">
        <w:rPr>
          <w:rFonts w:ascii="Times New Roman" w:hAnsi="Times New Roman" w:cs="Times New Roman"/>
          <w:sz w:val="28"/>
          <w:szCs w:val="28"/>
        </w:rPr>
        <w:t>Администрирование отеля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5F9293A5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6654132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3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4E756B">
        <w:rPr>
          <w:rFonts w:ascii="Times New Roman" w:hAnsi="Times New Roman"/>
          <w:color w:val="000000"/>
          <w:sz w:val="24"/>
          <w:lang w:val="ru-RU"/>
        </w:rPr>
        <w:t>АДМИНИСТРИРОВАНИЕ ОТЕЛЯ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4"/>
    </w:p>
    <w:p w14:paraId="1D7BF307" w14:textId="153882B2" w:rsidR="00C56A9B" w:rsidRPr="00C32F4D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0"/>
        </w:rPr>
      </w:pPr>
      <w:r w:rsidRPr="00C32F4D">
        <w:rPr>
          <w:rFonts w:ascii="Times New Roman" w:hAnsi="Times New Roman" w:cs="Times New Roman"/>
          <w:i/>
          <w:iCs/>
          <w:sz w:val="28"/>
          <w:szCs w:val="20"/>
        </w:rPr>
        <w:t xml:space="preserve">Таблица </w:t>
      </w:r>
      <w:r w:rsidR="00640E46" w:rsidRPr="00C32F4D">
        <w:rPr>
          <w:rFonts w:ascii="Times New Roman" w:hAnsi="Times New Roman" w:cs="Times New Roman"/>
          <w:i/>
          <w:iCs/>
          <w:sz w:val="28"/>
          <w:szCs w:val="20"/>
        </w:rPr>
        <w:t>№1</w:t>
      </w:r>
    </w:p>
    <w:p w14:paraId="1877A994" w14:textId="3E5072E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756B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  <w:r w:rsidR="00E01FF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C32F4D" w:rsidRDefault="000244DA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C32F4D" w:rsidRDefault="000244DA" w:rsidP="00C32F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C32F4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C32F4D" w:rsidRDefault="000244DA" w:rsidP="00C32F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764773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C32F4D" w:rsidRDefault="00764773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3789EBFE" w:rsidR="00764773" w:rsidRPr="00C32F4D" w:rsidRDefault="0019288D" w:rsidP="00C32F4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2F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Управление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6E9FBE80" w:rsidR="00764773" w:rsidRPr="00C32F4D" w:rsidRDefault="00F203F3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4773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C32F4D" w:rsidRDefault="00764773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77777777" w:rsidR="00764773" w:rsidRPr="00C32F4D" w:rsidRDefault="00764773" w:rsidP="00C3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6AE7645" w14:textId="2349DAB5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регулирующие деятельность гостиниц и иных средств размещения;</w:t>
            </w:r>
          </w:p>
          <w:p w14:paraId="6DFBF6B3" w14:textId="33504D76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обслуживания в гостиницах и иных средствах размещения;</w:t>
            </w:r>
          </w:p>
          <w:p w14:paraId="763435B9" w14:textId="478454C5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этики, этикета и психологии обслуживания гостей в гостиницах и иных средствах размещения;</w:t>
            </w:r>
          </w:p>
          <w:p w14:paraId="4BFDEE6C" w14:textId="5C2C88F6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требования охраны труда;</w:t>
            </w:r>
          </w:p>
          <w:p w14:paraId="67B07495" w14:textId="68036765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охраны здоровья, санитарии и гигиены;</w:t>
            </w:r>
          </w:p>
          <w:p w14:paraId="77755FAD" w14:textId="78A5D99B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антитеррористической безопасности и безопасности гостей;</w:t>
            </w:r>
          </w:p>
          <w:p w14:paraId="6CE47119" w14:textId="2C6D2077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организационную структуру гостиничного комплекса или иного средства размещения, алгоритмы взаимодействия служб;</w:t>
            </w:r>
          </w:p>
          <w:p w14:paraId="12D3B2A9" w14:textId="69AC4C13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менеджмента и маркетинга, делопроизводства, подготовки отчетности гостиничных комплексов и иных средств размещения;</w:t>
            </w:r>
          </w:p>
          <w:p w14:paraId="5E79CA7F" w14:textId="51A3CB1A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технологический цикл обслуживания гостей;</w:t>
            </w:r>
          </w:p>
          <w:p w14:paraId="015A4075" w14:textId="6F80AF04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lastRenderedPageBreak/>
              <w:t>правила деловой коммуникации (вербальная/невербальная, письменная, в т.ч. телефонные переговоры);</w:t>
            </w:r>
          </w:p>
          <w:p w14:paraId="10DDAF26" w14:textId="08C52AE8" w:rsidR="00764773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управления человеческими ресурсами;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C32F4D" w:rsidRDefault="00764773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73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C32F4D" w:rsidRDefault="00764773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291EE4D" w:rsidR="00764773" w:rsidRPr="00C32F4D" w:rsidRDefault="00764773" w:rsidP="00C3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71229A5" w14:textId="6FE1FEEE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разрабатывать текущие и оперативные планы работ сотрудников службы приема и размещения;</w:t>
            </w:r>
          </w:p>
          <w:p w14:paraId="0ED4A48B" w14:textId="3EA057D5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распределять работу между сотрудниками службы приема и размещения, координировать ее и ставить им производственные задачи;</w:t>
            </w:r>
          </w:p>
          <w:p w14:paraId="0EB916E1" w14:textId="1576AD5B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контролировать обеспеченность службы приема и размещения материально-техническими, информационными ресурсами</w:t>
            </w:r>
          </w:p>
          <w:p w14:paraId="6DAF79EC" w14:textId="34CFAB95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эффективно организовывать и оптимизировать рабочий процесс; </w:t>
            </w:r>
          </w:p>
          <w:p w14:paraId="7FE537CF" w14:textId="246AAE9C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деятельности службы приема и размещения и своевременно выявлять отклонения в их работе; </w:t>
            </w:r>
          </w:p>
          <w:p w14:paraId="179B01C1" w14:textId="1CA9CCBF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разрабатывать внутренние нормативные документы для эффективной организации труда (инструкции, стандарты операционных процедур, скрипты и </w:t>
            </w:r>
            <w:proofErr w:type="spellStart"/>
            <w:r w:rsidRPr="00C32F4D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C32F4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309EFED7" w14:textId="7E9A8C4A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инструктировать сотрудников службы приема и размещения на рабочих местах по вопросам современных правил обслуживания гостей; </w:t>
            </w:r>
          </w:p>
          <w:p w14:paraId="5EA33AA5" w14:textId="57524748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составлять отчеты о работе службы приема и размещения;</w:t>
            </w:r>
          </w:p>
          <w:p w14:paraId="370DC327" w14:textId="5C886855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соблюдать политику конфиденциальности; </w:t>
            </w:r>
          </w:p>
          <w:p w14:paraId="260488A2" w14:textId="4A48417B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соблюдать требования законов</w:t>
            </w:r>
            <w:r w:rsidR="0035169A" w:rsidRPr="00C32F4D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Pr="00C32F4D">
              <w:rPr>
                <w:rFonts w:ascii="Times New Roman" w:hAnsi="Times New Roman"/>
                <w:sz w:val="24"/>
                <w:szCs w:val="24"/>
              </w:rPr>
              <w:t xml:space="preserve"> в части защиты прав потребителей и продажи услуг; </w:t>
            </w:r>
          </w:p>
          <w:p w14:paraId="2C196CFE" w14:textId="04B15249" w:rsidR="00764773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использовать профессиональное программное обеспечение, а также специализированные программные комплексы, применяемые в гостиницах и иных средствах размещения.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C32F4D" w:rsidRDefault="00764773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88D" w:rsidRPr="003732A7" w14:paraId="79B2A6B6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23B6827E" w:rsidR="0019288D" w:rsidRPr="00C32F4D" w:rsidRDefault="0019288D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Навыки межличностного общения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0F00ED34" w:rsidR="0019288D" w:rsidRPr="00C32F4D" w:rsidRDefault="00F203F3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9288D" w:rsidRPr="003732A7" w14:paraId="6A7C9237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8083FB3" w14:textId="77777777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CC63A37" w14:textId="0F799063" w:rsidR="0019288D" w:rsidRPr="00C32F4D" w:rsidRDefault="0019288D" w:rsidP="00C3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3A5F7330" w14:textId="57233572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особенности межкультурной коммуникации с гостями;</w:t>
            </w:r>
          </w:p>
          <w:p w14:paraId="7AD2D07A" w14:textId="35F426D9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межличностного и делового общения;</w:t>
            </w:r>
          </w:p>
          <w:p w14:paraId="0494C293" w14:textId="78D76C52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обслуживания в гостиницах и иных средствах размещения;</w:t>
            </w:r>
          </w:p>
          <w:p w14:paraId="59F92465" w14:textId="0588B6E4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методы обеспечения лояльности гостей гостиниц и иных средств размещения;</w:t>
            </w:r>
          </w:p>
          <w:p w14:paraId="45F609DD" w14:textId="01F8C04E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иностранный язык с учетом характеристик постоянных клиентов гостиничного комплекса или иных средств размещения</w:t>
            </w:r>
          </w:p>
          <w:p w14:paraId="0AE52E97" w14:textId="0408FD9A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этики, этикета и психологии обслуживания гостей в гостиницах и иных средствах размещения;</w:t>
            </w:r>
          </w:p>
          <w:p w14:paraId="15391F64" w14:textId="2BEEAC75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lastRenderedPageBreak/>
              <w:t>правила деловой коммуникации (вербальная/невербальная, письменная, в т.ч. телефонные переговоры);</w:t>
            </w:r>
          </w:p>
          <w:p w14:paraId="4B75EC36" w14:textId="1E83F2B2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способы преодоления барьеров эффективной коммуникации;</w:t>
            </w:r>
          </w:p>
          <w:p w14:paraId="0F80629D" w14:textId="4AA50F92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стандарты внешнего вида сотрудников гостиниц и иных средств размещения.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B53D76F" w14:textId="77777777" w:rsidR="0019288D" w:rsidRPr="00C32F4D" w:rsidRDefault="0019288D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88D" w:rsidRPr="003732A7" w14:paraId="5DB62F26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D198685" w14:textId="77777777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32870C5" w14:textId="73F5296C" w:rsidR="0019288D" w:rsidRPr="00C32F4D" w:rsidRDefault="0019288D" w:rsidP="00C3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E047D23" w14:textId="61144F06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Разрешать возникшие у гостей проблемы, связанные с услугами в гостинице и городе (населенном пункте), в котором расположен гостиничный комплекс или иное средство размещения;</w:t>
            </w:r>
          </w:p>
          <w:p w14:paraId="5D415618" w14:textId="77777777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Использовать профессиональное программное обеспечение, а также специализированные программные комплексы, применяемые в гостиницах и иных средствах размещения;</w:t>
            </w:r>
          </w:p>
          <w:p w14:paraId="2E90C145" w14:textId="77777777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Обрабатывать информацию о гостях гостиничного комплекса или иного средства размещения с использованием специализированных программных комплексов;</w:t>
            </w:r>
          </w:p>
          <w:p w14:paraId="025332C9" w14:textId="77777777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Управлять конфликтными ситуациями / жалобами;</w:t>
            </w:r>
          </w:p>
          <w:p w14:paraId="4CCFFDC5" w14:textId="77777777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Отождествлять себя с организацией, ее целями, философией и стандартами; </w:t>
            </w:r>
          </w:p>
          <w:p w14:paraId="6247439C" w14:textId="77777777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Поддерживать профессиональные отношения с гостями и коллегами;</w:t>
            </w:r>
          </w:p>
          <w:p w14:paraId="62F9AEBB" w14:textId="77777777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Поддерживать внешний вид согласно установленным стандартам;</w:t>
            </w:r>
          </w:p>
          <w:p w14:paraId="1FB12DD4" w14:textId="77777777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Применять техники вербальной/невербальной в т.ч. письменной коммуникации;</w:t>
            </w:r>
          </w:p>
          <w:p w14:paraId="674A8CDB" w14:textId="1BB14EF4" w:rsidR="0019288D" w:rsidRPr="00C32F4D" w:rsidRDefault="0019288D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Сохранять самообладание и уверенность в себе при осуществлении профессиональной деятельности;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20AA705" w14:textId="77777777" w:rsidR="0019288D" w:rsidRPr="00C32F4D" w:rsidRDefault="0019288D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88D" w:rsidRPr="003732A7" w14:paraId="5134301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38DD19DD" w:rsidR="0019288D" w:rsidRPr="00C32F4D" w:rsidRDefault="0019288D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Бронирование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44A3FC6D" w:rsidR="0019288D" w:rsidRPr="00C32F4D" w:rsidRDefault="00F203F3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9288D" w:rsidRPr="003732A7" w14:paraId="460F65C3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01BE642" w14:textId="77777777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9AF18BD" w14:textId="64FB4517" w:rsidR="0019288D" w:rsidRPr="00C32F4D" w:rsidRDefault="0019288D" w:rsidP="00C3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33A26CFA" w14:textId="24D4F28F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регулирующие деятельность гостиниц и иных средств размещения;</w:t>
            </w:r>
          </w:p>
          <w:p w14:paraId="793B90A1" w14:textId="002831D3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особенности распределения различных категорий номеров в соответствии с поэтажным планом;</w:t>
            </w:r>
          </w:p>
          <w:p w14:paraId="7D285A35" w14:textId="66BA55CA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 каналы прямых и непрямых продаж гостиниц и иных средств размещения;</w:t>
            </w:r>
          </w:p>
          <w:p w14:paraId="1019AED9" w14:textId="7A6D101B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технологию работы с автоматизированными системами управления гостиниц и иных средств размещения;</w:t>
            </w:r>
          </w:p>
          <w:p w14:paraId="44557D98" w14:textId="3A28057F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тарифную политику;</w:t>
            </w:r>
          </w:p>
          <w:p w14:paraId="1EC003FE" w14:textId="037D6459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виды бронирования;</w:t>
            </w:r>
          </w:p>
          <w:p w14:paraId="4765DD99" w14:textId="3C568751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способы гарантирования и аннулирования бронирования;</w:t>
            </w:r>
          </w:p>
          <w:p w14:paraId="29F30482" w14:textId="1211BAA1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основные показатели эффективности деятельности гостиниц и иных средств размещения;</w:t>
            </w:r>
          </w:p>
          <w:p w14:paraId="195D2228" w14:textId="325C2CC0" w:rsidR="0019288D" w:rsidRPr="00C32F4D" w:rsidRDefault="0019288D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lastRenderedPageBreak/>
              <w:t>политику взаимодействия с тур. операторами, агентами и корпоративными партнерами.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4F42A81" w14:textId="77777777" w:rsidR="0019288D" w:rsidRPr="00C32F4D" w:rsidRDefault="0019288D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88D" w:rsidRPr="003732A7" w14:paraId="436E5414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9FC2BD4" w14:textId="77777777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387FF76" w14:textId="77777777" w:rsidR="0019288D" w:rsidRPr="00C32F4D" w:rsidRDefault="0019288D" w:rsidP="00C3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BC9FF22" w14:textId="58939065" w:rsidR="0035169A" w:rsidRPr="00C32F4D" w:rsidRDefault="0035169A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осуществлять различные виды бронирования в гостиничных комплексах или иных средствах размещения;</w:t>
            </w:r>
          </w:p>
          <w:p w14:paraId="6F4DB57C" w14:textId="6A637767" w:rsidR="0035169A" w:rsidRPr="00C32F4D" w:rsidRDefault="0035169A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осуществлять бронирование номерного фонда, используя инструменты стратегического планирования;</w:t>
            </w:r>
          </w:p>
          <w:p w14:paraId="133849BD" w14:textId="08B265CC" w:rsidR="0035169A" w:rsidRPr="00C32F4D" w:rsidRDefault="0035169A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предоставлять гостям информацию о службах и услугах гостиничного комплекса или иного средства размещения;</w:t>
            </w:r>
          </w:p>
          <w:p w14:paraId="7A2A1816" w14:textId="5577F762" w:rsidR="0019288D" w:rsidRPr="00A1626E" w:rsidRDefault="0035169A" w:rsidP="00A1626E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использовать профессиональное программное обеспечение, а также специализированные программные комплексы, применяемые в гостиницах и иных средствах размещения.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BEB0D69" w14:textId="77777777" w:rsidR="0019288D" w:rsidRPr="00C32F4D" w:rsidRDefault="0019288D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88D" w:rsidRPr="003732A7" w14:paraId="1A753297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5A33BB73" w:rsidR="0019288D" w:rsidRPr="00C32F4D" w:rsidRDefault="0035169A" w:rsidP="00C32F4D">
            <w:pPr>
              <w:spacing w:line="240" w:lineRule="auto"/>
              <w:ind w:left="2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Заезд</w:t>
            </w:r>
            <w:r w:rsidR="00404B88" w:rsidRPr="00C32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78D2CFDF" w:rsidR="0019288D" w:rsidRPr="00C32F4D" w:rsidRDefault="00F203F3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288D" w:rsidRPr="003732A7" w14:paraId="691D1A25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5A59CC5" w14:textId="77777777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54106F8" w14:textId="77777777" w:rsidR="0019288D" w:rsidRPr="00C32F4D" w:rsidRDefault="0019288D" w:rsidP="00C3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3E399751" w14:textId="6A442FE7" w:rsidR="0035169A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регулирующие деятельность гостиниц и иных средств размещения;</w:t>
            </w:r>
          </w:p>
          <w:p w14:paraId="426ECE26" w14:textId="0C1ED5E5" w:rsidR="0035169A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технологический цикл обслуживания гостей;</w:t>
            </w:r>
          </w:p>
          <w:p w14:paraId="2FE76BD6" w14:textId="264C59AF" w:rsidR="0035169A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процедуры выдачи ключей, виды ключей;</w:t>
            </w:r>
          </w:p>
          <w:p w14:paraId="5C20B706" w14:textId="0F4E2107" w:rsidR="0035169A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особенности работы с личными данными гостя;</w:t>
            </w:r>
          </w:p>
          <w:p w14:paraId="6E1A498D" w14:textId="4C6F0CE9" w:rsidR="0035169A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технологию работы с автоматизированными системами управления (асу);</w:t>
            </w:r>
          </w:p>
          <w:p w14:paraId="0184A767" w14:textId="751D7B2E" w:rsidR="0035169A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организационную структуру гостиничного комплекса или иного средства размещения, алгоритмы взаимодействия служб;</w:t>
            </w:r>
          </w:p>
          <w:p w14:paraId="5916D396" w14:textId="3D343418" w:rsidR="0035169A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обслуживания в гостиницах и иных средствах размещения;</w:t>
            </w:r>
          </w:p>
          <w:p w14:paraId="3D7BEA37" w14:textId="04D93D5B" w:rsidR="0019288D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алгоритмы приема и хранения багажа и ценных вещей.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5D50B3E" w14:textId="77777777" w:rsidR="0019288D" w:rsidRPr="00C32F4D" w:rsidRDefault="0019288D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88D" w:rsidRPr="003732A7" w14:paraId="4BD0A2FE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E8358FB" w14:textId="77777777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6E5158E" w14:textId="0770E9B8" w:rsidR="0019288D" w:rsidRPr="00C32F4D" w:rsidRDefault="0019288D" w:rsidP="00C3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F685979" w14:textId="2708DE94" w:rsidR="0035169A" w:rsidRPr="00C32F4D" w:rsidRDefault="0035169A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осуществлять регистрацию российских и иностранных гостей гостиничного комплекса или иного средства размещения;</w:t>
            </w:r>
          </w:p>
          <w:p w14:paraId="513D5298" w14:textId="2AEE9B43" w:rsidR="0035169A" w:rsidRPr="00C32F4D" w:rsidRDefault="0035169A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проводить процедуру идентификации личности гостя;</w:t>
            </w:r>
          </w:p>
          <w:p w14:paraId="389670AE" w14:textId="56D00BCF" w:rsidR="0035169A" w:rsidRPr="00C32F4D" w:rsidRDefault="0035169A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размещать гостей согласно статусу номерного фонда;</w:t>
            </w:r>
          </w:p>
          <w:p w14:paraId="7E6D866B" w14:textId="13021B67" w:rsidR="0035169A" w:rsidRPr="00C32F4D" w:rsidRDefault="0035169A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предоставлять корректную информацию об инфраструктуре и номерном фонде отеля;</w:t>
            </w:r>
          </w:p>
          <w:p w14:paraId="4ACAB473" w14:textId="42D2BB4D" w:rsidR="0035169A" w:rsidRPr="00C32F4D" w:rsidRDefault="0035169A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хранить и актуализировать всю необходимую документацию и информацию, касающуюся проживания гостей;</w:t>
            </w:r>
          </w:p>
          <w:p w14:paraId="5D798A19" w14:textId="0535FCCE" w:rsidR="0035169A" w:rsidRPr="00C32F4D" w:rsidRDefault="0035169A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использовать профессиональное программное обеспечение, а также специализированные программные комплексы, применяемые в гостиницах и иных средствах размещения;</w:t>
            </w:r>
          </w:p>
          <w:p w14:paraId="3FF98E45" w14:textId="7D8E0AD1" w:rsidR="0019288D" w:rsidRPr="00C32F4D" w:rsidRDefault="0035169A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расчеты с гостями во время их размещения в гостиничном комплексе или ином средстве размещения в наличной и безналичной форме.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3D3B4EC" w14:textId="77777777" w:rsidR="0019288D" w:rsidRPr="00C32F4D" w:rsidRDefault="0019288D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88D" w:rsidRPr="003732A7" w14:paraId="06C23AF4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641BCCBD" w:rsidR="0019288D" w:rsidRPr="00C32F4D" w:rsidRDefault="0035169A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гостей во время их проживания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68820A33" w:rsidR="0019288D" w:rsidRPr="00C32F4D" w:rsidRDefault="00F203F3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288D" w:rsidRPr="003732A7" w14:paraId="22A511A4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A78337A" w14:textId="77777777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214B5BA" w14:textId="77777777" w:rsidR="0019288D" w:rsidRPr="00C32F4D" w:rsidRDefault="0019288D" w:rsidP="00C3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3227FE2D" w14:textId="53467CBA" w:rsidR="0035169A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регулирующие деятельность гостиниц и иных средств размещения;</w:t>
            </w:r>
          </w:p>
          <w:p w14:paraId="434EC83C" w14:textId="2D517C3B" w:rsidR="0035169A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культурную, историческую и туристическую информацию, касающуюся данного региона.</w:t>
            </w:r>
          </w:p>
          <w:p w14:paraId="40646F01" w14:textId="6A6165FC" w:rsidR="0035169A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межличностного и делового общения;</w:t>
            </w:r>
          </w:p>
          <w:p w14:paraId="68033E98" w14:textId="638E8272" w:rsidR="0035169A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этики, этикета и психологии обслуживания гостей в гостиницах и иных средствах размещения;</w:t>
            </w:r>
          </w:p>
          <w:p w14:paraId="5F854720" w14:textId="32C05C45" w:rsidR="0035169A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особенности межкультурной коммуникации с гостями;</w:t>
            </w:r>
          </w:p>
          <w:p w14:paraId="170684C6" w14:textId="65867B14" w:rsidR="0035169A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обслуживания в гостиницах и иных средствах размещения;</w:t>
            </w:r>
          </w:p>
          <w:p w14:paraId="702053DA" w14:textId="1C320704" w:rsidR="0035169A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особенности обслуживания гостей, членов программ лояльности гостиниц и иных средств размещения;</w:t>
            </w:r>
          </w:p>
          <w:p w14:paraId="233DCDAE" w14:textId="5F2CE3C6" w:rsidR="0035169A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механизмы формирования счета при пользовании дополнительными платными услугами;</w:t>
            </w:r>
          </w:p>
          <w:p w14:paraId="15084CE1" w14:textId="3088F4D2" w:rsidR="0035169A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процедуры взаимодействия внутри отделов фронт-офис и бэк-офис;</w:t>
            </w:r>
          </w:p>
          <w:p w14:paraId="605BA08A" w14:textId="6647933F" w:rsidR="0019288D" w:rsidRPr="00C32F4D" w:rsidRDefault="0035169A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алгоритм работы с актами на возмещение ущерба, обнаружения забытых вещей.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62ACA71" w14:textId="77777777" w:rsidR="0019288D" w:rsidRPr="00C32F4D" w:rsidRDefault="0019288D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88D" w:rsidRPr="003732A7" w14:paraId="4BA17902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E8EDB9F" w14:textId="77777777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A317813" w14:textId="77777777" w:rsidR="0019288D" w:rsidRPr="00C32F4D" w:rsidRDefault="0019288D" w:rsidP="00C3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D5F9DB9" w14:textId="05A19FD7" w:rsidR="00223844" w:rsidRPr="00C32F4D" w:rsidRDefault="00223844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предоставлять гостям информацию о службах и услугах гостиничного комплекса или иного средства размещения;</w:t>
            </w:r>
          </w:p>
          <w:p w14:paraId="3832A364" w14:textId="6D27CA0A" w:rsidR="00223844" w:rsidRPr="00C32F4D" w:rsidRDefault="00223844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хранить ключи и ценности гостей в соответствии с правилами гостиничного комплекса или иного средства размещения;</w:t>
            </w:r>
          </w:p>
          <w:p w14:paraId="09B2FD5C" w14:textId="3EF87EE3" w:rsidR="00223844" w:rsidRPr="00C32F4D" w:rsidRDefault="00223844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предоставлять гостям информацию о городе (населенном пункте), в котором расположен гостиничный комплекс или иное средство размещения;</w:t>
            </w:r>
          </w:p>
          <w:p w14:paraId="32AE7795" w14:textId="61E4AEE9" w:rsidR="00223844" w:rsidRPr="00C32F4D" w:rsidRDefault="00223844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оказывать помощь в проведении ознакомительных экскурсий по гостиничному комплексу или иному средству размещения для заинтересованных лиц;</w:t>
            </w:r>
          </w:p>
          <w:p w14:paraId="6A2E5BB4" w14:textId="77C12F16" w:rsidR="00223844" w:rsidRPr="00C32F4D" w:rsidRDefault="00223844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оказывать помощь гостям в чрезвычайных ситуациях, в том числе при эвакуации из гостиничного комплекса или иного средства размещения;</w:t>
            </w:r>
          </w:p>
          <w:p w14:paraId="0F80FAA9" w14:textId="3BFB0C9A" w:rsidR="00223844" w:rsidRPr="00C32F4D" w:rsidRDefault="00223844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принимать и отвечать на гостевые запросы, в том числе по телефону, и контролировать их выполнение службами гостиничного комплекса или иного средства размещения;</w:t>
            </w:r>
          </w:p>
          <w:p w14:paraId="621CD8F2" w14:textId="4CEFE4F8" w:rsidR="00223844" w:rsidRPr="00C32F4D" w:rsidRDefault="00223844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находить информацию об услугах по бронированию авиабилетов и железнодорожных билетов, билетов в театры, на музыкальные и развлекательные мероприятия, в музеи, по аренде автомобилей, такси, по работе </w:t>
            </w:r>
            <w:r w:rsidRPr="00C32F4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транспорта, об офисных услугах, о работе магазинов, ресторанов, баров, казино, медицинских учреждений и о прочих услугах, оказываемых организациями в городе (населенном пункте), в котором расположен гостиничный комплекс или иное средство размещения;</w:t>
            </w:r>
          </w:p>
          <w:p w14:paraId="07BB948F" w14:textId="13A8E9EE" w:rsidR="00223844" w:rsidRPr="00C32F4D" w:rsidRDefault="00223844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предоставлять дополнительные услуги, связанные с выполнением запросов и просьб гостей по услугам в отеле и городе (населенном пункте), в котором расположен гостиничный комплекс или иное средство размещения;</w:t>
            </w:r>
          </w:p>
          <w:p w14:paraId="423EE0DB" w14:textId="7E672E0B" w:rsidR="00223844" w:rsidRPr="00C32F4D" w:rsidRDefault="00223844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использовать профессиональное программное обеспечение, а также специализированные программные комплексы, применяемые в гостиницах и иных средствах размещения;</w:t>
            </w:r>
          </w:p>
          <w:p w14:paraId="098C4140" w14:textId="585A2265" w:rsidR="0019288D" w:rsidRPr="00C32F4D" w:rsidRDefault="00223844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осуществлять расчеты с гостями во время их нахождения в гостиничном комплексе или ином средстве размещения.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AFE999" w14:textId="77777777" w:rsidR="0019288D" w:rsidRPr="00C32F4D" w:rsidRDefault="0019288D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88D" w:rsidRPr="003732A7" w14:paraId="65513C28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6A5AF2A3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433021B7" w:rsidR="0019288D" w:rsidRPr="00C32F4D" w:rsidRDefault="00223844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Продажа услуг</w:t>
            </w:r>
            <w:r w:rsidR="00C32F4D" w:rsidRPr="00C32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2DF77B6B" w:rsidR="0019288D" w:rsidRPr="00C32F4D" w:rsidRDefault="00F203F3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288D" w:rsidRPr="003732A7" w14:paraId="6A058DAF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6D48016" w14:textId="77777777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81B2B23" w14:textId="77777777" w:rsidR="0019288D" w:rsidRPr="00C32F4D" w:rsidRDefault="0019288D" w:rsidP="00C3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771542E7" w14:textId="18F04E6D" w:rsidR="00223844" w:rsidRPr="00C32F4D" w:rsidRDefault="00223844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регулирующие деятельность гостиниц и иных средств размещения;</w:t>
            </w:r>
          </w:p>
          <w:p w14:paraId="05B491D5" w14:textId="61C4C8F1" w:rsidR="00223844" w:rsidRPr="00C32F4D" w:rsidRDefault="00223844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обслуживания в гостиницах и иных средствах размещения;</w:t>
            </w:r>
          </w:p>
          <w:p w14:paraId="7B4B39DE" w14:textId="39173F3C" w:rsidR="00223844" w:rsidRPr="00C32F4D" w:rsidRDefault="00223844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рекламной деятельности;</w:t>
            </w:r>
          </w:p>
          <w:p w14:paraId="0FF80146" w14:textId="49C619C6" w:rsidR="00223844" w:rsidRPr="00C32F4D" w:rsidRDefault="00223844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механизмы информирования гостей об актуальных акциях и предложениях отеля;</w:t>
            </w:r>
          </w:p>
          <w:p w14:paraId="38558537" w14:textId="1F6FF130" w:rsidR="00223844" w:rsidRPr="00C32F4D" w:rsidRDefault="00223844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роль администратора в продвижении и максимизации продаж и прибыли;</w:t>
            </w:r>
          </w:p>
          <w:p w14:paraId="43E45DF4" w14:textId="68464E56" w:rsidR="00223844" w:rsidRPr="00C32F4D" w:rsidRDefault="00223844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стратегию продаж, используемой отелем;</w:t>
            </w:r>
          </w:p>
          <w:p w14:paraId="2AF544B7" w14:textId="2E5CFD26" w:rsidR="00223844" w:rsidRPr="00C32F4D" w:rsidRDefault="00223844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ключевые показатели эффективности деятельность гостиниц и иных средств размещения;</w:t>
            </w:r>
          </w:p>
          <w:p w14:paraId="0142B951" w14:textId="5ED31EF2" w:rsidR="0019288D" w:rsidRPr="00C32F4D" w:rsidRDefault="00223844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управления доходами.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7CC0C6C" w14:textId="77777777" w:rsidR="0019288D" w:rsidRPr="00C32F4D" w:rsidRDefault="0019288D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88D" w:rsidRPr="003732A7" w14:paraId="34DB7240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2088172" w14:textId="77777777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64526A0" w14:textId="77777777" w:rsidR="0019288D" w:rsidRPr="00C32F4D" w:rsidRDefault="0019288D" w:rsidP="00C3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7982175" w14:textId="77777777" w:rsidR="00A2371F" w:rsidRPr="00C32F4D" w:rsidRDefault="00A2371F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Рекламировать и продавать услуги гостям на разных этапах их обслуживания;</w:t>
            </w:r>
          </w:p>
          <w:p w14:paraId="224884E2" w14:textId="77777777" w:rsidR="00A2371F" w:rsidRPr="00C32F4D" w:rsidRDefault="00A2371F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Применять техники управления доходами гостиничного комплекса или иного средства размещения;</w:t>
            </w:r>
          </w:p>
          <w:p w14:paraId="531EA3D9" w14:textId="4EC13FFD" w:rsidR="00A2371F" w:rsidRPr="00C32F4D" w:rsidRDefault="00A2371F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Применять техники активных продаж: ап-сейл, кросс-сейл;</w:t>
            </w:r>
          </w:p>
          <w:p w14:paraId="59809C30" w14:textId="77777777" w:rsidR="00A2371F" w:rsidRPr="00C32F4D" w:rsidRDefault="00A2371F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Осуществлять продажи дополнительных услуг;</w:t>
            </w:r>
          </w:p>
          <w:p w14:paraId="35F4CDE8" w14:textId="77777777" w:rsidR="00A2371F" w:rsidRPr="00C32F4D" w:rsidRDefault="00A2371F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Обрабатывать статистические данные с использованием специализированных программных комплексов для целей стратегического планирования продаж;</w:t>
            </w:r>
          </w:p>
          <w:p w14:paraId="0B8C0969" w14:textId="77777777" w:rsidR="00A2371F" w:rsidRPr="00C32F4D" w:rsidRDefault="00A2371F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Использовать профессиональное программное обеспечение, а также специализированные программные </w:t>
            </w:r>
            <w:r w:rsidRPr="00C32F4D">
              <w:rPr>
                <w:rFonts w:ascii="Times New Roman" w:hAnsi="Times New Roman"/>
                <w:sz w:val="24"/>
                <w:szCs w:val="24"/>
              </w:rPr>
              <w:lastRenderedPageBreak/>
              <w:t>комплексы, применяемые в гостиницах и иных средствах размещения;</w:t>
            </w:r>
          </w:p>
          <w:p w14:paraId="5B5AC31C" w14:textId="3EFD88A0" w:rsidR="0019288D" w:rsidRPr="00C32F4D" w:rsidRDefault="00A2371F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Рассчитывать ключевые показатели эффективности деятельность гостиниц и иных средств размещения;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3FBFB10" w14:textId="77777777" w:rsidR="0019288D" w:rsidRPr="00C32F4D" w:rsidRDefault="0019288D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88D" w:rsidRPr="003732A7" w14:paraId="1F8737C0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1BAC821" w14:textId="08A3C1B6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9C93BF" w14:textId="397B3738" w:rsidR="0019288D" w:rsidRPr="00C32F4D" w:rsidRDefault="00A2371F" w:rsidP="00C32F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Выезд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2DCE698" w14:textId="0A0C3B77" w:rsidR="0019288D" w:rsidRPr="00C32F4D" w:rsidRDefault="00F203F3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288D" w:rsidRPr="003732A7" w14:paraId="5A27EA0B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3DEBA97" w14:textId="77777777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866DE73" w14:textId="77777777" w:rsidR="0019288D" w:rsidRPr="00C32F4D" w:rsidRDefault="0019288D" w:rsidP="00C3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55C257A" w14:textId="301F9930" w:rsidR="00930440" w:rsidRPr="00C32F4D" w:rsidRDefault="00930440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регулирующие деятельность гостиниц и иных средств размещения;</w:t>
            </w:r>
          </w:p>
          <w:p w14:paraId="1B16AD76" w14:textId="5789D692" w:rsidR="00930440" w:rsidRPr="00C32F4D" w:rsidRDefault="00930440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обслуживания в гостиницах и иных средствах размещения;</w:t>
            </w:r>
          </w:p>
          <w:p w14:paraId="5009502C" w14:textId="6BD1AD05" w:rsidR="00930440" w:rsidRPr="00C32F4D" w:rsidRDefault="00930440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финансово-кредитную политику (</w:t>
            </w:r>
            <w:proofErr w:type="spellStart"/>
            <w:r w:rsidRPr="00C32F4D">
              <w:rPr>
                <w:rFonts w:ascii="Times New Roman" w:hAnsi="Times New Roman"/>
                <w:sz w:val="24"/>
                <w:szCs w:val="24"/>
              </w:rPr>
              <w:t>фкп</w:t>
            </w:r>
            <w:proofErr w:type="spellEnd"/>
            <w:r w:rsidRPr="00C32F4D">
              <w:rPr>
                <w:rFonts w:ascii="Times New Roman" w:hAnsi="Times New Roman"/>
                <w:sz w:val="24"/>
                <w:szCs w:val="24"/>
              </w:rPr>
              <w:t>) гостиничного комплекса или иного средства размещения;</w:t>
            </w:r>
          </w:p>
          <w:p w14:paraId="10558CB1" w14:textId="5BF7481E" w:rsidR="00930440" w:rsidRPr="00C32F4D" w:rsidRDefault="00930440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принципы работы специализированных программных комплексов, используемых в гостиницах и иных средствах размещения;</w:t>
            </w:r>
          </w:p>
          <w:p w14:paraId="3D031A93" w14:textId="44CE0765" w:rsidR="00930440" w:rsidRPr="00C32F4D" w:rsidRDefault="00930440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применения расчетного часа в гостиницах и иных средствах размещения;</w:t>
            </w:r>
          </w:p>
          <w:p w14:paraId="3B1F3CB0" w14:textId="7397159D" w:rsidR="00930440" w:rsidRPr="00C32F4D" w:rsidRDefault="00930440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приема и хранения денежных средств;</w:t>
            </w:r>
          </w:p>
          <w:p w14:paraId="72A925DE" w14:textId="71AB8D4E" w:rsidR="0019288D" w:rsidRPr="00C32F4D" w:rsidRDefault="00930440" w:rsidP="00C32F4D">
            <w:pPr>
              <w:pStyle w:val="aff1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хранения и выдачи багажа гостей в гостиницах и иных средствах размещения.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E1EAEE2" w14:textId="77777777" w:rsidR="0019288D" w:rsidRPr="00C32F4D" w:rsidRDefault="0019288D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88D" w:rsidRPr="003732A7" w14:paraId="419DC844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84A8EF3" w14:textId="77777777" w:rsidR="0019288D" w:rsidRPr="00C32F4D" w:rsidRDefault="0019288D" w:rsidP="00C3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72D4978" w14:textId="77777777" w:rsidR="0019288D" w:rsidRPr="00C32F4D" w:rsidRDefault="0019288D" w:rsidP="00C3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AFA9E44" w14:textId="7AD4B793" w:rsidR="00930440" w:rsidRPr="00C32F4D" w:rsidRDefault="00930440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формировать счета гостей;</w:t>
            </w:r>
          </w:p>
          <w:p w14:paraId="3B966B99" w14:textId="03A166DE" w:rsidR="00930440" w:rsidRPr="00C32F4D" w:rsidRDefault="00930440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осуществлять расчеты с гостями во время их выезда из гостиничного комплекса или иного средства размещения;</w:t>
            </w:r>
          </w:p>
          <w:p w14:paraId="14AA9EB5" w14:textId="086FB92F" w:rsidR="00930440" w:rsidRPr="00C32F4D" w:rsidRDefault="00930440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использовать профессиональное программное обеспечение, а также специализированные программные комплексы, применяемые в гостиницах и иных средствах размещения;</w:t>
            </w:r>
          </w:p>
          <w:p w14:paraId="70973C39" w14:textId="759D2AC4" w:rsidR="00930440" w:rsidRPr="00C32F4D" w:rsidRDefault="00930440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оформлять документы, подтверждающие пребывание гостя в гостиничном комплексе или ином средстве размещения;</w:t>
            </w:r>
          </w:p>
          <w:p w14:paraId="6F5AC9C8" w14:textId="77D81D8F" w:rsidR="0019288D" w:rsidRPr="00C32F4D" w:rsidRDefault="00930440" w:rsidP="00C32F4D">
            <w:pPr>
              <w:pStyle w:val="aff1"/>
              <w:numPr>
                <w:ilvl w:val="0"/>
                <w:numId w:val="31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осуществлять прием, хранение и передачу денежных средств.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8FBDEC4" w14:textId="77777777" w:rsidR="0019288D" w:rsidRPr="00C32F4D" w:rsidRDefault="0019288D" w:rsidP="00C32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5" w:name="_Toc78885655"/>
      <w:bookmarkStart w:id="6" w:name="_Toc126654133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5"/>
      <w:bookmarkEnd w:id="6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76" w:type="pct"/>
        <w:jc w:val="center"/>
        <w:tblLayout w:type="fixed"/>
        <w:tblLook w:val="04A0" w:firstRow="1" w:lastRow="0" w:firstColumn="1" w:lastColumn="0" w:noHBand="0" w:noVBand="1"/>
      </w:tblPr>
      <w:tblGrid>
        <w:gridCol w:w="1414"/>
        <w:gridCol w:w="674"/>
        <w:gridCol w:w="1734"/>
        <w:gridCol w:w="1701"/>
        <w:gridCol w:w="1703"/>
        <w:gridCol w:w="1564"/>
        <w:gridCol w:w="985"/>
      </w:tblGrid>
      <w:tr w:rsidR="00050654" w:rsidRPr="00613219" w14:paraId="2995D8C4" w14:textId="77777777" w:rsidTr="00391F9E">
        <w:trPr>
          <w:trHeight w:val="1519"/>
          <w:jc w:val="center"/>
        </w:trPr>
        <w:tc>
          <w:tcPr>
            <w:tcW w:w="4496" w:type="pct"/>
            <w:gridSpan w:val="6"/>
            <w:shd w:val="clear" w:color="auto" w:fill="92D050"/>
            <w:vAlign w:val="center"/>
          </w:tcPr>
          <w:p w14:paraId="32ED01FA" w14:textId="77777777" w:rsidR="00050654" w:rsidRPr="00613219" w:rsidRDefault="00050654" w:rsidP="00391F9E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504" w:type="pct"/>
            <w:shd w:val="clear" w:color="auto" w:fill="92D050"/>
            <w:vAlign w:val="center"/>
          </w:tcPr>
          <w:p w14:paraId="4971B0BB" w14:textId="77777777" w:rsidR="00050654" w:rsidRPr="00FA0409" w:rsidRDefault="00050654" w:rsidP="00391F9E">
            <w:pPr>
              <w:jc w:val="center"/>
              <w:rPr>
                <w:b/>
                <w:sz w:val="16"/>
                <w:szCs w:val="16"/>
              </w:rPr>
            </w:pPr>
            <w:r w:rsidRPr="00FA0409">
              <w:rPr>
                <w:b/>
                <w:sz w:val="16"/>
                <w:szCs w:val="16"/>
              </w:rPr>
              <w:t>Итого баллов за раздел ТРЕБО</w:t>
            </w:r>
            <w:r>
              <w:rPr>
                <w:b/>
                <w:sz w:val="16"/>
                <w:szCs w:val="16"/>
              </w:rPr>
              <w:t>-</w:t>
            </w:r>
            <w:r w:rsidRPr="00FA0409">
              <w:rPr>
                <w:b/>
                <w:sz w:val="16"/>
                <w:szCs w:val="16"/>
              </w:rPr>
              <w:t>ВАНИЙ КОМПЕ</w:t>
            </w:r>
            <w:r>
              <w:rPr>
                <w:b/>
                <w:sz w:val="16"/>
                <w:szCs w:val="16"/>
              </w:rPr>
              <w:t>-</w:t>
            </w:r>
            <w:r w:rsidRPr="00FA0409">
              <w:rPr>
                <w:b/>
                <w:sz w:val="16"/>
                <w:szCs w:val="16"/>
              </w:rPr>
              <w:t>ТЕНЦИИ</w:t>
            </w:r>
          </w:p>
        </w:tc>
      </w:tr>
      <w:tr w:rsidR="00050654" w:rsidRPr="00613219" w14:paraId="66597A97" w14:textId="77777777" w:rsidTr="00391F9E">
        <w:trPr>
          <w:trHeight w:val="49"/>
          <w:jc w:val="center"/>
        </w:trPr>
        <w:tc>
          <w:tcPr>
            <w:tcW w:w="723" w:type="pct"/>
            <w:vMerge w:val="restart"/>
            <w:shd w:val="clear" w:color="auto" w:fill="92D050"/>
            <w:vAlign w:val="center"/>
          </w:tcPr>
          <w:p w14:paraId="74A9A114" w14:textId="77777777" w:rsidR="00050654" w:rsidRPr="00FA0409" w:rsidRDefault="00050654" w:rsidP="00391F9E">
            <w:pPr>
              <w:jc w:val="center"/>
              <w:rPr>
                <w:b/>
                <w:sz w:val="16"/>
                <w:szCs w:val="16"/>
              </w:rPr>
            </w:pPr>
            <w:r w:rsidRPr="00FA0409">
              <w:rPr>
                <w:b/>
                <w:sz w:val="16"/>
                <w:szCs w:val="16"/>
              </w:rPr>
              <w:t>Разделы ТРЕБОВАНИЙ КОМПЕТЕН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FA0409">
              <w:rPr>
                <w:b/>
                <w:sz w:val="16"/>
                <w:szCs w:val="16"/>
              </w:rPr>
              <w:t>ЦИИ</w:t>
            </w:r>
          </w:p>
        </w:tc>
        <w:tc>
          <w:tcPr>
            <w:tcW w:w="345" w:type="pct"/>
            <w:shd w:val="clear" w:color="auto" w:fill="92D050"/>
            <w:vAlign w:val="center"/>
          </w:tcPr>
          <w:p w14:paraId="2A958037" w14:textId="77777777" w:rsidR="00050654" w:rsidRPr="00613219" w:rsidRDefault="00050654" w:rsidP="00391F9E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00B050"/>
            <w:vAlign w:val="center"/>
          </w:tcPr>
          <w:p w14:paraId="446492E0" w14:textId="77777777" w:rsidR="00050654" w:rsidRPr="00613219" w:rsidRDefault="00050654" w:rsidP="00391F9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870" w:type="pct"/>
            <w:shd w:val="clear" w:color="auto" w:fill="00B050"/>
            <w:vAlign w:val="center"/>
          </w:tcPr>
          <w:p w14:paraId="61636D7F" w14:textId="107C1163" w:rsidR="00050654" w:rsidRPr="00613219" w:rsidRDefault="0012541D" w:rsidP="00391F9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871" w:type="pct"/>
            <w:shd w:val="clear" w:color="auto" w:fill="00B050"/>
            <w:vAlign w:val="center"/>
          </w:tcPr>
          <w:p w14:paraId="3E6C7DF9" w14:textId="2C6715AE" w:rsidR="00050654" w:rsidRPr="00613219" w:rsidRDefault="0012541D" w:rsidP="00391F9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800" w:type="pct"/>
            <w:shd w:val="clear" w:color="auto" w:fill="00B050"/>
            <w:vAlign w:val="center"/>
          </w:tcPr>
          <w:p w14:paraId="63299551" w14:textId="7A1ECB5E" w:rsidR="00050654" w:rsidRPr="00FA0409" w:rsidRDefault="0012541D" w:rsidP="00391F9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04" w:type="pct"/>
            <w:shd w:val="clear" w:color="auto" w:fill="00B050"/>
            <w:vAlign w:val="center"/>
          </w:tcPr>
          <w:p w14:paraId="4D5238CA" w14:textId="77777777" w:rsidR="00050654" w:rsidRPr="00613219" w:rsidRDefault="00050654" w:rsidP="00391F9E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050654" w:rsidRPr="00613219" w14:paraId="6B0C3C2C" w14:textId="77777777" w:rsidTr="00050654">
        <w:trPr>
          <w:trHeight w:val="49"/>
          <w:jc w:val="center"/>
        </w:trPr>
        <w:tc>
          <w:tcPr>
            <w:tcW w:w="723" w:type="pct"/>
            <w:vMerge/>
            <w:shd w:val="clear" w:color="auto" w:fill="92D050"/>
            <w:vAlign w:val="center"/>
          </w:tcPr>
          <w:p w14:paraId="11C0F190" w14:textId="77777777" w:rsidR="00050654" w:rsidRPr="00613219" w:rsidRDefault="00050654" w:rsidP="00391F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00B050"/>
            <w:vAlign w:val="center"/>
          </w:tcPr>
          <w:p w14:paraId="31FFDAB5" w14:textId="77777777" w:rsidR="00050654" w:rsidRPr="00613219" w:rsidRDefault="00050654" w:rsidP="00391F9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887" w:type="pct"/>
            <w:vAlign w:val="center"/>
          </w:tcPr>
          <w:p w14:paraId="3F7630D7" w14:textId="77777777" w:rsidR="00050654" w:rsidRPr="00050654" w:rsidRDefault="00050654" w:rsidP="00391F9E">
            <w:pPr>
              <w:jc w:val="center"/>
              <w:rPr>
                <w:color w:val="000000"/>
              </w:rPr>
            </w:pPr>
            <w:r w:rsidRPr="00FA0409">
              <w:rPr>
                <w:color w:val="000000"/>
              </w:rPr>
              <w:t>2,60</w:t>
            </w:r>
          </w:p>
        </w:tc>
        <w:tc>
          <w:tcPr>
            <w:tcW w:w="870" w:type="pct"/>
            <w:vAlign w:val="center"/>
          </w:tcPr>
          <w:p w14:paraId="343C6ED7" w14:textId="77777777" w:rsidR="00050654" w:rsidRPr="00050654" w:rsidRDefault="00050654" w:rsidP="00391F9E">
            <w:pPr>
              <w:jc w:val="center"/>
              <w:rPr>
                <w:color w:val="000000"/>
              </w:rPr>
            </w:pPr>
            <w:r w:rsidRPr="00FA0409">
              <w:rPr>
                <w:color w:val="000000"/>
              </w:rPr>
              <w:t>1,80</w:t>
            </w:r>
          </w:p>
        </w:tc>
        <w:tc>
          <w:tcPr>
            <w:tcW w:w="871" w:type="pct"/>
            <w:vAlign w:val="center"/>
          </w:tcPr>
          <w:p w14:paraId="0D74F391" w14:textId="77777777" w:rsidR="00050654" w:rsidRPr="00050654" w:rsidRDefault="00050654" w:rsidP="00391F9E">
            <w:pPr>
              <w:jc w:val="center"/>
              <w:rPr>
                <w:color w:val="000000"/>
              </w:rPr>
            </w:pPr>
            <w:r w:rsidRPr="00FA0409">
              <w:rPr>
                <w:color w:val="000000"/>
              </w:rPr>
              <w:t>1,90</w:t>
            </w:r>
          </w:p>
        </w:tc>
        <w:tc>
          <w:tcPr>
            <w:tcW w:w="800" w:type="pct"/>
            <w:vAlign w:val="center"/>
          </w:tcPr>
          <w:p w14:paraId="5AB0C3C3" w14:textId="77777777" w:rsidR="00050654" w:rsidRPr="00050654" w:rsidRDefault="00050654" w:rsidP="00391F9E">
            <w:pPr>
              <w:jc w:val="center"/>
              <w:rPr>
                <w:color w:val="000000"/>
              </w:rPr>
            </w:pPr>
            <w:r w:rsidRPr="00FA0409">
              <w:rPr>
                <w:color w:val="000000"/>
              </w:rPr>
              <w:t>2,00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center"/>
          </w:tcPr>
          <w:p w14:paraId="4A52F19F" w14:textId="77777777" w:rsidR="00050654" w:rsidRPr="00AF379C" w:rsidRDefault="00050654" w:rsidP="00391F9E">
            <w:pPr>
              <w:jc w:val="center"/>
              <w:rPr>
                <w:b/>
                <w:color w:val="000000"/>
              </w:rPr>
            </w:pPr>
            <w:r w:rsidRPr="00AF379C">
              <w:rPr>
                <w:b/>
                <w:color w:val="000000"/>
              </w:rPr>
              <w:t>8,3</w:t>
            </w:r>
          </w:p>
        </w:tc>
      </w:tr>
      <w:tr w:rsidR="00050654" w:rsidRPr="00613219" w14:paraId="126B2930" w14:textId="77777777" w:rsidTr="00050654">
        <w:trPr>
          <w:trHeight w:val="49"/>
          <w:jc w:val="center"/>
        </w:trPr>
        <w:tc>
          <w:tcPr>
            <w:tcW w:w="723" w:type="pct"/>
            <w:vMerge/>
            <w:shd w:val="clear" w:color="auto" w:fill="92D050"/>
            <w:vAlign w:val="center"/>
          </w:tcPr>
          <w:p w14:paraId="4F6D54E7" w14:textId="77777777" w:rsidR="00050654" w:rsidRPr="00613219" w:rsidRDefault="00050654" w:rsidP="00391F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00B050"/>
            <w:vAlign w:val="center"/>
          </w:tcPr>
          <w:p w14:paraId="305EF191" w14:textId="77777777" w:rsidR="00050654" w:rsidRPr="00613219" w:rsidRDefault="00050654" w:rsidP="00391F9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887" w:type="pct"/>
            <w:vAlign w:val="center"/>
          </w:tcPr>
          <w:p w14:paraId="456624BD" w14:textId="77777777" w:rsidR="00050654" w:rsidRPr="00050654" w:rsidRDefault="00050654" w:rsidP="00391F9E">
            <w:pPr>
              <w:jc w:val="center"/>
              <w:rPr>
                <w:color w:val="000000"/>
              </w:rPr>
            </w:pPr>
            <w:r w:rsidRPr="00FA0409">
              <w:rPr>
                <w:color w:val="000000"/>
              </w:rPr>
              <w:t>5,50</w:t>
            </w:r>
          </w:p>
        </w:tc>
        <w:tc>
          <w:tcPr>
            <w:tcW w:w="870" w:type="pct"/>
            <w:vAlign w:val="center"/>
          </w:tcPr>
          <w:p w14:paraId="7A9C3110" w14:textId="77777777" w:rsidR="00050654" w:rsidRPr="00050654" w:rsidRDefault="00050654" w:rsidP="00391F9E">
            <w:pPr>
              <w:jc w:val="center"/>
              <w:rPr>
                <w:color w:val="000000"/>
              </w:rPr>
            </w:pPr>
            <w:r w:rsidRPr="00FA0409">
              <w:rPr>
                <w:color w:val="000000"/>
              </w:rPr>
              <w:t>4,40</w:t>
            </w:r>
          </w:p>
        </w:tc>
        <w:tc>
          <w:tcPr>
            <w:tcW w:w="871" w:type="pct"/>
            <w:vAlign w:val="center"/>
          </w:tcPr>
          <w:p w14:paraId="55131AD0" w14:textId="77777777" w:rsidR="00050654" w:rsidRPr="00050654" w:rsidRDefault="00050654" w:rsidP="00391F9E">
            <w:pPr>
              <w:jc w:val="center"/>
              <w:rPr>
                <w:color w:val="000000"/>
              </w:rPr>
            </w:pPr>
            <w:r w:rsidRPr="00FA0409">
              <w:rPr>
                <w:color w:val="000000"/>
              </w:rPr>
              <w:t>4,40</w:t>
            </w:r>
          </w:p>
        </w:tc>
        <w:tc>
          <w:tcPr>
            <w:tcW w:w="800" w:type="pct"/>
            <w:vAlign w:val="center"/>
          </w:tcPr>
          <w:p w14:paraId="58F87BE5" w14:textId="77777777" w:rsidR="00050654" w:rsidRPr="00050654" w:rsidRDefault="00050654" w:rsidP="00391F9E">
            <w:pPr>
              <w:jc w:val="center"/>
              <w:rPr>
                <w:color w:val="000000"/>
              </w:rPr>
            </w:pPr>
            <w:r w:rsidRPr="00FA0409">
              <w:rPr>
                <w:color w:val="000000"/>
              </w:rPr>
              <w:t>4,80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center"/>
          </w:tcPr>
          <w:p w14:paraId="4FB5F454" w14:textId="77777777" w:rsidR="00050654" w:rsidRPr="00AF379C" w:rsidRDefault="00050654" w:rsidP="00391F9E">
            <w:pPr>
              <w:jc w:val="center"/>
              <w:rPr>
                <w:b/>
                <w:color w:val="000000"/>
              </w:rPr>
            </w:pPr>
            <w:r w:rsidRPr="00AF379C">
              <w:rPr>
                <w:b/>
                <w:color w:val="000000"/>
              </w:rPr>
              <w:t>19,1</w:t>
            </w:r>
          </w:p>
        </w:tc>
      </w:tr>
      <w:tr w:rsidR="00050654" w:rsidRPr="00613219" w14:paraId="6D6035A7" w14:textId="77777777" w:rsidTr="00050654">
        <w:trPr>
          <w:trHeight w:val="49"/>
          <w:jc w:val="center"/>
        </w:trPr>
        <w:tc>
          <w:tcPr>
            <w:tcW w:w="723" w:type="pct"/>
            <w:vMerge/>
            <w:shd w:val="clear" w:color="auto" w:fill="92D050"/>
            <w:vAlign w:val="center"/>
          </w:tcPr>
          <w:p w14:paraId="3417D4C7" w14:textId="77777777" w:rsidR="00050654" w:rsidRPr="00613219" w:rsidRDefault="00050654" w:rsidP="00391F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00B050"/>
            <w:vAlign w:val="center"/>
          </w:tcPr>
          <w:p w14:paraId="114AB4EE" w14:textId="77777777" w:rsidR="00050654" w:rsidRPr="00613219" w:rsidRDefault="00050654" w:rsidP="00391F9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887" w:type="pct"/>
            <w:vAlign w:val="center"/>
          </w:tcPr>
          <w:p w14:paraId="7A0BD1BE" w14:textId="77777777" w:rsidR="00050654" w:rsidRPr="00050654" w:rsidRDefault="00050654" w:rsidP="00391F9E">
            <w:pPr>
              <w:jc w:val="center"/>
              <w:rPr>
                <w:color w:val="000000"/>
              </w:rPr>
            </w:pPr>
            <w:r w:rsidRPr="00FA0409">
              <w:rPr>
                <w:color w:val="000000"/>
              </w:rPr>
              <w:t>2,90</w:t>
            </w:r>
          </w:p>
        </w:tc>
        <w:tc>
          <w:tcPr>
            <w:tcW w:w="870" w:type="pct"/>
            <w:vAlign w:val="center"/>
          </w:tcPr>
          <w:p w14:paraId="327A6A93" w14:textId="77777777" w:rsidR="00050654" w:rsidRPr="00050654" w:rsidRDefault="00050654" w:rsidP="00391F9E">
            <w:pPr>
              <w:jc w:val="center"/>
              <w:rPr>
                <w:color w:val="000000"/>
              </w:rPr>
            </w:pPr>
            <w:r w:rsidRPr="00FA0409">
              <w:rPr>
                <w:color w:val="000000"/>
              </w:rPr>
              <w:t>0,30</w:t>
            </w:r>
          </w:p>
        </w:tc>
        <w:tc>
          <w:tcPr>
            <w:tcW w:w="871" w:type="pct"/>
            <w:vAlign w:val="center"/>
          </w:tcPr>
          <w:p w14:paraId="1D574952" w14:textId="77777777" w:rsidR="00050654" w:rsidRPr="00050654" w:rsidRDefault="00050654" w:rsidP="00391F9E">
            <w:pPr>
              <w:jc w:val="center"/>
              <w:rPr>
                <w:color w:val="000000"/>
              </w:rPr>
            </w:pPr>
            <w:r w:rsidRPr="00FA0409">
              <w:rPr>
                <w:color w:val="000000"/>
              </w:rPr>
              <w:t>2,50</w:t>
            </w:r>
          </w:p>
        </w:tc>
        <w:tc>
          <w:tcPr>
            <w:tcW w:w="800" w:type="pct"/>
            <w:vAlign w:val="center"/>
          </w:tcPr>
          <w:p w14:paraId="38A47FF1" w14:textId="77777777" w:rsidR="00050654" w:rsidRPr="00050654" w:rsidRDefault="00050654" w:rsidP="00391F9E">
            <w:pPr>
              <w:jc w:val="center"/>
              <w:rPr>
                <w:color w:val="000000"/>
              </w:rPr>
            </w:pPr>
            <w:r w:rsidRPr="00FA0409">
              <w:rPr>
                <w:color w:val="000000"/>
              </w:rPr>
              <w:t>4,40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center"/>
          </w:tcPr>
          <w:p w14:paraId="19CD2063" w14:textId="77777777" w:rsidR="00050654" w:rsidRPr="00AF379C" w:rsidRDefault="00050654" w:rsidP="00391F9E">
            <w:pPr>
              <w:jc w:val="center"/>
              <w:rPr>
                <w:b/>
                <w:color w:val="000000"/>
              </w:rPr>
            </w:pPr>
            <w:r w:rsidRPr="00AF379C">
              <w:rPr>
                <w:b/>
                <w:color w:val="000000"/>
              </w:rPr>
              <w:t>10,1</w:t>
            </w:r>
          </w:p>
        </w:tc>
      </w:tr>
      <w:tr w:rsidR="00050654" w:rsidRPr="00613219" w14:paraId="70003DB0" w14:textId="77777777" w:rsidTr="00050654">
        <w:trPr>
          <w:trHeight w:val="49"/>
          <w:jc w:val="center"/>
        </w:trPr>
        <w:tc>
          <w:tcPr>
            <w:tcW w:w="723" w:type="pct"/>
            <w:vMerge/>
            <w:shd w:val="clear" w:color="auto" w:fill="92D050"/>
            <w:vAlign w:val="center"/>
          </w:tcPr>
          <w:p w14:paraId="1EF730A5" w14:textId="77777777" w:rsidR="00050654" w:rsidRPr="00613219" w:rsidRDefault="00050654" w:rsidP="00391F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00B050"/>
            <w:vAlign w:val="center"/>
          </w:tcPr>
          <w:p w14:paraId="0C11EFDA" w14:textId="77777777" w:rsidR="00050654" w:rsidRPr="00613219" w:rsidRDefault="00050654" w:rsidP="00391F9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887" w:type="pct"/>
            <w:vAlign w:val="center"/>
          </w:tcPr>
          <w:p w14:paraId="272B43BB" w14:textId="77777777" w:rsidR="00050654" w:rsidRPr="00050654" w:rsidRDefault="00050654" w:rsidP="00391F9E">
            <w:pPr>
              <w:jc w:val="center"/>
              <w:rPr>
                <w:color w:val="000000"/>
              </w:rPr>
            </w:pPr>
            <w:r w:rsidRPr="00FA0409">
              <w:rPr>
                <w:color w:val="000000"/>
              </w:rPr>
              <w:t>0,00</w:t>
            </w:r>
          </w:p>
        </w:tc>
        <w:tc>
          <w:tcPr>
            <w:tcW w:w="870" w:type="pct"/>
            <w:vAlign w:val="center"/>
          </w:tcPr>
          <w:p w14:paraId="41D225FD" w14:textId="77777777" w:rsidR="00050654" w:rsidRPr="00050654" w:rsidRDefault="00050654" w:rsidP="00391F9E">
            <w:pPr>
              <w:jc w:val="center"/>
              <w:rPr>
                <w:color w:val="000000"/>
              </w:rPr>
            </w:pPr>
            <w:r w:rsidRPr="00FA0409">
              <w:rPr>
                <w:color w:val="000000"/>
              </w:rPr>
              <w:t>3,00</w:t>
            </w:r>
          </w:p>
        </w:tc>
        <w:tc>
          <w:tcPr>
            <w:tcW w:w="871" w:type="pct"/>
            <w:vAlign w:val="center"/>
          </w:tcPr>
          <w:p w14:paraId="36083892" w14:textId="77777777" w:rsidR="00050654" w:rsidRPr="00050654" w:rsidRDefault="00050654" w:rsidP="00391F9E">
            <w:pPr>
              <w:jc w:val="center"/>
              <w:rPr>
                <w:color w:val="000000"/>
              </w:rPr>
            </w:pPr>
            <w:r w:rsidRPr="00FA0409">
              <w:rPr>
                <w:color w:val="000000"/>
              </w:rPr>
              <w:t>0,00</w:t>
            </w:r>
          </w:p>
        </w:tc>
        <w:tc>
          <w:tcPr>
            <w:tcW w:w="800" w:type="pct"/>
            <w:vAlign w:val="center"/>
          </w:tcPr>
          <w:p w14:paraId="746F14D3" w14:textId="77777777" w:rsidR="00050654" w:rsidRPr="00050654" w:rsidRDefault="00050654" w:rsidP="00391F9E">
            <w:pPr>
              <w:jc w:val="center"/>
              <w:rPr>
                <w:color w:val="000000"/>
              </w:rPr>
            </w:pPr>
            <w:r w:rsidRPr="00FA0409">
              <w:rPr>
                <w:color w:val="000000"/>
              </w:rPr>
              <w:t>0,00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center"/>
          </w:tcPr>
          <w:p w14:paraId="647ED00C" w14:textId="77777777" w:rsidR="00050654" w:rsidRPr="00AF379C" w:rsidRDefault="00050654" w:rsidP="00391F9E">
            <w:pPr>
              <w:jc w:val="center"/>
              <w:rPr>
                <w:b/>
                <w:color w:val="000000"/>
              </w:rPr>
            </w:pPr>
            <w:r w:rsidRPr="00AF379C">
              <w:rPr>
                <w:b/>
                <w:color w:val="000000"/>
              </w:rPr>
              <w:t>3</w:t>
            </w:r>
          </w:p>
        </w:tc>
      </w:tr>
      <w:tr w:rsidR="00050654" w:rsidRPr="00613219" w14:paraId="1857D555" w14:textId="77777777" w:rsidTr="00050654">
        <w:trPr>
          <w:trHeight w:val="49"/>
          <w:jc w:val="center"/>
        </w:trPr>
        <w:tc>
          <w:tcPr>
            <w:tcW w:w="723" w:type="pct"/>
            <w:vMerge/>
            <w:shd w:val="clear" w:color="auto" w:fill="92D050"/>
            <w:vAlign w:val="center"/>
          </w:tcPr>
          <w:p w14:paraId="544B8744" w14:textId="77777777" w:rsidR="00050654" w:rsidRPr="00613219" w:rsidRDefault="00050654" w:rsidP="00391F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00B050"/>
            <w:vAlign w:val="center"/>
          </w:tcPr>
          <w:p w14:paraId="70911F21" w14:textId="77777777" w:rsidR="00050654" w:rsidRPr="00613219" w:rsidRDefault="00050654" w:rsidP="00391F9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887" w:type="pct"/>
            <w:vAlign w:val="center"/>
          </w:tcPr>
          <w:p w14:paraId="0A64369E" w14:textId="77777777" w:rsidR="00050654" w:rsidRPr="00050654" w:rsidRDefault="00050654" w:rsidP="00391F9E">
            <w:pPr>
              <w:jc w:val="center"/>
              <w:rPr>
                <w:color w:val="000000"/>
              </w:rPr>
            </w:pPr>
            <w:r w:rsidRPr="00FA0409">
              <w:rPr>
                <w:color w:val="000000"/>
              </w:rPr>
              <w:t>1,40</w:t>
            </w:r>
          </w:p>
        </w:tc>
        <w:tc>
          <w:tcPr>
            <w:tcW w:w="870" w:type="pct"/>
            <w:vAlign w:val="center"/>
          </w:tcPr>
          <w:p w14:paraId="4190082A" w14:textId="77777777" w:rsidR="00050654" w:rsidRPr="00050654" w:rsidRDefault="00050654" w:rsidP="00391F9E">
            <w:pPr>
              <w:jc w:val="center"/>
              <w:rPr>
                <w:color w:val="000000"/>
              </w:rPr>
            </w:pPr>
            <w:r w:rsidRPr="00FA0409">
              <w:rPr>
                <w:color w:val="000000"/>
              </w:rPr>
              <w:t>3,20</w:t>
            </w:r>
          </w:p>
        </w:tc>
        <w:tc>
          <w:tcPr>
            <w:tcW w:w="871" w:type="pct"/>
            <w:vAlign w:val="center"/>
          </w:tcPr>
          <w:p w14:paraId="4D961903" w14:textId="77777777" w:rsidR="00050654" w:rsidRPr="00050654" w:rsidRDefault="00050654" w:rsidP="00391F9E">
            <w:pPr>
              <w:jc w:val="center"/>
              <w:rPr>
                <w:color w:val="000000"/>
              </w:rPr>
            </w:pPr>
            <w:r w:rsidRPr="00FA0409">
              <w:rPr>
                <w:color w:val="000000"/>
              </w:rPr>
              <w:t>0,70</w:t>
            </w:r>
          </w:p>
        </w:tc>
        <w:tc>
          <w:tcPr>
            <w:tcW w:w="800" w:type="pct"/>
            <w:vAlign w:val="center"/>
          </w:tcPr>
          <w:p w14:paraId="124A5532" w14:textId="77777777" w:rsidR="00050654" w:rsidRPr="00050654" w:rsidRDefault="00050654" w:rsidP="00391F9E">
            <w:pPr>
              <w:jc w:val="center"/>
              <w:rPr>
                <w:color w:val="000000"/>
              </w:rPr>
            </w:pPr>
            <w:r w:rsidRPr="00FA0409">
              <w:rPr>
                <w:color w:val="000000"/>
              </w:rPr>
              <w:t>0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center"/>
          </w:tcPr>
          <w:p w14:paraId="48B30F1E" w14:textId="77777777" w:rsidR="00050654" w:rsidRPr="00AF379C" w:rsidRDefault="00050654" w:rsidP="00391F9E">
            <w:pPr>
              <w:jc w:val="center"/>
              <w:rPr>
                <w:b/>
                <w:color w:val="000000"/>
              </w:rPr>
            </w:pPr>
            <w:r w:rsidRPr="00AF379C">
              <w:rPr>
                <w:b/>
                <w:color w:val="000000"/>
              </w:rPr>
              <w:t>5,3</w:t>
            </w:r>
          </w:p>
        </w:tc>
      </w:tr>
      <w:tr w:rsidR="00050654" w:rsidRPr="00613219" w14:paraId="7FBD470E" w14:textId="77777777" w:rsidTr="00050654">
        <w:trPr>
          <w:trHeight w:val="49"/>
          <w:jc w:val="center"/>
        </w:trPr>
        <w:tc>
          <w:tcPr>
            <w:tcW w:w="723" w:type="pct"/>
            <w:vMerge/>
            <w:shd w:val="clear" w:color="auto" w:fill="92D050"/>
            <w:vAlign w:val="center"/>
          </w:tcPr>
          <w:p w14:paraId="7C9FD2C6" w14:textId="77777777" w:rsidR="00050654" w:rsidRPr="00613219" w:rsidRDefault="00050654" w:rsidP="00391F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00B050"/>
            <w:vAlign w:val="center"/>
          </w:tcPr>
          <w:p w14:paraId="1A65FF47" w14:textId="77777777" w:rsidR="00050654" w:rsidRPr="00613219" w:rsidRDefault="00050654" w:rsidP="00391F9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887" w:type="pct"/>
            <w:vAlign w:val="center"/>
          </w:tcPr>
          <w:p w14:paraId="55FEF852" w14:textId="77777777" w:rsidR="00050654" w:rsidRPr="00050654" w:rsidRDefault="00050654" w:rsidP="00391F9E">
            <w:pPr>
              <w:jc w:val="center"/>
              <w:rPr>
                <w:color w:val="000000"/>
              </w:rPr>
            </w:pPr>
            <w:r w:rsidRPr="00FA0409">
              <w:rPr>
                <w:color w:val="000000"/>
              </w:rPr>
              <w:t>1,00</w:t>
            </w:r>
          </w:p>
        </w:tc>
        <w:tc>
          <w:tcPr>
            <w:tcW w:w="870" w:type="pct"/>
            <w:vAlign w:val="center"/>
          </w:tcPr>
          <w:p w14:paraId="31893E1A" w14:textId="77777777" w:rsidR="00050654" w:rsidRPr="00050654" w:rsidRDefault="00050654" w:rsidP="00391F9E">
            <w:pPr>
              <w:jc w:val="center"/>
              <w:rPr>
                <w:color w:val="000000"/>
              </w:rPr>
            </w:pPr>
            <w:r w:rsidRPr="00FA0409">
              <w:rPr>
                <w:color w:val="000000"/>
              </w:rPr>
              <w:t>0,50</w:t>
            </w:r>
          </w:p>
        </w:tc>
        <w:tc>
          <w:tcPr>
            <w:tcW w:w="871" w:type="pct"/>
            <w:vAlign w:val="center"/>
          </w:tcPr>
          <w:p w14:paraId="79203CE4" w14:textId="77777777" w:rsidR="00050654" w:rsidRPr="00050654" w:rsidRDefault="00050654" w:rsidP="00391F9E">
            <w:pPr>
              <w:jc w:val="center"/>
              <w:rPr>
                <w:color w:val="000000"/>
              </w:rPr>
            </w:pPr>
            <w:r w:rsidRPr="00FA0409">
              <w:rPr>
                <w:color w:val="000000"/>
              </w:rPr>
              <w:t>0,80</w:t>
            </w:r>
          </w:p>
        </w:tc>
        <w:tc>
          <w:tcPr>
            <w:tcW w:w="800" w:type="pct"/>
            <w:vAlign w:val="center"/>
          </w:tcPr>
          <w:p w14:paraId="64CCE1AD" w14:textId="77777777" w:rsidR="00050654" w:rsidRPr="00050654" w:rsidRDefault="00050654" w:rsidP="00391F9E">
            <w:pPr>
              <w:jc w:val="center"/>
              <w:rPr>
                <w:color w:val="000000"/>
              </w:rPr>
            </w:pPr>
            <w:r w:rsidRPr="00FA0409">
              <w:rPr>
                <w:color w:val="000000"/>
              </w:rPr>
              <w:t>0,70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center"/>
          </w:tcPr>
          <w:p w14:paraId="22FA8497" w14:textId="77777777" w:rsidR="00050654" w:rsidRPr="00AF379C" w:rsidRDefault="00050654" w:rsidP="00391F9E">
            <w:pPr>
              <w:jc w:val="center"/>
              <w:rPr>
                <w:b/>
                <w:color w:val="000000"/>
              </w:rPr>
            </w:pPr>
            <w:r w:rsidRPr="00AF379C">
              <w:rPr>
                <w:b/>
                <w:color w:val="000000"/>
              </w:rPr>
              <w:t>3</w:t>
            </w:r>
          </w:p>
        </w:tc>
      </w:tr>
      <w:tr w:rsidR="00050654" w:rsidRPr="00613219" w14:paraId="46937779" w14:textId="77777777" w:rsidTr="00050654">
        <w:trPr>
          <w:trHeight w:val="49"/>
          <w:jc w:val="center"/>
        </w:trPr>
        <w:tc>
          <w:tcPr>
            <w:tcW w:w="723" w:type="pct"/>
            <w:vMerge/>
            <w:shd w:val="clear" w:color="auto" w:fill="92D050"/>
            <w:vAlign w:val="center"/>
          </w:tcPr>
          <w:p w14:paraId="1B5BD8C0" w14:textId="77777777" w:rsidR="00050654" w:rsidRPr="00613219" w:rsidRDefault="00050654" w:rsidP="00391F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00B050"/>
            <w:vAlign w:val="center"/>
          </w:tcPr>
          <w:p w14:paraId="2D97108C" w14:textId="77777777" w:rsidR="00050654" w:rsidRPr="00613219" w:rsidRDefault="00050654" w:rsidP="00391F9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7</w:t>
            </w:r>
          </w:p>
        </w:tc>
        <w:tc>
          <w:tcPr>
            <w:tcW w:w="887" w:type="pct"/>
            <w:vAlign w:val="center"/>
          </w:tcPr>
          <w:p w14:paraId="176299B0" w14:textId="77777777" w:rsidR="00050654" w:rsidRPr="00050654" w:rsidRDefault="00050654" w:rsidP="00391F9E">
            <w:pPr>
              <w:jc w:val="center"/>
              <w:rPr>
                <w:color w:val="000000"/>
              </w:rPr>
            </w:pPr>
            <w:r w:rsidRPr="00050654">
              <w:rPr>
                <w:color w:val="000000"/>
              </w:rPr>
              <w:t>0,00</w:t>
            </w:r>
          </w:p>
        </w:tc>
        <w:tc>
          <w:tcPr>
            <w:tcW w:w="870" w:type="pct"/>
            <w:vAlign w:val="center"/>
          </w:tcPr>
          <w:p w14:paraId="3CAEABB6" w14:textId="77777777" w:rsidR="00050654" w:rsidRPr="00050654" w:rsidRDefault="00050654" w:rsidP="00391F9E">
            <w:pPr>
              <w:jc w:val="center"/>
              <w:rPr>
                <w:color w:val="000000"/>
              </w:rPr>
            </w:pPr>
            <w:r w:rsidRPr="00050654">
              <w:rPr>
                <w:color w:val="000000"/>
              </w:rPr>
              <w:t>0</w:t>
            </w:r>
          </w:p>
        </w:tc>
        <w:tc>
          <w:tcPr>
            <w:tcW w:w="871" w:type="pct"/>
            <w:vAlign w:val="center"/>
          </w:tcPr>
          <w:p w14:paraId="13FE367E" w14:textId="77777777" w:rsidR="00050654" w:rsidRPr="00050654" w:rsidRDefault="00050654" w:rsidP="00391F9E">
            <w:pPr>
              <w:jc w:val="center"/>
              <w:rPr>
                <w:color w:val="000000"/>
              </w:rPr>
            </w:pPr>
            <w:r w:rsidRPr="00050654">
              <w:rPr>
                <w:color w:val="000000"/>
              </w:rPr>
              <w:t>3,20</w:t>
            </w:r>
          </w:p>
        </w:tc>
        <w:tc>
          <w:tcPr>
            <w:tcW w:w="800" w:type="pct"/>
            <w:vAlign w:val="center"/>
          </w:tcPr>
          <w:p w14:paraId="1A7D3D4B" w14:textId="77777777" w:rsidR="00050654" w:rsidRPr="00050654" w:rsidRDefault="00050654" w:rsidP="00391F9E">
            <w:pPr>
              <w:jc w:val="center"/>
              <w:rPr>
                <w:color w:val="000000"/>
              </w:rPr>
            </w:pPr>
            <w:r w:rsidRPr="00050654">
              <w:rPr>
                <w:color w:val="000000"/>
              </w:rPr>
              <w:t>0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center"/>
          </w:tcPr>
          <w:p w14:paraId="51A51E97" w14:textId="77777777" w:rsidR="00050654" w:rsidRPr="00AF379C" w:rsidRDefault="00050654" w:rsidP="00391F9E">
            <w:pPr>
              <w:jc w:val="center"/>
              <w:rPr>
                <w:b/>
                <w:color w:val="000000"/>
              </w:rPr>
            </w:pPr>
            <w:r w:rsidRPr="00AF379C">
              <w:rPr>
                <w:b/>
                <w:color w:val="000000"/>
              </w:rPr>
              <w:t>3,2</w:t>
            </w:r>
          </w:p>
        </w:tc>
      </w:tr>
      <w:tr w:rsidR="00050654" w:rsidRPr="00613219" w14:paraId="1C7B62A2" w14:textId="77777777" w:rsidTr="00050654">
        <w:trPr>
          <w:trHeight w:val="49"/>
          <w:jc w:val="center"/>
        </w:trPr>
        <w:tc>
          <w:tcPr>
            <w:tcW w:w="1068" w:type="pct"/>
            <w:gridSpan w:val="2"/>
            <w:shd w:val="clear" w:color="auto" w:fill="00B050"/>
            <w:vAlign w:val="center"/>
          </w:tcPr>
          <w:p w14:paraId="225B3706" w14:textId="77777777" w:rsidR="00050654" w:rsidRPr="00613219" w:rsidRDefault="00050654" w:rsidP="00391F9E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887" w:type="pct"/>
            <w:shd w:val="clear" w:color="auto" w:fill="F2F2F2" w:themeFill="background1" w:themeFillShade="F2"/>
            <w:vAlign w:val="center"/>
          </w:tcPr>
          <w:p w14:paraId="205AA165" w14:textId="77777777" w:rsidR="00050654" w:rsidRPr="00AF379C" w:rsidRDefault="00050654" w:rsidP="00391F9E">
            <w:pPr>
              <w:jc w:val="center"/>
              <w:rPr>
                <w:b/>
                <w:color w:val="000000"/>
              </w:rPr>
            </w:pPr>
            <w:r w:rsidRPr="00AF379C">
              <w:rPr>
                <w:b/>
                <w:color w:val="000000"/>
              </w:rPr>
              <w:t>13,4</w:t>
            </w:r>
          </w:p>
        </w:tc>
        <w:tc>
          <w:tcPr>
            <w:tcW w:w="870" w:type="pct"/>
            <w:shd w:val="clear" w:color="auto" w:fill="F2F2F2" w:themeFill="background1" w:themeFillShade="F2"/>
            <w:vAlign w:val="center"/>
          </w:tcPr>
          <w:p w14:paraId="4FEE6CB8" w14:textId="77777777" w:rsidR="00050654" w:rsidRPr="00AF379C" w:rsidRDefault="00050654" w:rsidP="00391F9E">
            <w:pPr>
              <w:jc w:val="center"/>
              <w:rPr>
                <w:b/>
                <w:color w:val="000000"/>
              </w:rPr>
            </w:pPr>
            <w:r w:rsidRPr="00AF379C">
              <w:rPr>
                <w:b/>
                <w:color w:val="000000"/>
              </w:rPr>
              <w:t>13,2</w:t>
            </w:r>
          </w:p>
        </w:tc>
        <w:tc>
          <w:tcPr>
            <w:tcW w:w="871" w:type="pct"/>
            <w:shd w:val="clear" w:color="auto" w:fill="F2F2F2" w:themeFill="background1" w:themeFillShade="F2"/>
            <w:vAlign w:val="center"/>
          </w:tcPr>
          <w:p w14:paraId="08CD9E32" w14:textId="77777777" w:rsidR="00050654" w:rsidRPr="00AF379C" w:rsidRDefault="00050654" w:rsidP="00391F9E">
            <w:pPr>
              <w:jc w:val="center"/>
              <w:rPr>
                <w:b/>
                <w:color w:val="000000"/>
              </w:rPr>
            </w:pPr>
            <w:r w:rsidRPr="00AF379C">
              <w:rPr>
                <w:b/>
                <w:color w:val="000000"/>
              </w:rPr>
              <w:t>13,5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14:paraId="533AA55A" w14:textId="77777777" w:rsidR="00050654" w:rsidRPr="00AF379C" w:rsidRDefault="00050654" w:rsidP="00391F9E">
            <w:pPr>
              <w:jc w:val="center"/>
              <w:rPr>
                <w:b/>
                <w:color w:val="000000"/>
              </w:rPr>
            </w:pPr>
            <w:r w:rsidRPr="00AF379C">
              <w:rPr>
                <w:b/>
                <w:color w:val="000000"/>
              </w:rPr>
              <w:t>11,9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center"/>
          </w:tcPr>
          <w:p w14:paraId="0BE64896" w14:textId="77777777" w:rsidR="00050654" w:rsidRPr="00AF379C" w:rsidRDefault="00050654" w:rsidP="00391F9E">
            <w:pPr>
              <w:jc w:val="center"/>
              <w:rPr>
                <w:b/>
                <w:color w:val="000000"/>
              </w:rPr>
            </w:pPr>
            <w:r w:rsidRPr="00AF379C">
              <w:rPr>
                <w:b/>
                <w:color w:val="000000"/>
              </w:rPr>
              <w:t>52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4BACA2" w14:textId="02128A7D" w:rsidR="00DE39D8" w:rsidRPr="00C32F4D" w:rsidRDefault="00F8340A" w:rsidP="00C32F4D">
      <w:pPr>
        <w:pStyle w:val="-2"/>
      </w:pPr>
      <w:bookmarkStart w:id="7" w:name="_Toc126654134"/>
      <w:r w:rsidRPr="00C32F4D">
        <w:t>1</w:t>
      </w:r>
      <w:r w:rsidR="00643A8A" w:rsidRPr="00C32F4D">
        <w:t>.</w:t>
      </w:r>
      <w:r w:rsidRPr="00C32F4D">
        <w:t>4</w:t>
      </w:r>
      <w:r w:rsidR="00AA2B8A" w:rsidRPr="00C32F4D">
        <w:t xml:space="preserve">. </w:t>
      </w:r>
      <w:r w:rsidR="007A6888" w:rsidRPr="00C32F4D">
        <w:t>СПЕЦИФИКАЦИЯ ОЦЕНКИ КОМПЕТЕНЦИИ</w:t>
      </w:r>
      <w:bookmarkEnd w:id="7"/>
    </w:p>
    <w:p w14:paraId="1C577CBC" w14:textId="77777777" w:rsidR="00354797" w:rsidRPr="007604F9" w:rsidRDefault="00354797" w:rsidP="00C32F4D"/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7FD1960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3C70FF" w:rsidRPr="009D04EE" w14:paraId="1C6AED66" w14:textId="77777777" w:rsidTr="00391F9E">
        <w:tc>
          <w:tcPr>
            <w:tcW w:w="1851" w:type="pct"/>
            <w:gridSpan w:val="2"/>
            <w:shd w:val="clear" w:color="auto" w:fill="92D050"/>
          </w:tcPr>
          <w:p w14:paraId="1A2B2E2E" w14:textId="77777777" w:rsidR="003C70FF" w:rsidRPr="00437D28" w:rsidRDefault="003C70FF" w:rsidP="00391F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05976784" w14:textId="77777777" w:rsidR="003C70FF" w:rsidRPr="00437D28" w:rsidRDefault="003C70FF" w:rsidP="00391F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3C70FF" w:rsidRPr="009D04EE" w14:paraId="137EEDD2" w14:textId="77777777" w:rsidTr="00391F9E">
        <w:tc>
          <w:tcPr>
            <w:tcW w:w="282" w:type="pct"/>
            <w:shd w:val="clear" w:color="auto" w:fill="00B050"/>
          </w:tcPr>
          <w:p w14:paraId="4D222F9B" w14:textId="77777777" w:rsidR="003C70FF" w:rsidRPr="00437D28" w:rsidRDefault="003C70FF" w:rsidP="00391F9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33892713" w14:textId="77777777" w:rsidR="003C70FF" w:rsidRPr="00FA35EC" w:rsidRDefault="003C70FF" w:rsidP="00391F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5EC">
              <w:rPr>
                <w:sz w:val="24"/>
                <w:szCs w:val="24"/>
              </w:rPr>
              <w:t>Модуль А. Помощь гостю: предоставление информации об отеле. Помощь гостю во время проживания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49" w:type="pct"/>
            <w:shd w:val="clear" w:color="auto" w:fill="auto"/>
          </w:tcPr>
          <w:p w14:paraId="2FACCE9B" w14:textId="77777777" w:rsidR="003C70FF" w:rsidRPr="00454F96" w:rsidRDefault="003C70FF" w:rsidP="00391F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96">
              <w:rPr>
                <w:sz w:val="24"/>
                <w:szCs w:val="24"/>
              </w:rPr>
              <w:t>Оценивается умение в достаточном для гостя количестве предоставлять релевантную запросу информацию касательно месторасположения отеля, услугах отеля, продвигать услуги отеля, предоставлять туристическую информацию. Оценивается умение адекватно обрабатывать запросы гостей, навыки межличностной коммуникации, в т.ч. на английском языке.</w:t>
            </w:r>
          </w:p>
        </w:tc>
      </w:tr>
      <w:tr w:rsidR="003C70FF" w:rsidRPr="009D04EE" w14:paraId="47AFFACD" w14:textId="77777777" w:rsidTr="00391F9E">
        <w:tc>
          <w:tcPr>
            <w:tcW w:w="282" w:type="pct"/>
            <w:shd w:val="clear" w:color="auto" w:fill="00B050"/>
          </w:tcPr>
          <w:p w14:paraId="07765F25" w14:textId="13CF89B2" w:rsidR="003C70FF" w:rsidRPr="00437D28" w:rsidRDefault="0012541D" w:rsidP="00391F9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32CB75A" w14:textId="09A5B14F" w:rsidR="003C70FF" w:rsidRPr="00FA35EC" w:rsidRDefault="0012541D" w:rsidP="00391F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Б</w:t>
            </w:r>
            <w:r w:rsidR="003C70FF" w:rsidRPr="00FA35EC">
              <w:rPr>
                <w:sz w:val="24"/>
                <w:szCs w:val="24"/>
              </w:rPr>
              <w:t>. Помощь гостю: предоставление туристической информации об отеле. Заселение гостя без бронирования (Walk-in)</w:t>
            </w:r>
            <w:r w:rsidR="003C70FF">
              <w:rPr>
                <w:sz w:val="24"/>
                <w:szCs w:val="24"/>
              </w:rPr>
              <w:t>.</w:t>
            </w:r>
          </w:p>
        </w:tc>
        <w:tc>
          <w:tcPr>
            <w:tcW w:w="3149" w:type="pct"/>
            <w:shd w:val="clear" w:color="auto" w:fill="auto"/>
          </w:tcPr>
          <w:p w14:paraId="4582D847" w14:textId="77777777" w:rsidR="003C70FF" w:rsidRPr="005217FD" w:rsidRDefault="003C70FF" w:rsidP="00391F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454F96">
              <w:rPr>
                <w:sz w:val="24"/>
                <w:szCs w:val="24"/>
              </w:rPr>
              <w:t xml:space="preserve">Оценивается умение в достаточном для гостя количестве предоставлять релевантную запросу </w:t>
            </w:r>
            <w:r>
              <w:rPr>
                <w:sz w:val="24"/>
                <w:szCs w:val="24"/>
              </w:rPr>
              <w:t xml:space="preserve">туристическую информацию, </w:t>
            </w:r>
            <w:r w:rsidRPr="00454F96">
              <w:rPr>
                <w:sz w:val="24"/>
                <w:szCs w:val="24"/>
              </w:rPr>
              <w:t xml:space="preserve">знание алгоритма </w:t>
            </w:r>
            <w:r>
              <w:rPr>
                <w:sz w:val="24"/>
                <w:szCs w:val="24"/>
              </w:rPr>
              <w:t>стандартной</w:t>
            </w:r>
            <w:r w:rsidRPr="00454F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операции</w:t>
            </w:r>
            <w:r w:rsidRPr="00454F96">
              <w:rPr>
                <w:sz w:val="24"/>
                <w:szCs w:val="24"/>
              </w:rPr>
              <w:t xml:space="preserve"> -  заезда </w:t>
            </w:r>
            <w:r>
              <w:rPr>
                <w:sz w:val="24"/>
                <w:szCs w:val="24"/>
              </w:rPr>
              <w:t xml:space="preserve">без предварительного </w:t>
            </w:r>
            <w:r w:rsidRPr="00454F96">
              <w:rPr>
                <w:sz w:val="24"/>
                <w:szCs w:val="24"/>
              </w:rPr>
              <w:t>бронирования, умение осуществлять и регистрировать заезд гостя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walk</w:t>
            </w:r>
            <w:r w:rsidRPr="00454F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in</w:t>
            </w:r>
            <w:r>
              <w:rPr>
                <w:sz w:val="24"/>
                <w:szCs w:val="24"/>
              </w:rPr>
              <w:t xml:space="preserve">, </w:t>
            </w:r>
            <w:r w:rsidRPr="00454F96">
              <w:rPr>
                <w:sz w:val="24"/>
                <w:szCs w:val="24"/>
              </w:rPr>
              <w:t>используя</w:t>
            </w:r>
            <w:r>
              <w:rPr>
                <w:sz w:val="24"/>
                <w:szCs w:val="24"/>
              </w:rPr>
              <w:t xml:space="preserve"> АСУ;</w:t>
            </w:r>
            <w:r w:rsidRPr="00454F96">
              <w:rPr>
                <w:sz w:val="24"/>
                <w:szCs w:val="24"/>
              </w:rPr>
              <w:t xml:space="preserve"> умение продвигать услуги отеля; навыки </w:t>
            </w:r>
            <w:r w:rsidRPr="00454F96">
              <w:rPr>
                <w:sz w:val="24"/>
                <w:szCs w:val="24"/>
              </w:rPr>
              <w:lastRenderedPageBreak/>
              <w:t>межличностной коммуникации, в т.ч. на английском языке.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C70FF" w:rsidRPr="009D04EE" w14:paraId="716A126A" w14:textId="77777777" w:rsidTr="00391F9E">
        <w:tc>
          <w:tcPr>
            <w:tcW w:w="282" w:type="pct"/>
            <w:shd w:val="clear" w:color="auto" w:fill="00B050"/>
          </w:tcPr>
          <w:p w14:paraId="4535709A" w14:textId="14D2DB90" w:rsidR="003C70FF" w:rsidRPr="00437D28" w:rsidRDefault="0012541D" w:rsidP="00391F9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2E2D8D87" w14:textId="1531C17E" w:rsidR="003C70FF" w:rsidRPr="00FA35EC" w:rsidRDefault="0012541D" w:rsidP="00391F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В</w:t>
            </w:r>
            <w:r w:rsidR="003C70FF" w:rsidRPr="00FA35EC">
              <w:rPr>
                <w:sz w:val="24"/>
                <w:szCs w:val="24"/>
              </w:rPr>
              <w:t>. Выезд гостя с бронированием. Пом</w:t>
            </w:r>
            <w:r w:rsidR="003C70FF">
              <w:rPr>
                <w:sz w:val="24"/>
                <w:szCs w:val="24"/>
              </w:rPr>
              <w:t>ощь гостю в экстра</w:t>
            </w:r>
            <w:r w:rsidR="003C70FF" w:rsidRPr="00FA35EC">
              <w:rPr>
                <w:sz w:val="24"/>
                <w:szCs w:val="24"/>
              </w:rPr>
              <w:t>ординарных ситуациях.</w:t>
            </w:r>
          </w:p>
        </w:tc>
        <w:tc>
          <w:tcPr>
            <w:tcW w:w="3149" w:type="pct"/>
            <w:shd w:val="clear" w:color="auto" w:fill="auto"/>
          </w:tcPr>
          <w:p w14:paraId="249B35C2" w14:textId="77777777" w:rsidR="003C70FF" w:rsidRPr="005217FD" w:rsidRDefault="003C70FF" w:rsidP="00391F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454F96">
              <w:rPr>
                <w:sz w:val="24"/>
                <w:szCs w:val="24"/>
              </w:rPr>
              <w:t xml:space="preserve">Оценивается знание алгоритма стандартных операций -  </w:t>
            </w:r>
            <w:r>
              <w:rPr>
                <w:sz w:val="24"/>
                <w:szCs w:val="24"/>
              </w:rPr>
              <w:t>выезда</w:t>
            </w:r>
            <w:r w:rsidRPr="00454F96">
              <w:rPr>
                <w:sz w:val="24"/>
                <w:szCs w:val="24"/>
              </w:rPr>
              <w:t xml:space="preserve"> и бронирования,  умение осуществлять бронирование и регистрировать </w:t>
            </w:r>
            <w:r>
              <w:rPr>
                <w:sz w:val="24"/>
                <w:szCs w:val="24"/>
              </w:rPr>
              <w:t>выезд</w:t>
            </w:r>
            <w:r w:rsidRPr="00454F96">
              <w:rPr>
                <w:sz w:val="24"/>
                <w:szCs w:val="24"/>
              </w:rPr>
              <w:t xml:space="preserve"> гостя с использованием АСУ, </w:t>
            </w:r>
            <w:r>
              <w:rPr>
                <w:sz w:val="24"/>
                <w:szCs w:val="24"/>
              </w:rPr>
              <w:t>умение проводить кассовые операции;</w:t>
            </w:r>
            <w:r w:rsidRPr="00454F96">
              <w:rPr>
                <w:sz w:val="24"/>
                <w:szCs w:val="24"/>
              </w:rPr>
              <w:t xml:space="preserve"> умение продвигать услуги отеля;</w:t>
            </w:r>
            <w:r>
              <w:rPr>
                <w:sz w:val="24"/>
                <w:szCs w:val="24"/>
              </w:rPr>
              <w:t xml:space="preserve"> </w:t>
            </w:r>
            <w:r w:rsidRPr="00454F96">
              <w:rPr>
                <w:sz w:val="24"/>
                <w:szCs w:val="24"/>
              </w:rPr>
              <w:t xml:space="preserve">умение адекватно обрабатывать </w:t>
            </w:r>
            <w:r>
              <w:rPr>
                <w:sz w:val="24"/>
                <w:szCs w:val="24"/>
              </w:rPr>
              <w:t>жалобы</w:t>
            </w:r>
            <w:r w:rsidRPr="00454F96">
              <w:rPr>
                <w:sz w:val="24"/>
                <w:szCs w:val="24"/>
              </w:rPr>
              <w:t xml:space="preserve"> гостей,</w:t>
            </w:r>
            <w:r>
              <w:rPr>
                <w:sz w:val="24"/>
                <w:szCs w:val="24"/>
              </w:rPr>
              <w:t xml:space="preserve"> оказывать помощь гостям в экстраординарных ситуациях, координировать службы отеля;</w:t>
            </w:r>
            <w:r w:rsidRPr="00454F96">
              <w:rPr>
                <w:sz w:val="24"/>
                <w:szCs w:val="24"/>
              </w:rPr>
              <w:t xml:space="preserve"> навыки межличностной коммуникации, в т.ч. на английском языке.</w:t>
            </w:r>
          </w:p>
        </w:tc>
      </w:tr>
      <w:tr w:rsidR="003C70FF" w:rsidRPr="009D04EE" w14:paraId="7D97493F" w14:textId="77777777" w:rsidTr="00391F9E">
        <w:tc>
          <w:tcPr>
            <w:tcW w:w="282" w:type="pct"/>
            <w:shd w:val="clear" w:color="auto" w:fill="00B050"/>
          </w:tcPr>
          <w:p w14:paraId="0D515C87" w14:textId="26DBD84F" w:rsidR="003C70FF" w:rsidRPr="00437D28" w:rsidRDefault="0012541D" w:rsidP="00391F9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05576FCD" w14:textId="7BACF7BB" w:rsidR="003C70FF" w:rsidRPr="00FA35EC" w:rsidRDefault="0012541D" w:rsidP="00391F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Г</w:t>
            </w:r>
            <w:r w:rsidR="003C70FF" w:rsidRPr="00FA35EC">
              <w:rPr>
                <w:sz w:val="24"/>
                <w:szCs w:val="24"/>
              </w:rPr>
              <w:t>. Деловая</w:t>
            </w:r>
            <w:r w:rsidR="003C70FF">
              <w:rPr>
                <w:sz w:val="24"/>
                <w:szCs w:val="24"/>
              </w:rPr>
              <w:t xml:space="preserve"> переписка.</w:t>
            </w:r>
          </w:p>
        </w:tc>
        <w:tc>
          <w:tcPr>
            <w:tcW w:w="3149" w:type="pct"/>
            <w:shd w:val="clear" w:color="auto" w:fill="auto"/>
          </w:tcPr>
          <w:p w14:paraId="0668CD43" w14:textId="77777777" w:rsidR="003C70FF" w:rsidRPr="005217FD" w:rsidRDefault="003C70FF" w:rsidP="00391F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135EA8">
              <w:rPr>
                <w:sz w:val="24"/>
                <w:szCs w:val="24"/>
              </w:rPr>
              <w:t>Оценивается знание этикета деловой переписки, умение составлять и корректно оформлять электронные и официальные письма, адекватно обрабатывать запросы</w:t>
            </w:r>
            <w:r>
              <w:rPr>
                <w:sz w:val="24"/>
                <w:szCs w:val="24"/>
              </w:rPr>
              <w:t xml:space="preserve"> и жалобы гостей</w:t>
            </w:r>
            <w:r w:rsidRPr="00135EA8">
              <w:rPr>
                <w:sz w:val="24"/>
                <w:szCs w:val="24"/>
              </w:rPr>
              <w:t xml:space="preserve"> и предоставлять релевантную информацию,</w:t>
            </w:r>
            <w:r>
              <w:rPr>
                <w:sz w:val="24"/>
                <w:szCs w:val="24"/>
              </w:rPr>
              <w:t xml:space="preserve"> принимать адекватные решения в предоставлении компенсации;</w:t>
            </w:r>
            <w:r w:rsidRPr="00135EA8">
              <w:rPr>
                <w:sz w:val="24"/>
                <w:szCs w:val="24"/>
              </w:rPr>
              <w:t xml:space="preserve"> грамматика русского и английского языков.  </w:t>
            </w:r>
          </w:p>
        </w:tc>
      </w:tr>
    </w:tbl>
    <w:p w14:paraId="2388C50A" w14:textId="3422DA03" w:rsidR="00C32F4D" w:rsidRDefault="00C32F4D">
      <w:pPr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C32F4D">
      <w:pPr>
        <w:pStyle w:val="-2"/>
      </w:pPr>
      <w:bookmarkStart w:id="8" w:name="_Toc126654135"/>
      <w:r w:rsidRPr="009E52E7">
        <w:t>1.5. КОНКУРСНОЕ ЗАДАНИЕ</w:t>
      </w:r>
      <w:bookmarkEnd w:id="8"/>
    </w:p>
    <w:p w14:paraId="55EB0275" w14:textId="560B9CA9" w:rsidR="009E52E7" w:rsidRPr="003C70FF" w:rsidRDefault="003C70FF" w:rsidP="00C32F4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14</w:t>
      </w:r>
      <w:r w:rsidR="00C32F4D" w:rsidRPr="003C70FF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Pr="003C7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(юниоры</w:t>
      </w:r>
      <w:r w:rsidR="00945EEE" w:rsidRPr="003C70F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E52E7" w:rsidRPr="003C70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81700CA" w14:textId="1307B34F" w:rsidR="003C70FF" w:rsidRPr="003732A7" w:rsidRDefault="003C70FF" w:rsidP="003C70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Toc126654136"/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A6627">
        <w:rPr>
          <w:rFonts w:ascii="Times New Roman" w:eastAsia="Times New Roman" w:hAnsi="Times New Roman" w:cs="Times New Roman"/>
          <w:color w:val="000000"/>
          <w:sz w:val="28"/>
          <w:szCs w:val="28"/>
        </w:rPr>
        <w:t>4 ч</w:t>
      </w:r>
      <w:r w:rsidRPr="006A0A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58632DB" w14:textId="77777777" w:rsidR="003C70FF" w:rsidRPr="003732A7" w:rsidRDefault="003C70FF" w:rsidP="003C70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дня.</w:t>
      </w:r>
    </w:p>
    <w:p w14:paraId="2859BD92" w14:textId="77777777" w:rsidR="003C70FF" w:rsidRPr="00A204BB" w:rsidRDefault="003C70FF" w:rsidP="003C70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5CA64DB" w14:textId="77777777" w:rsidR="003C70FF" w:rsidRDefault="003C70FF" w:rsidP="003C70F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квалификации.</w:t>
      </w:r>
    </w:p>
    <w:p w14:paraId="7D303044" w14:textId="2B5EF4A9" w:rsidR="005A1625" w:rsidRDefault="005A1625" w:rsidP="00C32F4D">
      <w:pPr>
        <w:pStyle w:val="-2"/>
      </w:pPr>
      <w:r w:rsidRPr="00F35F4F">
        <w:t xml:space="preserve">1.5.1. </w:t>
      </w:r>
      <w:r w:rsidR="008C41F7">
        <w:t>Разработка/выбор конкурсного задания</w:t>
      </w:r>
      <w:bookmarkEnd w:id="9"/>
    </w:p>
    <w:p w14:paraId="0F3A5D9E" w14:textId="3FF93345" w:rsidR="003C70FF" w:rsidRDefault="003C70FF" w:rsidP="003C70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модулей, включает обязательную к выполнению часть (инвариант) </w:t>
      </w:r>
      <w:r w:rsidRPr="006A0A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A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627" w:rsidRPr="00E702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FA66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A6627" w:rsidRPr="00E70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баллов конкурсного задания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E70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26320A" w14:textId="77777777" w:rsidR="003C70FF" w:rsidRPr="008C41F7" w:rsidRDefault="003C70FF" w:rsidP="003C70F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30A28C3F" w14:textId="77777777" w:rsidR="003C70FF" w:rsidRDefault="003C70FF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311157E" w14:textId="77777777" w:rsidR="003C70FF" w:rsidRDefault="003C70FF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A23AE0F" w14:textId="77777777" w:rsidR="003C70FF" w:rsidRDefault="003C70FF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C4F3F48" w14:textId="77777777" w:rsidR="003C70FF" w:rsidRDefault="003C70FF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60DD6FA" w14:textId="75229F89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14:paraId="2BFCE899" w14:textId="51124C74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C32F4D">
        <w:trPr>
          <w:trHeight w:val="367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C32F4D">
            <w:pPr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C32F4D">
            <w:pPr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C32F4D">
            <w:pPr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C32F4D">
            <w:pPr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C32F4D">
            <w:pPr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C32F4D">
            <w:pPr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C32F4D">
            <w:pPr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C32F4D">
        <w:trPr>
          <w:trHeight w:val="72"/>
        </w:trPr>
        <w:tc>
          <w:tcPr>
            <w:tcW w:w="1622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7F2AE8AF" w14:textId="77777777" w:rsidR="00E14BE0" w:rsidRDefault="00E14B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7C238" w14:textId="073D36DA" w:rsidR="00640E46" w:rsidRDefault="00584AD8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задания </w:t>
      </w:r>
      <w:r w:rsidR="00640E46"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640E46"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06418B25" w14:textId="608A61CF" w:rsidR="00730AE0" w:rsidRPr="00C32F4D" w:rsidRDefault="00730AE0" w:rsidP="00C32F4D">
      <w:pPr>
        <w:pStyle w:val="-2"/>
      </w:pPr>
      <w:bookmarkStart w:id="10" w:name="_Toc126654137"/>
      <w:r w:rsidRPr="00C32F4D">
        <w:t>1.5.2. Структура модулей конкурсного задания</w:t>
      </w:r>
      <w:r w:rsidR="000B55A2" w:rsidRPr="00C32F4D">
        <w:t xml:space="preserve"> (инвариант)</w:t>
      </w:r>
      <w:r w:rsidR="00FB4932" w:rsidRPr="00C32F4D">
        <w:t>.</w:t>
      </w:r>
      <w:bookmarkEnd w:id="10"/>
    </w:p>
    <w:p w14:paraId="2479DB65" w14:textId="251786E3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EF901" w14:textId="77777777" w:rsidR="003C70FF" w:rsidRPr="00F5783E" w:rsidRDefault="003C70FF" w:rsidP="003C70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F57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79334F6F" w14:textId="7C99160F" w:rsidR="003C70FF" w:rsidRPr="00F5783E" w:rsidRDefault="003C70FF" w:rsidP="003C70F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на выполнение модуля </w:t>
      </w:r>
      <w:r w:rsidR="00FA6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A0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мин.</w:t>
      </w:r>
    </w:p>
    <w:p w14:paraId="407B5EBE" w14:textId="77777777" w:rsidR="003C70FF" w:rsidRPr="00F5783E" w:rsidRDefault="003C70FF" w:rsidP="003C70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Задания:</w:t>
      </w:r>
    </w:p>
    <w:p w14:paraId="57EE7DF5" w14:textId="77777777" w:rsidR="003C70FF" w:rsidRPr="00F5783E" w:rsidRDefault="003C70FF" w:rsidP="003C70FF">
      <w:pPr>
        <w:pStyle w:val="aff1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Англ. яз. Предоставление информации об отеле. </w:t>
      </w:r>
    </w:p>
    <w:p w14:paraId="7362FF29" w14:textId="77777777" w:rsidR="003C70FF" w:rsidRPr="00F5783E" w:rsidRDefault="003C70FF" w:rsidP="003C70FF">
      <w:pPr>
        <w:pStyle w:val="aff1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83E">
        <w:rPr>
          <w:rFonts w:ascii="Times New Roman" w:eastAsia="Times New Roman" w:hAnsi="Times New Roman"/>
          <w:bCs/>
          <w:sz w:val="28"/>
          <w:szCs w:val="28"/>
          <w:lang w:eastAsia="ru-RU"/>
        </w:rPr>
        <w:t>Помощь гостю во время проживания, туристическая информация</w:t>
      </w:r>
    </w:p>
    <w:p w14:paraId="37E3BBF6" w14:textId="77777777" w:rsidR="003C70FF" w:rsidRPr="00C97E44" w:rsidRDefault="003C70FF" w:rsidP="003C70F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AE8DC8" w14:textId="367EC3C5" w:rsidR="003C70FF" w:rsidRPr="00C97E44" w:rsidRDefault="0012541D" w:rsidP="003C70F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="003C70FF"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C70FF"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C70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181FB16" w14:textId="3B80104A" w:rsidR="003C70FF" w:rsidRDefault="003C70FF" w:rsidP="003C70F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66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A0AD7">
        <w:rPr>
          <w:rFonts w:ascii="Times New Roman" w:eastAsia="Times New Roman" w:hAnsi="Times New Roman" w:cs="Times New Roman"/>
          <w:bCs/>
          <w:sz w:val="28"/>
          <w:szCs w:val="28"/>
        </w:rPr>
        <w:t>0 мин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28A5521" w14:textId="77777777" w:rsidR="003C70FF" w:rsidRPr="00073F9D" w:rsidRDefault="003C70FF" w:rsidP="003C70F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FF0C089" w14:textId="77777777" w:rsidR="003C70FF" w:rsidRPr="009A55C7" w:rsidRDefault="003C70FF" w:rsidP="003C70FF">
      <w:pPr>
        <w:pStyle w:val="aff1"/>
        <w:numPr>
          <w:ilvl w:val="0"/>
          <w:numId w:val="25"/>
        </w:numPr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b/>
          <w:i/>
          <w:sz w:val="28"/>
        </w:rPr>
        <w:t>Англ.</w:t>
      </w:r>
      <w:r w:rsidRPr="009A55C7">
        <w:rPr>
          <w:rFonts w:ascii="Times New Roman" w:hAnsi="Times New Roman"/>
          <w:b/>
          <w:i/>
          <w:spacing w:val="-4"/>
          <w:sz w:val="28"/>
        </w:rPr>
        <w:t xml:space="preserve"> </w:t>
      </w:r>
      <w:r w:rsidRPr="009A55C7">
        <w:rPr>
          <w:rFonts w:ascii="Times New Roman" w:hAnsi="Times New Roman"/>
          <w:b/>
          <w:i/>
          <w:sz w:val="28"/>
        </w:rPr>
        <w:t>яз</w:t>
      </w:r>
      <w:r w:rsidRPr="009A55C7">
        <w:rPr>
          <w:rFonts w:ascii="Times New Roman" w:hAnsi="Times New Roman"/>
          <w:sz w:val="28"/>
        </w:rPr>
        <w:t>.</w:t>
      </w:r>
      <w:r w:rsidRPr="009A55C7"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Помощь гостю во время проживания, предоставление туристической информации</w:t>
      </w:r>
    </w:p>
    <w:p w14:paraId="721710AC" w14:textId="77777777" w:rsidR="003C70FF" w:rsidRPr="00073F9D" w:rsidRDefault="003C70FF" w:rsidP="003C70FF">
      <w:pPr>
        <w:pStyle w:val="aff1"/>
        <w:numPr>
          <w:ilvl w:val="0"/>
          <w:numId w:val="2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Заезд без предварительного бронирования.</w:t>
      </w:r>
    </w:p>
    <w:p w14:paraId="79E78C91" w14:textId="775FD107" w:rsidR="003C70FF" w:rsidRPr="00EC5747" w:rsidRDefault="0012541D" w:rsidP="003C70F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В</w:t>
      </w:r>
      <w:r w:rsidR="003C70FF" w:rsidRPr="00EC57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3C70FF" w:rsidRPr="00EC57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14:paraId="4308A112" w14:textId="780AB84C" w:rsidR="003C70FF" w:rsidRPr="00EC5747" w:rsidRDefault="003C70FF" w:rsidP="003C70FF">
      <w:pPr>
        <w:spacing w:after="0" w:line="276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C5747">
        <w:rPr>
          <w:rFonts w:ascii="Times New Roman" w:eastAsia="Times New Roman" w:hAnsi="Times New Roman"/>
          <w:bCs/>
          <w:i/>
          <w:sz w:val="28"/>
          <w:szCs w:val="28"/>
        </w:rPr>
        <w:t xml:space="preserve">Время на выполнение </w:t>
      </w:r>
      <w:r w:rsidRPr="006A0AD7">
        <w:rPr>
          <w:rFonts w:ascii="Times New Roman" w:eastAsia="Times New Roman" w:hAnsi="Times New Roman"/>
          <w:bCs/>
          <w:i/>
          <w:sz w:val="28"/>
          <w:szCs w:val="28"/>
        </w:rPr>
        <w:t>модуля</w:t>
      </w:r>
      <w:r w:rsidR="00FA6627">
        <w:rPr>
          <w:rFonts w:ascii="Times New Roman" w:eastAsia="Times New Roman" w:hAnsi="Times New Roman"/>
          <w:bCs/>
          <w:sz w:val="28"/>
          <w:szCs w:val="28"/>
        </w:rPr>
        <w:t xml:space="preserve"> 2</w:t>
      </w:r>
      <w:r w:rsidRPr="006A0AD7">
        <w:rPr>
          <w:rFonts w:ascii="Times New Roman" w:eastAsia="Times New Roman" w:hAnsi="Times New Roman"/>
          <w:bCs/>
          <w:sz w:val="28"/>
          <w:szCs w:val="28"/>
        </w:rPr>
        <w:t>0 мин.</w:t>
      </w:r>
    </w:p>
    <w:p w14:paraId="3D17F5E6" w14:textId="77777777" w:rsidR="003C70FF" w:rsidRPr="009A55C7" w:rsidRDefault="003C70FF" w:rsidP="003C70FF">
      <w:pPr>
        <w:pStyle w:val="aff1"/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b/>
          <w:i/>
          <w:sz w:val="28"/>
        </w:rPr>
        <w:t>Англ.</w:t>
      </w:r>
      <w:r w:rsidRPr="009A55C7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Pr="009A55C7">
        <w:rPr>
          <w:rFonts w:ascii="Times New Roman" w:hAnsi="Times New Roman"/>
          <w:b/>
          <w:i/>
          <w:sz w:val="28"/>
        </w:rPr>
        <w:t>яз</w:t>
      </w:r>
      <w:r w:rsidRPr="009A55C7">
        <w:rPr>
          <w:rFonts w:ascii="Times New Roman" w:hAnsi="Times New Roman"/>
          <w:sz w:val="28"/>
        </w:rPr>
        <w:t>.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Выезд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гостя, бронирование</w:t>
      </w:r>
      <w:r w:rsidRPr="009A55C7">
        <w:rPr>
          <w:rFonts w:ascii="Times New Roman" w:hAnsi="Times New Roman"/>
          <w:sz w:val="28"/>
        </w:rPr>
        <w:t>.</w:t>
      </w:r>
    </w:p>
    <w:p w14:paraId="5B414189" w14:textId="77777777" w:rsidR="003C70FF" w:rsidRPr="009A55C7" w:rsidRDefault="003C70FF" w:rsidP="003C70FF">
      <w:pPr>
        <w:pStyle w:val="aff1"/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sz w:val="28"/>
        </w:rPr>
        <w:t>Экстраординарная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ситуация.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</w:p>
    <w:p w14:paraId="717BFB75" w14:textId="6520DF6E" w:rsidR="003C70FF" w:rsidRPr="00EC5747" w:rsidRDefault="0012541D" w:rsidP="003C70F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Г</w:t>
      </w:r>
      <w:r w:rsidR="003C70FF" w:rsidRPr="00EC57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3C70FF" w:rsidRPr="00EC57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3C70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Деловая переписка.</w:t>
      </w:r>
    </w:p>
    <w:p w14:paraId="3C6ABDC7" w14:textId="77777777" w:rsidR="003C70FF" w:rsidRDefault="003C70FF" w:rsidP="003C70FF">
      <w:pPr>
        <w:spacing w:after="0" w:line="276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C5747">
        <w:rPr>
          <w:rFonts w:ascii="Times New Roman" w:eastAsia="Times New Roman" w:hAnsi="Times New Roman"/>
          <w:bCs/>
          <w:i/>
          <w:sz w:val="28"/>
          <w:szCs w:val="28"/>
        </w:rPr>
        <w:t xml:space="preserve">Время на выполнение </w:t>
      </w:r>
      <w:r w:rsidRPr="006A0AD7">
        <w:rPr>
          <w:rFonts w:ascii="Times New Roman" w:eastAsia="Times New Roman" w:hAnsi="Times New Roman"/>
          <w:bCs/>
          <w:i/>
          <w:sz w:val="28"/>
          <w:szCs w:val="28"/>
        </w:rPr>
        <w:t>модуля</w:t>
      </w:r>
      <w:r w:rsidRPr="006A0AD7">
        <w:rPr>
          <w:rFonts w:ascii="Times New Roman" w:eastAsia="Times New Roman" w:hAnsi="Times New Roman"/>
          <w:bCs/>
          <w:sz w:val="28"/>
          <w:szCs w:val="28"/>
        </w:rPr>
        <w:t xml:space="preserve"> 90+90 мин.</w:t>
      </w:r>
    </w:p>
    <w:p w14:paraId="65FF41F3" w14:textId="77777777" w:rsidR="003C70FF" w:rsidRDefault="003C70FF" w:rsidP="003C70FF">
      <w:pPr>
        <w:pStyle w:val="aff1"/>
        <w:numPr>
          <w:ilvl w:val="0"/>
          <w:numId w:val="28"/>
        </w:numPr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sz w:val="28"/>
        </w:rPr>
        <w:t>Ответ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на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запрос</w:t>
      </w:r>
      <w:r w:rsidRPr="009A55C7">
        <w:rPr>
          <w:rFonts w:ascii="Times New Roman" w:hAnsi="Times New Roman"/>
          <w:spacing w:val="-4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бронирования.</w:t>
      </w:r>
      <w:r>
        <w:rPr>
          <w:rFonts w:ascii="Times New Roman" w:hAnsi="Times New Roman"/>
          <w:sz w:val="28"/>
        </w:rPr>
        <w:t xml:space="preserve"> </w:t>
      </w:r>
    </w:p>
    <w:p w14:paraId="0C91EC22" w14:textId="77777777" w:rsidR="003C70FF" w:rsidRPr="00073F9D" w:rsidRDefault="003C70FF" w:rsidP="003C70FF">
      <w:pPr>
        <w:pStyle w:val="aff1"/>
        <w:numPr>
          <w:ilvl w:val="0"/>
          <w:numId w:val="28"/>
        </w:numPr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b/>
          <w:i/>
          <w:sz w:val="28"/>
        </w:rPr>
        <w:t>Англ.</w:t>
      </w:r>
      <w:r w:rsidRPr="009A55C7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Pr="009A55C7">
        <w:rPr>
          <w:rFonts w:ascii="Times New Roman" w:hAnsi="Times New Roman"/>
          <w:b/>
          <w:i/>
          <w:sz w:val="28"/>
        </w:rPr>
        <w:t>яз</w:t>
      </w:r>
      <w:r w:rsidRPr="009A55C7">
        <w:rPr>
          <w:rFonts w:ascii="Times New Roman" w:hAnsi="Times New Roman"/>
          <w:sz w:val="28"/>
        </w:rPr>
        <w:t>.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Ответ на жалобу гостя.</w:t>
      </w:r>
    </w:p>
    <w:p w14:paraId="17C0667E" w14:textId="77777777" w:rsidR="00C32F4D" w:rsidRDefault="00C32F4D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14:paraId="28B6497F" w14:textId="72624B90" w:rsidR="00D17132" w:rsidRDefault="0060658F" w:rsidP="00C32F4D">
      <w:pPr>
        <w:pStyle w:val="-2"/>
      </w:pPr>
      <w:bookmarkStart w:id="11" w:name="_Toc78885643"/>
      <w:bookmarkStart w:id="12" w:name="_Toc126654138"/>
      <w:r>
        <w:lastRenderedPageBreak/>
        <w:t xml:space="preserve">2. </w:t>
      </w:r>
      <w:r w:rsidR="00D17132" w:rsidRPr="007604F9">
        <w:t>СПЕЦИАЛЬНЫЕ ПРАВИЛА КОМПЕТЕНЦИИ</w:t>
      </w:r>
      <w:r w:rsidR="00D17132" w:rsidRPr="003732A7">
        <w:rPr>
          <w:i/>
          <w:color w:val="000000"/>
          <w:vertAlign w:val="superscript"/>
        </w:rPr>
        <w:footnoteReference w:id="2"/>
      </w:r>
      <w:bookmarkEnd w:id="11"/>
      <w:bookmarkEnd w:id="12"/>
    </w:p>
    <w:p w14:paraId="3FF9C32E" w14:textId="7058BD20" w:rsidR="006A5FEF" w:rsidRPr="00784B29" w:rsidRDefault="006A5FEF" w:rsidP="00C32F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B29">
        <w:rPr>
          <w:rFonts w:ascii="Times New Roman" w:hAnsi="Times New Roman" w:cs="Times New Roman"/>
          <w:sz w:val="28"/>
          <w:szCs w:val="28"/>
        </w:rPr>
        <w:t xml:space="preserve">Изложенные ниже правила распространяются на </w:t>
      </w:r>
      <w:r w:rsidR="00950CCA">
        <w:rPr>
          <w:rFonts w:ascii="Times New Roman" w:hAnsi="Times New Roman" w:cs="Times New Roman"/>
          <w:sz w:val="28"/>
          <w:szCs w:val="28"/>
        </w:rPr>
        <w:t>категорию юниоров 14</w:t>
      </w:r>
      <w:r w:rsidR="00945EEE">
        <w:rPr>
          <w:rFonts w:ascii="Times New Roman" w:hAnsi="Times New Roman" w:cs="Times New Roman"/>
          <w:sz w:val="28"/>
          <w:szCs w:val="28"/>
        </w:rPr>
        <w:t>+</w:t>
      </w:r>
      <w:r w:rsidR="00950CCA">
        <w:rPr>
          <w:rFonts w:ascii="Times New Roman" w:hAnsi="Times New Roman" w:cs="Times New Roman"/>
          <w:sz w:val="28"/>
          <w:szCs w:val="28"/>
        </w:rPr>
        <w:t>.</w:t>
      </w:r>
    </w:p>
    <w:p w14:paraId="04521739" w14:textId="378A0C3F" w:rsidR="00EA41A8" w:rsidRPr="00784B29" w:rsidRDefault="0055553D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84B29">
        <w:rPr>
          <w:rFonts w:ascii="TimesNewRomanPSMT" w:hAnsi="TimesNewRomanPSMT"/>
          <w:color w:val="000000"/>
          <w:sz w:val="28"/>
          <w:szCs w:val="28"/>
        </w:rPr>
        <w:t>Чемпионат по компетенции «Администрирование отеля» представляет</w:t>
      </w:r>
      <w:r w:rsidRPr="00784B29">
        <w:rPr>
          <w:rFonts w:ascii="TimesNewRomanPSMT" w:hAnsi="TimesNewRomanPSMT"/>
          <w:color w:val="000000"/>
          <w:sz w:val="28"/>
          <w:szCs w:val="28"/>
        </w:rPr>
        <w:br/>
        <w:t>собой моделирование рабочей смены администратора</w:t>
      </w:r>
      <w:r w:rsidR="00415E44" w:rsidRPr="00784B29">
        <w:rPr>
          <w:rFonts w:ascii="TimesNewRomanPSMT" w:hAnsi="TimesNewRomanPSMT"/>
          <w:color w:val="000000"/>
          <w:sz w:val="28"/>
          <w:szCs w:val="28"/>
        </w:rPr>
        <w:t xml:space="preserve">/старшего смены </w:t>
      </w:r>
      <w:proofErr w:type="spellStart"/>
      <w:r w:rsidRPr="00784B29">
        <w:rPr>
          <w:rFonts w:ascii="TimesNewRomanPSMT" w:hAnsi="TimesNewRomanPSMT"/>
          <w:color w:val="000000"/>
          <w:sz w:val="28"/>
          <w:szCs w:val="28"/>
        </w:rPr>
        <w:t>СПиР</w:t>
      </w:r>
      <w:proofErr w:type="spellEnd"/>
      <w:r w:rsidRPr="00784B29">
        <w:rPr>
          <w:rFonts w:ascii="TimesNewRomanPSMT" w:hAnsi="TimesNewRomanPSMT"/>
          <w:color w:val="000000"/>
          <w:sz w:val="28"/>
          <w:szCs w:val="28"/>
        </w:rPr>
        <w:t xml:space="preserve"> и </w:t>
      </w:r>
      <w:r w:rsidR="00415E44" w:rsidRPr="00784B29">
        <w:rPr>
          <w:rFonts w:ascii="TimesNewRomanPSMT" w:hAnsi="TimesNewRomanPSMT"/>
          <w:color w:val="000000"/>
          <w:sz w:val="28"/>
          <w:szCs w:val="28"/>
        </w:rPr>
        <w:t xml:space="preserve">состоит из двух </w:t>
      </w:r>
      <w:r w:rsidRPr="00784B29">
        <w:rPr>
          <w:rFonts w:ascii="TimesNewRomanPSMT" w:hAnsi="TimesNewRomanPSMT"/>
          <w:color w:val="000000"/>
          <w:sz w:val="28"/>
          <w:szCs w:val="28"/>
        </w:rPr>
        <w:t>частей: интерактивная - взаимодействие с го</w:t>
      </w:r>
      <w:r w:rsidR="00415E44" w:rsidRPr="00784B29">
        <w:rPr>
          <w:rFonts w:ascii="TimesNewRomanPSMT" w:hAnsi="TimesNewRomanPSMT"/>
          <w:color w:val="000000"/>
          <w:sz w:val="28"/>
          <w:szCs w:val="28"/>
        </w:rPr>
        <w:t xml:space="preserve">стями непосредственно на стойке </w:t>
      </w:r>
      <w:proofErr w:type="spellStart"/>
      <w:r w:rsidRPr="00784B29">
        <w:rPr>
          <w:rFonts w:ascii="TimesNewRomanPSMT" w:hAnsi="TimesNewRomanPSMT"/>
          <w:color w:val="000000"/>
          <w:sz w:val="28"/>
          <w:szCs w:val="28"/>
        </w:rPr>
        <w:t>СПиР</w:t>
      </w:r>
      <w:proofErr w:type="spellEnd"/>
      <w:r w:rsidRPr="00784B29">
        <w:rPr>
          <w:rFonts w:ascii="TimesNewRomanPSMT" w:hAnsi="TimesNewRomanPSMT"/>
          <w:color w:val="000000"/>
          <w:sz w:val="28"/>
          <w:szCs w:val="28"/>
        </w:rPr>
        <w:t xml:space="preserve"> и зоне лобби отеля; письменная – д</w:t>
      </w:r>
      <w:r w:rsidR="00415E44" w:rsidRPr="00784B29">
        <w:rPr>
          <w:rFonts w:ascii="TimesNewRomanPSMT" w:hAnsi="TimesNewRomanPSMT"/>
          <w:color w:val="000000"/>
          <w:sz w:val="28"/>
          <w:szCs w:val="28"/>
        </w:rPr>
        <w:t xml:space="preserve">еловая переписка, распределение </w:t>
      </w:r>
      <w:r w:rsidRPr="00784B29">
        <w:rPr>
          <w:rFonts w:ascii="TimesNewRomanPSMT" w:hAnsi="TimesNewRomanPSMT"/>
          <w:color w:val="000000"/>
          <w:sz w:val="28"/>
          <w:szCs w:val="28"/>
        </w:rPr>
        <w:t>номерного фонда, работа с отчетами ночного аудита,</w:t>
      </w:r>
      <w:r w:rsidR="00C32F4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84B29">
        <w:rPr>
          <w:rFonts w:ascii="TimesNewRomanPSMT" w:hAnsi="TimesNewRomanPSMT"/>
          <w:color w:val="000000"/>
          <w:sz w:val="28"/>
          <w:szCs w:val="28"/>
        </w:rPr>
        <w:t>вычисление основных показателей работы отеля в зоне Back</w:t>
      </w:r>
      <w:r w:rsidR="00415E44" w:rsidRPr="00784B29">
        <w:rPr>
          <w:rFonts w:ascii="TimesNewRomanPSMT" w:hAnsi="TimesNewRomanPSMT"/>
          <w:color w:val="000000"/>
          <w:sz w:val="28"/>
          <w:szCs w:val="28"/>
        </w:rPr>
        <w:t>-</w:t>
      </w:r>
      <w:r w:rsidRPr="00784B29">
        <w:rPr>
          <w:rFonts w:ascii="TimesNewRomanPSMT" w:hAnsi="TimesNewRomanPSMT"/>
          <w:color w:val="000000"/>
          <w:sz w:val="28"/>
          <w:szCs w:val="28"/>
        </w:rPr>
        <w:t>office.</w:t>
      </w:r>
    </w:p>
    <w:p w14:paraId="16052256" w14:textId="44D92E13" w:rsidR="009A3A96" w:rsidRDefault="009A3A96" w:rsidP="009A3A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Задания являются тайными</w:t>
      </w:r>
      <w:r w:rsidRPr="00F42F3F">
        <w:rPr>
          <w:rFonts w:ascii="TimesNewRomanPSMT" w:hAnsi="TimesNewRomanPSMT"/>
          <w:color w:val="000000"/>
          <w:sz w:val="28"/>
          <w:szCs w:val="28"/>
        </w:rPr>
        <w:t xml:space="preserve">. Приблизительно 50% заданий </w:t>
      </w:r>
      <w:r>
        <w:rPr>
          <w:rFonts w:ascii="TimesNewRomanPSMT" w:hAnsi="TimesNewRomanPSMT"/>
          <w:color w:val="000000"/>
          <w:sz w:val="28"/>
          <w:szCs w:val="28"/>
        </w:rPr>
        <w:t>выполняется на английском языке</w:t>
      </w:r>
      <w:r w:rsidRPr="00F42F3F"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42F3F">
        <w:rPr>
          <w:rFonts w:ascii="TimesNewRomanPSMT" w:hAnsi="TimesNewRomanPSMT"/>
          <w:color w:val="000000"/>
          <w:sz w:val="28"/>
          <w:szCs w:val="28"/>
        </w:rPr>
        <w:t>Время на выполнения задания не должны превышать 4 часа в день.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42F3F">
        <w:rPr>
          <w:rFonts w:ascii="TimesNewRomanPSMT" w:hAnsi="TimesNewRomanPSMT"/>
          <w:color w:val="000000"/>
          <w:sz w:val="28"/>
          <w:szCs w:val="28"/>
        </w:rPr>
        <w:t>При разработке Конкурсного задания и Схемы оценки необходимо учитывать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42F3F">
        <w:rPr>
          <w:rFonts w:ascii="TimesNewRomanPSMT" w:hAnsi="TimesNewRomanPSMT"/>
          <w:color w:val="000000"/>
          <w:sz w:val="28"/>
          <w:szCs w:val="28"/>
        </w:rPr>
        <w:t>специфику и ограничения применяемой техники безопасности и охраны труда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42F3F">
        <w:rPr>
          <w:rFonts w:ascii="TimesNewRomanPSMT" w:hAnsi="TimesNewRomanPSMT"/>
          <w:color w:val="000000"/>
          <w:sz w:val="28"/>
          <w:szCs w:val="28"/>
        </w:rPr>
        <w:t>для данной возрастной группы.</w:t>
      </w:r>
    </w:p>
    <w:p w14:paraId="059717C5" w14:textId="17396E45" w:rsidR="005E4F30" w:rsidRPr="00784B29" w:rsidRDefault="00EA41A8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84B29">
        <w:rPr>
          <w:rFonts w:ascii="TimesNewRomanPSMT" w:hAnsi="TimesNewRomanPSMT"/>
          <w:color w:val="000000"/>
          <w:sz w:val="28"/>
          <w:szCs w:val="28"/>
        </w:rPr>
        <w:t>Для интерактивной части контекст заданий становится доступен конкурсантам непосредственно во время взаимодействия с актерами. На ознакомление с заданиями письменной части конкурсантам дается 15 минут. Это время не учитывается как время выполнения задания.</w:t>
      </w:r>
    </w:p>
    <w:p w14:paraId="06324DFB" w14:textId="302A5494" w:rsidR="00ED133B" w:rsidRPr="009A3A96" w:rsidRDefault="00ED133B" w:rsidP="009A3A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4B6C4E4" w14:textId="0FA71745" w:rsidR="00AB43EE" w:rsidRPr="00784B29" w:rsidRDefault="00AB43EE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4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ПОДГОТОВКА АКТЕРОВ.</w:t>
      </w:r>
    </w:p>
    <w:p w14:paraId="2826E20D" w14:textId="2C4698BD" w:rsidR="00AB43EE" w:rsidRPr="00784B29" w:rsidRDefault="00ED133B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менее, чем за 14</w:t>
      </w:r>
      <w:r w:rsidR="00AB43EE"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 дней до начала соревновательной части ГЭ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запрашивает у</w:t>
      </w:r>
      <w:r w:rsidR="00556AF0">
        <w:rPr>
          <w:rFonts w:ascii="Times New Roman" w:hAnsi="Times New Roman" w:cs="Times New Roman"/>
          <w:color w:val="000000"/>
          <w:sz w:val="28"/>
          <w:szCs w:val="28"/>
        </w:rPr>
        <w:t xml:space="preserve"> менеджера компетенции сценарий и письменные задания,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затем представителями региона </w:t>
      </w:r>
      <w:r w:rsidR="003820B2">
        <w:rPr>
          <w:rFonts w:ascii="Times New Roman" w:hAnsi="Times New Roman" w:cs="Times New Roman"/>
          <w:color w:val="000000"/>
          <w:sz w:val="28"/>
          <w:szCs w:val="28"/>
        </w:rPr>
        <w:t>(согласно регламенту; строго конфиденциально)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вносят</w:t>
      </w:r>
      <w:r w:rsidR="003820B2">
        <w:rPr>
          <w:rFonts w:ascii="Times New Roman" w:hAnsi="Times New Roman" w:cs="Times New Roman"/>
          <w:color w:val="000000"/>
          <w:sz w:val="28"/>
          <w:szCs w:val="28"/>
        </w:rPr>
        <w:t xml:space="preserve"> с него и в письменные задания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необходимые изменения</w:t>
      </w:r>
      <w:r w:rsidR="003820B2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направляют менеджеру компетенции на согласование</w:t>
      </w:r>
      <w:r w:rsidR="00AB43EE" w:rsidRPr="00784B29">
        <w:rPr>
          <w:rFonts w:ascii="Times New Roman" w:hAnsi="Times New Roman" w:cs="Times New Roman"/>
          <w:color w:val="000000"/>
          <w:sz w:val="28"/>
          <w:szCs w:val="28"/>
        </w:rPr>
        <w:t>. Получив</w:t>
      </w:r>
      <w:r w:rsidR="00F93CBF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согласованные</w:t>
      </w:r>
      <w:r w:rsidR="00AB43EE"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и сценарий </w:t>
      </w:r>
      <w:r w:rsidR="00004FB2" w:rsidRPr="00784B29">
        <w:rPr>
          <w:rFonts w:ascii="Times New Roman" w:hAnsi="Times New Roman" w:cs="Times New Roman"/>
          <w:color w:val="000000"/>
          <w:sz w:val="28"/>
          <w:szCs w:val="28"/>
        </w:rPr>
        <w:t>ГЭ</w:t>
      </w:r>
      <w:r w:rsidR="00394E0A">
        <w:rPr>
          <w:rFonts w:ascii="Times New Roman" w:hAnsi="Times New Roman" w:cs="Times New Roman"/>
          <w:color w:val="000000"/>
          <w:sz w:val="28"/>
          <w:szCs w:val="28"/>
        </w:rPr>
        <w:t xml:space="preserve"> (иные эксперты)</w:t>
      </w:r>
      <w:r w:rsidR="00004FB2"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FB2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="00F93CBF">
        <w:rPr>
          <w:rFonts w:ascii="Times New Roman" w:hAnsi="Times New Roman" w:cs="Times New Roman"/>
          <w:color w:val="000000"/>
          <w:sz w:val="28"/>
          <w:szCs w:val="28"/>
        </w:rPr>
        <w:t xml:space="preserve"> же </w:t>
      </w:r>
      <w:r w:rsidR="00AB43EE"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обязуется соблюдать полную конфиденциальность данных документов в отношении всех конкурсантов чемпионата. Вместе с этим, ГЭ необходимо самостоятельно или с помощью представителя площадки (далее супервайзера актеров) начать подготовку статистов-актеров, привлеченных для чемпионата по компетенции. Актеры, получив сценарий, обязуются хранить в тайне любой контекст заданий. Актеры, получившие задания на английском языке, должны владеть им на уровне не ниже </w:t>
      </w:r>
      <w:r w:rsidR="00AB43EE" w:rsidRPr="00784B29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intermediate</w:t>
      </w:r>
      <w:r w:rsidR="00AB43EE"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B43EE" w:rsidRPr="00784B29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AB43EE" w:rsidRPr="00784B29">
        <w:rPr>
          <w:rFonts w:ascii="Times New Roman" w:hAnsi="Times New Roman" w:cs="Times New Roman"/>
          <w:color w:val="000000"/>
          <w:sz w:val="28"/>
          <w:szCs w:val="28"/>
        </w:rPr>
        <w:t>1).</w:t>
      </w:r>
      <w:r w:rsidR="0039760E"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 При установленном факте разглашения контекста заданий конкурсантам или экспертам результаты определенного участника могут быть аннулированы, равно как и результаты чемпионата в зависимости от ситуации.</w:t>
      </w:r>
    </w:p>
    <w:p w14:paraId="0A8FFF4E" w14:textId="382433AD" w:rsidR="0039760E" w:rsidRPr="000957C9" w:rsidRDefault="0039760E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B29">
        <w:rPr>
          <w:rFonts w:ascii="Times New Roman" w:hAnsi="Times New Roman" w:cs="Times New Roman"/>
          <w:color w:val="000000"/>
          <w:sz w:val="28"/>
          <w:szCs w:val="28"/>
        </w:rPr>
        <w:t>Дополнительные инструкции для актеров изложены в сценарии.</w:t>
      </w:r>
      <w:r w:rsidR="000957C9"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83478F4" w14:textId="77777777" w:rsidR="00AB43EE" w:rsidRPr="00AB43EE" w:rsidRDefault="00AB43EE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1E7A8CC" w14:textId="77777777" w:rsidR="009A3A96" w:rsidRDefault="009A3A96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7D186388" w14:textId="77777777" w:rsidR="009A3A96" w:rsidRDefault="009A3A96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294C8152" w14:textId="5C3BCC45" w:rsidR="00AB319E" w:rsidRPr="00AB319E" w:rsidRDefault="0055553D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КОНКУРСАНТЫ</w:t>
      </w:r>
      <w:r w:rsidR="00AB319E">
        <w:rPr>
          <w:rFonts w:ascii="TimesNewRomanPS-BoldMT" w:hAnsi="TimesNewRomanPS-BoldMT"/>
          <w:b/>
          <w:bCs/>
          <w:color w:val="000000"/>
          <w:sz w:val="28"/>
          <w:szCs w:val="28"/>
        </w:rPr>
        <w:t>.</w:t>
      </w:r>
    </w:p>
    <w:p w14:paraId="5C1A35A8" w14:textId="19E5CDBC" w:rsidR="00AB319E" w:rsidRDefault="0055553D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зоне стойки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СПиР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конкурсанты выполняют модули последовательно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один за другим согласно жеребьевке (см. </w:t>
      </w:r>
      <w:r w:rsidR="00AB319E">
        <w:rPr>
          <w:rFonts w:ascii="TimesNewRomanPSMT" w:hAnsi="TimesNewRomanPSMT"/>
          <w:color w:val="000000"/>
          <w:sz w:val="28"/>
          <w:szCs w:val="28"/>
        </w:rPr>
        <w:t>план проведения чемпионата по компетенции).</w:t>
      </w:r>
    </w:p>
    <w:p w14:paraId="28AD2085" w14:textId="77777777" w:rsidR="00AB319E" w:rsidRDefault="00AB319E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В ожидании своей </w:t>
      </w:r>
      <w:r w:rsidR="0055553D">
        <w:rPr>
          <w:rFonts w:ascii="TimesNewRomanPSMT" w:hAnsi="TimesNewRomanPSMT"/>
          <w:color w:val="000000"/>
          <w:sz w:val="28"/>
          <w:szCs w:val="28"/>
        </w:rPr>
        <w:t xml:space="preserve">очереди выхода на площадку стойки </w:t>
      </w:r>
      <w:proofErr w:type="spellStart"/>
      <w:r w:rsidR="0055553D">
        <w:rPr>
          <w:rFonts w:ascii="TimesNewRomanPSMT" w:hAnsi="TimesNewRomanPSMT"/>
          <w:color w:val="000000"/>
          <w:sz w:val="28"/>
          <w:szCs w:val="28"/>
        </w:rPr>
        <w:t>СПиР</w:t>
      </w:r>
      <w:proofErr w:type="spellEnd"/>
      <w:r w:rsidR="0055553D">
        <w:rPr>
          <w:rFonts w:ascii="TimesNewRomanPSMT" w:hAnsi="TimesNewRomanPSMT"/>
          <w:color w:val="000000"/>
          <w:sz w:val="28"/>
          <w:szCs w:val="28"/>
        </w:rPr>
        <w:t xml:space="preserve"> конкурсанты находятся в комнат</w:t>
      </w:r>
      <w:r>
        <w:rPr>
          <w:rFonts w:ascii="TimesNewRomanPSMT" w:hAnsi="TimesNewRomanPSMT"/>
          <w:color w:val="000000"/>
          <w:sz w:val="28"/>
          <w:szCs w:val="28"/>
        </w:rPr>
        <w:t xml:space="preserve">е </w:t>
      </w:r>
      <w:r w:rsidR="0055553D">
        <w:rPr>
          <w:rFonts w:ascii="TimesNewRomanPSMT" w:hAnsi="TimesNewRomanPSMT"/>
          <w:color w:val="000000"/>
          <w:sz w:val="28"/>
          <w:szCs w:val="28"/>
        </w:rPr>
        <w:t>ожидания участников № 1. На площадку конк</w:t>
      </w:r>
      <w:r>
        <w:rPr>
          <w:rFonts w:ascii="TimesNewRomanPSMT" w:hAnsi="TimesNewRomanPSMT"/>
          <w:color w:val="000000"/>
          <w:sz w:val="28"/>
          <w:szCs w:val="28"/>
        </w:rPr>
        <w:t xml:space="preserve">урсанта провожает волонтер. Все </w:t>
      </w:r>
      <w:r w:rsidR="0055553D">
        <w:rPr>
          <w:rFonts w:ascii="TimesNewRomanPSMT" w:hAnsi="TimesNewRomanPSMT"/>
          <w:color w:val="000000"/>
          <w:sz w:val="28"/>
          <w:szCs w:val="28"/>
        </w:rPr>
        <w:t>передвижения конкурсанта до выполнения всех</w:t>
      </w:r>
      <w:r>
        <w:rPr>
          <w:rFonts w:ascii="TimesNewRomanPSMT" w:hAnsi="TimesNewRomanPSMT"/>
          <w:color w:val="000000"/>
          <w:sz w:val="28"/>
          <w:szCs w:val="28"/>
        </w:rPr>
        <w:t xml:space="preserve"> заданий до обеда и после обеда </w:t>
      </w:r>
      <w:r w:rsidR="0055553D">
        <w:rPr>
          <w:rFonts w:ascii="TimesNewRomanPSMT" w:hAnsi="TimesNewRomanPSMT"/>
          <w:color w:val="000000"/>
          <w:sz w:val="28"/>
          <w:szCs w:val="28"/>
        </w:rPr>
        <w:t>осуществляются в сопровождении волонтера. В обеих комнатах ожидания и на</w:t>
      </w:r>
      <w:r w:rsidR="0055553D">
        <w:rPr>
          <w:rFonts w:ascii="TimesNewRomanPSMT" w:hAnsi="TimesNewRomanPSMT"/>
          <w:color w:val="000000"/>
          <w:sz w:val="28"/>
          <w:szCs w:val="28"/>
        </w:rPr>
        <w:br/>
        <w:t>площадке для выполнения письменных заданий должен присутствовать</w:t>
      </w:r>
      <w:r w:rsidR="0055553D">
        <w:rPr>
          <w:rFonts w:ascii="TimesNewRomanPSMT" w:hAnsi="TimesNewRomanPSMT"/>
          <w:color w:val="000000"/>
          <w:sz w:val="28"/>
          <w:szCs w:val="28"/>
        </w:rPr>
        <w:br/>
        <w:t>волонтер</w:t>
      </w:r>
      <w:r>
        <w:rPr>
          <w:rFonts w:ascii="TimesNewRomanPSMT" w:hAnsi="TimesNewRomanPSMT"/>
          <w:color w:val="000000"/>
          <w:sz w:val="28"/>
          <w:szCs w:val="28"/>
        </w:rPr>
        <w:t xml:space="preserve"> или эксперт из числа экспертов-наставников</w:t>
      </w:r>
      <w:r w:rsidR="0055553D">
        <w:rPr>
          <w:rFonts w:ascii="TimesNewRomanPSMT" w:hAnsi="TimesNewRomanPSMT"/>
          <w:color w:val="000000"/>
          <w:sz w:val="28"/>
          <w:szCs w:val="28"/>
        </w:rPr>
        <w:t>, контролирующий отсутствие у конкурсантов</w:t>
      </w:r>
      <w:r>
        <w:rPr>
          <w:rFonts w:ascii="TimesNewRomanPSMT" w:hAnsi="TimesNewRomanPSMT"/>
          <w:color w:val="000000"/>
          <w:sz w:val="28"/>
          <w:szCs w:val="28"/>
        </w:rPr>
        <w:t xml:space="preserve"> запрещенных предметов</w:t>
      </w:r>
      <w:r w:rsidR="0055553D">
        <w:rPr>
          <w:rFonts w:ascii="TimesNewRomanPSMT" w:hAnsi="TimesNewRomanPSMT"/>
          <w:color w:val="000000"/>
          <w:sz w:val="28"/>
          <w:szCs w:val="28"/>
        </w:rPr>
        <w:t xml:space="preserve"> общения на предме</w:t>
      </w:r>
      <w:r>
        <w:rPr>
          <w:rFonts w:ascii="TimesNewRomanPSMT" w:hAnsi="TimesNewRomanPSMT"/>
          <w:color w:val="000000"/>
          <w:sz w:val="28"/>
          <w:szCs w:val="28"/>
        </w:rPr>
        <w:t>т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контекста конкурсных заданий . </w:t>
      </w:r>
    </w:p>
    <w:p w14:paraId="56F9BEDE" w14:textId="3160819E" w:rsidR="006A5FEF" w:rsidRDefault="006A5FEF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84B29">
        <w:rPr>
          <w:rFonts w:ascii="TimesNewRomanPSMT" w:hAnsi="TimesNewRomanPSMT"/>
          <w:color w:val="000000"/>
          <w:sz w:val="28"/>
          <w:szCs w:val="28"/>
        </w:rPr>
        <w:t>Когда все конкурсанты находятся в комнате ожидания и у экспертов наставников нет возможности с ними контактировать ГЭ/супервайзер оценочной группы озвучивает контекст заданий оценочной группе и экспертам-наставникам, находящимся на площадке.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11F649B2" w14:textId="6097DAB6" w:rsidR="00AB319E" w:rsidRDefault="0055553D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Перед выполнением модуля ГЭ/</w:t>
      </w:r>
      <w:r w:rsidR="006A5FEF">
        <w:rPr>
          <w:rFonts w:ascii="TimesNewRomanPSMT" w:hAnsi="TimesNewRomanPSMT"/>
          <w:color w:val="000000"/>
          <w:sz w:val="28"/>
          <w:szCs w:val="28"/>
        </w:rPr>
        <w:t>супервайзер оценочной группы</w:t>
      </w:r>
      <w:r>
        <w:rPr>
          <w:rFonts w:ascii="TimesNewRomanPSMT" w:hAnsi="TimesNewRomanPSMT"/>
          <w:color w:val="000000"/>
          <w:sz w:val="28"/>
          <w:szCs w:val="28"/>
        </w:rPr>
        <w:br/>
        <w:t>оглашает участнику количество заданий в модуле и вре</w:t>
      </w:r>
      <w:r w:rsidR="00AB319E">
        <w:rPr>
          <w:rFonts w:ascii="TimesNewRomanPSMT" w:hAnsi="TimesNewRomanPSMT"/>
          <w:color w:val="000000"/>
          <w:sz w:val="28"/>
          <w:szCs w:val="28"/>
        </w:rPr>
        <w:t>мя на их выполнение.</w:t>
      </w:r>
      <w:r w:rsidR="00AB319E">
        <w:rPr>
          <w:rFonts w:ascii="TimesNewRomanPSMT" w:hAnsi="TimesNewRomanPSMT"/>
          <w:color w:val="000000"/>
          <w:sz w:val="28"/>
          <w:szCs w:val="28"/>
        </w:rPr>
        <w:br/>
        <w:t>Конкурсанту</w:t>
      </w:r>
      <w:r>
        <w:rPr>
          <w:rFonts w:ascii="TimesNewRomanPSMT" w:hAnsi="TimesNewRomanPSMT"/>
          <w:color w:val="000000"/>
          <w:sz w:val="28"/>
          <w:szCs w:val="28"/>
        </w:rPr>
        <w:t xml:space="preserve"> дается одна минута, чтобы подготовится к выполнению модуля. По</w:t>
      </w:r>
      <w:r>
        <w:rPr>
          <w:rFonts w:ascii="TimesNewRomanPSMT" w:hAnsi="TimesNewRomanPSMT"/>
          <w:color w:val="000000"/>
          <w:sz w:val="28"/>
          <w:szCs w:val="28"/>
        </w:rPr>
        <w:br/>
        <w:t>истечении одной минуты или после того как конкурсант будет готов, дается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старт отсчета времени на площадке появляются актеры. </w:t>
      </w:r>
    </w:p>
    <w:p w14:paraId="79827B5C" w14:textId="4171448A" w:rsidR="00AB319E" w:rsidRDefault="0055553D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Если актер совершае</w:t>
      </w:r>
      <w:r w:rsidR="00AB319E">
        <w:rPr>
          <w:rFonts w:ascii="TimesNewRomanPSMT" w:hAnsi="TimesNewRomanPSMT"/>
          <w:color w:val="000000"/>
          <w:sz w:val="28"/>
          <w:szCs w:val="28"/>
        </w:rPr>
        <w:t xml:space="preserve">т </w:t>
      </w:r>
      <w:r>
        <w:rPr>
          <w:rFonts w:ascii="TimesNewRomanPSMT" w:hAnsi="TimesNewRomanPSMT"/>
          <w:color w:val="000000"/>
          <w:sz w:val="28"/>
          <w:szCs w:val="28"/>
        </w:rPr>
        <w:t>ошибку, которая препятствует дальн</w:t>
      </w:r>
      <w:r w:rsidR="00AB319E">
        <w:rPr>
          <w:rFonts w:ascii="TimesNewRomanPSMT" w:hAnsi="TimesNewRomanPSMT"/>
          <w:color w:val="000000"/>
          <w:sz w:val="28"/>
          <w:szCs w:val="28"/>
        </w:rPr>
        <w:t xml:space="preserve">ейшему развитию ситуации/оценке </w:t>
      </w:r>
      <w:r>
        <w:rPr>
          <w:rFonts w:ascii="TimesNewRomanPSMT" w:hAnsi="TimesNewRomanPSMT"/>
          <w:color w:val="000000"/>
          <w:sz w:val="28"/>
          <w:szCs w:val="28"/>
        </w:rPr>
        <w:t>аспектов, то ГЭ/супервайзер оц</w:t>
      </w:r>
      <w:r w:rsidR="00AB319E">
        <w:rPr>
          <w:rFonts w:ascii="TimesNewRomanPSMT" w:hAnsi="TimesNewRomanPSMT"/>
          <w:color w:val="000000"/>
          <w:sz w:val="28"/>
          <w:szCs w:val="28"/>
        </w:rPr>
        <w:t xml:space="preserve">еночной группы должен попросить </w:t>
      </w:r>
      <w:r>
        <w:rPr>
          <w:rFonts w:ascii="TimesNewRomanPSMT" w:hAnsi="TimesNewRomanPSMT"/>
          <w:color w:val="000000"/>
          <w:sz w:val="28"/>
          <w:szCs w:val="28"/>
        </w:rPr>
        <w:t>остановить отсчет времени, поправить актера т</w:t>
      </w:r>
      <w:r w:rsidR="00AB319E">
        <w:rPr>
          <w:rFonts w:ascii="TimesNewRomanPSMT" w:hAnsi="TimesNewRomanPSMT"/>
          <w:color w:val="000000"/>
          <w:sz w:val="28"/>
          <w:szCs w:val="28"/>
        </w:rPr>
        <w:t xml:space="preserve">аким образом, чтобы участник не </w:t>
      </w:r>
      <w:r>
        <w:rPr>
          <w:rFonts w:ascii="TimesNewRomanPSMT" w:hAnsi="TimesNewRomanPSMT"/>
          <w:color w:val="000000"/>
          <w:sz w:val="28"/>
          <w:szCs w:val="28"/>
        </w:rPr>
        <w:t>знал дальнейшего контекста ситуации, затем да</w:t>
      </w:r>
      <w:r w:rsidR="00AB319E">
        <w:rPr>
          <w:rFonts w:ascii="TimesNewRomanPSMT" w:hAnsi="TimesNewRomanPSMT"/>
          <w:color w:val="000000"/>
          <w:sz w:val="28"/>
          <w:szCs w:val="28"/>
        </w:rPr>
        <w:t xml:space="preserve">ть сигнал к возобновлению </w:t>
      </w:r>
      <w:r>
        <w:rPr>
          <w:rFonts w:ascii="TimesNewRomanPSMT" w:hAnsi="TimesNewRomanPSMT"/>
          <w:color w:val="000000"/>
          <w:sz w:val="28"/>
          <w:szCs w:val="28"/>
        </w:rPr>
        <w:t>отсчета</w:t>
      </w:r>
      <w:r w:rsidR="00AB319E">
        <w:rPr>
          <w:rFonts w:ascii="TimesNewRomanPSMT" w:hAnsi="TimesNewRomanPSMT"/>
          <w:color w:val="000000"/>
          <w:sz w:val="28"/>
          <w:szCs w:val="28"/>
        </w:rPr>
        <w:t xml:space="preserve"> времени. Копия сценария должна находиться у ответственного лица на руках.</w:t>
      </w:r>
    </w:p>
    <w:p w14:paraId="74A40114" w14:textId="77777777" w:rsidR="00AB319E" w:rsidRDefault="0055553D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Calibri"/>
          <w:color w:val="000000"/>
          <w:sz w:val="28"/>
          <w:szCs w:val="28"/>
        </w:rPr>
      </w:pPr>
      <w:r>
        <w:rPr>
          <w:rFonts w:ascii="TimesNewRomanPSMT" w:hAnsi="TimesNewRomanPSMT" w:cs="Calibri"/>
          <w:color w:val="000000"/>
          <w:sz w:val="28"/>
          <w:szCs w:val="28"/>
        </w:rPr>
        <w:t>После выполнения каждого задания в модуле, участнику необходимо</w:t>
      </w:r>
      <w:r>
        <w:rPr>
          <w:rFonts w:ascii="TimesNewRomanPSMT" w:hAnsi="TimesNewRomanPSMT" w:cs="Calibri"/>
          <w:color w:val="000000"/>
          <w:sz w:val="28"/>
          <w:szCs w:val="28"/>
        </w:rPr>
        <w:br/>
        <w:t>сообщить экспертам о готовности к выполнению следующего задания. С</w:t>
      </w:r>
      <w:r>
        <w:rPr>
          <w:rFonts w:ascii="TimesNewRomanPSMT" w:hAnsi="TimesNewRomanPSMT" w:cs="Calibri"/>
          <w:color w:val="000000"/>
          <w:sz w:val="28"/>
          <w:szCs w:val="28"/>
        </w:rPr>
        <w:br/>
        <w:t>момента начала выполнения следующего задания, возврат к предыдущему</w:t>
      </w:r>
      <w:r>
        <w:rPr>
          <w:rFonts w:ascii="TimesNewRomanPSMT" w:hAnsi="TimesNewRomanPSMT" w:cs="Calibri"/>
          <w:color w:val="000000"/>
          <w:sz w:val="28"/>
          <w:szCs w:val="28"/>
        </w:rPr>
        <w:br/>
        <w:t>задани</w:t>
      </w:r>
      <w:r w:rsidR="00AB319E">
        <w:rPr>
          <w:rFonts w:ascii="TimesNewRomanPSMT" w:hAnsi="TimesNewRomanPSMT" w:cs="Calibri"/>
          <w:color w:val="000000"/>
          <w:sz w:val="28"/>
          <w:szCs w:val="28"/>
        </w:rPr>
        <w:t xml:space="preserve">ю в работе с гостем невозможен. </w:t>
      </w:r>
    </w:p>
    <w:p w14:paraId="5BC9A17F" w14:textId="77777777" w:rsidR="00AB319E" w:rsidRDefault="0055553D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Calibri"/>
          <w:color w:val="000000"/>
          <w:sz w:val="28"/>
          <w:szCs w:val="28"/>
        </w:rPr>
      </w:pPr>
      <w:r>
        <w:rPr>
          <w:rFonts w:ascii="TimesNewRomanPSMT" w:hAnsi="TimesNewRomanPSMT" w:cs="Calibri"/>
          <w:color w:val="000000"/>
          <w:sz w:val="28"/>
          <w:szCs w:val="28"/>
        </w:rPr>
        <w:t>После возвращения с площадки интерактивных модулей конкурсанты</w:t>
      </w:r>
      <w:r>
        <w:rPr>
          <w:rFonts w:ascii="TimesNewRomanPSMT" w:hAnsi="TimesNewRomanPSMT" w:cs="Calibri"/>
          <w:color w:val="000000"/>
          <w:sz w:val="28"/>
          <w:szCs w:val="28"/>
        </w:rPr>
        <w:br/>
        <w:t>возвращаются в комнату ожидания № 2, затем, когда наступает их смена (см.</w:t>
      </w:r>
      <w:r w:rsidR="00AB319E" w:rsidRPr="00AB319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B319E">
        <w:rPr>
          <w:rFonts w:ascii="TimesNewRomanPSMT" w:hAnsi="TimesNewRomanPSMT"/>
          <w:color w:val="000000"/>
          <w:sz w:val="28"/>
          <w:szCs w:val="28"/>
        </w:rPr>
        <w:t>план проведения чемпионата по компетенции</w:t>
      </w:r>
      <w:r>
        <w:rPr>
          <w:rFonts w:ascii="TimesNewRomanPSMT" w:hAnsi="TimesNewRomanPSMT" w:cs="Calibri"/>
          <w:color w:val="000000"/>
          <w:sz w:val="28"/>
          <w:szCs w:val="28"/>
        </w:rPr>
        <w:t>), конкурсанты направля</w:t>
      </w:r>
      <w:r w:rsidR="00AB319E">
        <w:rPr>
          <w:rFonts w:ascii="TimesNewRomanPSMT" w:hAnsi="TimesNewRomanPSMT" w:cs="Calibri"/>
          <w:color w:val="000000"/>
          <w:sz w:val="28"/>
          <w:szCs w:val="28"/>
        </w:rPr>
        <w:t xml:space="preserve">ются на площадку для выполнения </w:t>
      </w:r>
      <w:r>
        <w:rPr>
          <w:rFonts w:ascii="TimesNewRomanPSMT" w:hAnsi="TimesNewRomanPSMT" w:cs="Calibri"/>
          <w:color w:val="000000"/>
          <w:sz w:val="28"/>
          <w:szCs w:val="28"/>
        </w:rPr>
        <w:t>письменн</w:t>
      </w:r>
      <w:r w:rsidR="00AB319E">
        <w:rPr>
          <w:rFonts w:ascii="TimesNewRomanPSMT" w:hAnsi="TimesNewRomanPSMT" w:cs="Calibri"/>
          <w:color w:val="000000"/>
          <w:sz w:val="28"/>
          <w:szCs w:val="28"/>
        </w:rPr>
        <w:t>ых</w:t>
      </w:r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r w:rsidR="00AB319E">
        <w:rPr>
          <w:rFonts w:ascii="TimesNewRomanPSMT" w:hAnsi="TimesNewRomanPSMT" w:cs="Calibri"/>
          <w:color w:val="000000"/>
          <w:sz w:val="28"/>
          <w:szCs w:val="28"/>
        </w:rPr>
        <w:t>заданий</w:t>
      </w:r>
      <w:r>
        <w:rPr>
          <w:rFonts w:ascii="TimesNewRomanPSMT" w:hAnsi="TimesNewRomanPSMT" w:cs="Calibri"/>
          <w:color w:val="000000"/>
          <w:sz w:val="28"/>
          <w:szCs w:val="28"/>
        </w:rPr>
        <w:t>. Конкурсанты первой с</w:t>
      </w:r>
      <w:r w:rsidR="00AB319E">
        <w:rPr>
          <w:rFonts w:ascii="TimesNewRomanPSMT" w:hAnsi="TimesNewRomanPSMT" w:cs="Calibri"/>
          <w:color w:val="000000"/>
          <w:sz w:val="28"/>
          <w:szCs w:val="28"/>
        </w:rPr>
        <w:t xml:space="preserve">мены интерактивной площадки, не </w:t>
      </w:r>
      <w:r>
        <w:rPr>
          <w:rFonts w:ascii="TimesNewRomanPSMT" w:hAnsi="TimesNewRomanPSMT" w:cs="Calibri"/>
          <w:color w:val="000000"/>
          <w:sz w:val="28"/>
          <w:szCs w:val="28"/>
        </w:rPr>
        <w:t xml:space="preserve">выполнившие модуль к этому времени, могут по </w:t>
      </w:r>
      <w:r>
        <w:rPr>
          <w:rFonts w:ascii="TimesNewRomanPSMT" w:hAnsi="TimesNewRomanPSMT" w:cs="Calibri"/>
          <w:color w:val="000000"/>
          <w:sz w:val="28"/>
          <w:szCs w:val="28"/>
        </w:rPr>
        <w:lastRenderedPageBreak/>
        <w:t>мере выполнения ими модулей</w:t>
      </w:r>
      <w:r w:rsidR="00AB319E"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Calibri"/>
          <w:color w:val="000000"/>
          <w:sz w:val="28"/>
          <w:szCs w:val="28"/>
        </w:rPr>
        <w:t xml:space="preserve">присоединяться к конкурсантам на площадке </w:t>
      </w:r>
      <w:r w:rsidR="00AB319E">
        <w:rPr>
          <w:rFonts w:ascii="TimesNewRomanPSMT" w:hAnsi="TimesNewRomanPSMT" w:cs="Calibri"/>
          <w:color w:val="000000"/>
          <w:sz w:val="28"/>
          <w:szCs w:val="28"/>
        </w:rPr>
        <w:t xml:space="preserve">back-office, при необходимости </w:t>
      </w:r>
      <w:r>
        <w:rPr>
          <w:rFonts w:ascii="TimesNewRomanPSMT" w:hAnsi="TimesNewRomanPSMT" w:cs="Calibri"/>
          <w:color w:val="000000"/>
          <w:sz w:val="28"/>
          <w:szCs w:val="28"/>
        </w:rPr>
        <w:t>предварительно взяв перерыв до 20 мин.; в данн</w:t>
      </w:r>
      <w:r w:rsidR="00AB319E">
        <w:rPr>
          <w:rFonts w:ascii="TimesNewRomanPSMT" w:hAnsi="TimesNewRomanPSMT" w:cs="Calibri"/>
          <w:color w:val="000000"/>
          <w:sz w:val="28"/>
          <w:szCs w:val="28"/>
        </w:rPr>
        <w:t xml:space="preserve">ом случае старт отсчета времени </w:t>
      </w:r>
      <w:r>
        <w:rPr>
          <w:rFonts w:ascii="TimesNewRomanPSMT" w:hAnsi="TimesNewRomanPSMT" w:cs="Calibri"/>
          <w:color w:val="000000"/>
          <w:sz w:val="28"/>
          <w:szCs w:val="28"/>
        </w:rPr>
        <w:t>кон</w:t>
      </w:r>
      <w:r w:rsidR="00AB319E">
        <w:rPr>
          <w:rFonts w:ascii="TimesNewRomanPSMT" w:hAnsi="TimesNewRomanPSMT" w:cs="Calibri"/>
          <w:color w:val="000000"/>
          <w:sz w:val="28"/>
          <w:szCs w:val="28"/>
        </w:rPr>
        <w:t>курсантом дается индивидуально.</w:t>
      </w:r>
    </w:p>
    <w:p w14:paraId="4195292E" w14:textId="77777777" w:rsidR="00AB319E" w:rsidRDefault="0055553D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Calibri"/>
          <w:color w:val="000000"/>
          <w:sz w:val="28"/>
          <w:szCs w:val="28"/>
        </w:rPr>
      </w:pPr>
      <w:r>
        <w:rPr>
          <w:rFonts w:ascii="TimesNewRomanPSMT" w:hAnsi="TimesNewRomanPSMT" w:cs="Calibri"/>
          <w:color w:val="000000"/>
          <w:sz w:val="28"/>
          <w:szCs w:val="28"/>
        </w:rPr>
        <w:t>На площадке для выполнения письменных заданий конкурсанты могут</w:t>
      </w:r>
      <w:r>
        <w:rPr>
          <w:rFonts w:ascii="TimesNewRomanPSMT" w:hAnsi="TimesNewRomanPSMT" w:cs="Calibri"/>
          <w:color w:val="000000"/>
          <w:sz w:val="28"/>
          <w:szCs w:val="28"/>
        </w:rPr>
        <w:br/>
        <w:t>работать все как вместе, так и посменно (</w:t>
      </w:r>
      <w:r w:rsidR="00AB319E">
        <w:rPr>
          <w:rFonts w:ascii="TimesNewRomanPSMT" w:hAnsi="TimesNewRomanPSMT" w:cs="Calibri"/>
          <w:color w:val="000000"/>
          <w:sz w:val="28"/>
          <w:szCs w:val="28"/>
        </w:rPr>
        <w:t>см.</w:t>
      </w:r>
      <w:r w:rsidR="00AB319E" w:rsidRPr="00AB319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B319E">
        <w:rPr>
          <w:rFonts w:ascii="TimesNewRomanPSMT" w:hAnsi="TimesNewRomanPSMT"/>
          <w:color w:val="000000"/>
          <w:sz w:val="28"/>
          <w:szCs w:val="28"/>
        </w:rPr>
        <w:t>план проведения чемпионата по компетенции</w:t>
      </w:r>
      <w:r>
        <w:rPr>
          <w:rFonts w:ascii="TimesNewRomanPSMT" w:hAnsi="TimesNewRomanPSMT" w:cs="Calibri"/>
          <w:color w:val="000000"/>
          <w:sz w:val="28"/>
          <w:szCs w:val="28"/>
        </w:rPr>
        <w:t>).</w:t>
      </w:r>
    </w:p>
    <w:p w14:paraId="3C0E169B" w14:textId="52E182E9" w:rsidR="00EA41A8" w:rsidRDefault="00AB319E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Calibri"/>
          <w:color w:val="000000"/>
          <w:sz w:val="28"/>
          <w:szCs w:val="28"/>
        </w:rPr>
      </w:pPr>
      <w:r>
        <w:rPr>
          <w:rFonts w:ascii="TimesNewRomanPSMT" w:hAnsi="TimesNewRomanPSMT" w:cs="Calibri"/>
          <w:color w:val="000000"/>
          <w:sz w:val="28"/>
          <w:szCs w:val="28"/>
        </w:rPr>
        <w:t xml:space="preserve">Перед началом модуля </w:t>
      </w:r>
      <w:r w:rsidR="0055553D">
        <w:rPr>
          <w:rFonts w:ascii="TimesNewRomanPSMT" w:hAnsi="TimesNewRomanPSMT" w:cs="Calibri"/>
          <w:color w:val="000000"/>
          <w:sz w:val="28"/>
          <w:szCs w:val="28"/>
        </w:rPr>
        <w:t>ГЭ/</w:t>
      </w:r>
      <w:r>
        <w:rPr>
          <w:rFonts w:ascii="TimesNewRomanPSMT" w:hAnsi="TimesNewRomanPSMT" w:cs="Calibri"/>
          <w:color w:val="000000"/>
          <w:sz w:val="28"/>
          <w:szCs w:val="28"/>
        </w:rPr>
        <w:t>ответственный эксперт, назначенный ГЭ,</w:t>
      </w:r>
      <w:r w:rsidR="0055553D">
        <w:rPr>
          <w:rFonts w:ascii="TimesNewRomanPSMT" w:hAnsi="TimesNewRomanPSMT" w:cs="Calibri"/>
          <w:color w:val="000000"/>
          <w:sz w:val="28"/>
          <w:szCs w:val="28"/>
        </w:rPr>
        <w:t xml:space="preserve"> проводят инструктаж по выполнению задани</w:t>
      </w:r>
      <w:r w:rsidR="00EA41A8">
        <w:rPr>
          <w:rFonts w:ascii="TimesNewRomanPSMT" w:hAnsi="TimesNewRomanPSMT" w:cs="Calibri"/>
          <w:color w:val="000000"/>
          <w:sz w:val="28"/>
          <w:szCs w:val="28"/>
        </w:rPr>
        <w:t>й и дают старт отсчета</w:t>
      </w:r>
      <w:r w:rsidR="00EA41A8">
        <w:rPr>
          <w:rFonts w:ascii="TimesNewRomanPSMT" w:hAnsi="TimesNewRomanPSMT" w:cs="Calibri"/>
          <w:color w:val="000000"/>
          <w:sz w:val="28"/>
          <w:szCs w:val="28"/>
        </w:rPr>
        <w:br/>
        <w:t>времени.</w:t>
      </w:r>
    </w:p>
    <w:p w14:paraId="1B35CDEF" w14:textId="77777777" w:rsidR="00EA41A8" w:rsidRDefault="00AB319E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После завершения выполнения письменных заданий первой сменой</w:t>
      </w:r>
      <w:r>
        <w:rPr>
          <w:rFonts w:ascii="TimesNewRomanPSMT" w:hAnsi="TimesNewRomanPSMT"/>
          <w:color w:val="000000"/>
          <w:sz w:val="28"/>
          <w:szCs w:val="28"/>
        </w:rPr>
        <w:br/>
        <w:t>конкурсантов и их возвращения в комнату ожидания № 1.</w:t>
      </w:r>
      <w:r>
        <w:rPr>
          <w:rFonts w:ascii="TimesNewRomanPSMT" w:hAnsi="TimesNewRomanPSMT"/>
          <w:color w:val="000000"/>
          <w:sz w:val="28"/>
          <w:szCs w:val="28"/>
        </w:rPr>
        <w:br/>
        <w:t>У конкурсантов, выполнивших все задания до обеда, наступает свободное</w:t>
      </w:r>
      <w:r>
        <w:rPr>
          <w:rFonts w:ascii="TimesNewRomanPSMT" w:hAnsi="TimesNewRomanPSMT"/>
          <w:color w:val="000000"/>
          <w:sz w:val="28"/>
          <w:szCs w:val="28"/>
        </w:rPr>
        <w:br/>
        <w:t>время. В это время набл</w:t>
      </w:r>
      <w:r w:rsidR="00EA41A8">
        <w:rPr>
          <w:rFonts w:ascii="TimesNewRomanPSMT" w:hAnsi="TimesNewRomanPSMT"/>
          <w:color w:val="000000"/>
          <w:sz w:val="28"/>
          <w:szCs w:val="28"/>
        </w:rPr>
        <w:t>юдать за соперниками запрещено.</w:t>
      </w:r>
    </w:p>
    <w:p w14:paraId="0CD467C7" w14:textId="3ACE4AF5" w:rsidR="00292E82" w:rsidRDefault="00AB319E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Если по каким-то причинам не все участники успели выполнить модуль</w:t>
      </w:r>
      <w:r>
        <w:rPr>
          <w:rFonts w:ascii="TimesNewRomanPSMT" w:hAnsi="TimesNewRomanPSMT"/>
          <w:color w:val="000000"/>
          <w:sz w:val="28"/>
          <w:szCs w:val="28"/>
        </w:rPr>
        <w:br/>
        <w:t>до обеденного перерыва, то во время обеденного перерыва конкурсантам</w:t>
      </w:r>
      <w:r>
        <w:rPr>
          <w:rFonts w:ascii="TimesNewRomanPSMT" w:hAnsi="TimesNewRomanPSMT"/>
          <w:color w:val="000000"/>
          <w:sz w:val="28"/>
          <w:szCs w:val="28"/>
        </w:rPr>
        <w:br/>
        <w:t>запрещено общаться со своими экспертами-компатриотами. На обед</w:t>
      </w:r>
      <w:r>
        <w:rPr>
          <w:rFonts w:ascii="TimesNewRomanPSMT" w:hAnsi="TimesNewRomanPSMT"/>
          <w:color w:val="000000"/>
          <w:sz w:val="28"/>
          <w:szCs w:val="28"/>
        </w:rPr>
        <w:br/>
        <w:t>конкурсанты и их компатриоты обязаны идти в сопровождении эксперта</w:t>
      </w:r>
      <w:r w:rsidR="00EA41A8">
        <w:rPr>
          <w:rFonts w:ascii="TimesNewRomanPSMT" w:hAnsi="TimesNewRomanPSMT"/>
          <w:color w:val="000000"/>
          <w:sz w:val="28"/>
          <w:szCs w:val="28"/>
        </w:rPr>
        <w:t xml:space="preserve">-компатриота другого участника. </w:t>
      </w:r>
      <w:r>
        <w:rPr>
          <w:rFonts w:ascii="TimesNewRomanPSMT" w:hAnsi="TimesNewRomanPSMT"/>
          <w:color w:val="000000"/>
          <w:sz w:val="28"/>
          <w:szCs w:val="28"/>
        </w:rPr>
        <w:t>Конкурсанты, выполнившие все задания чемпионатного дня, могут</w:t>
      </w:r>
      <w:r w:rsidR="00EA41A8">
        <w:rPr>
          <w:rFonts w:ascii="TimesNewRomanPSMT" w:hAnsi="TimesNewRomanPSMT"/>
          <w:color w:val="000000"/>
          <w:sz w:val="28"/>
          <w:szCs w:val="28"/>
        </w:rPr>
        <w:t xml:space="preserve"> покидать площадку компетенции. Наблюдать за соперниками запрещено.</w:t>
      </w:r>
    </w:p>
    <w:p w14:paraId="171E662F" w14:textId="77777777" w:rsidR="00C919B3" w:rsidRDefault="00C919B3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12C4BE62" w14:textId="08702317" w:rsidR="00661E4C" w:rsidRDefault="00661E4C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ЭКСПЕРТЫ</w:t>
      </w:r>
    </w:p>
    <w:p w14:paraId="2B16D7DA" w14:textId="79D5C553" w:rsidR="0036412B" w:rsidRDefault="0036412B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Calibri"/>
          <w:color w:val="000000"/>
          <w:sz w:val="28"/>
          <w:szCs w:val="28"/>
        </w:rPr>
      </w:pPr>
      <w:r>
        <w:rPr>
          <w:rFonts w:ascii="TimesNewRomanPSMT" w:hAnsi="TimesNewRomanPSMT" w:cs="Calibri"/>
          <w:color w:val="000000"/>
          <w:sz w:val="28"/>
          <w:szCs w:val="28"/>
        </w:rPr>
        <w:t xml:space="preserve">Экспертам-наставникам запрещено </w:t>
      </w:r>
      <w:r w:rsidR="00292E82">
        <w:rPr>
          <w:rFonts w:ascii="TimesNewRomanPSMT" w:hAnsi="TimesNewRomanPSMT" w:cs="Calibri"/>
          <w:color w:val="000000"/>
          <w:sz w:val="28"/>
          <w:szCs w:val="28"/>
        </w:rPr>
        <w:t>делать фотогр</w:t>
      </w:r>
      <w:r>
        <w:rPr>
          <w:rFonts w:ascii="TimesNewRomanPSMT" w:hAnsi="TimesNewRomanPSMT" w:cs="Calibri"/>
          <w:color w:val="000000"/>
          <w:sz w:val="28"/>
          <w:szCs w:val="28"/>
        </w:rPr>
        <w:t>афии и видеозаписи конкурсантов во время выполнения заданий.</w:t>
      </w:r>
    </w:p>
    <w:p w14:paraId="63554195" w14:textId="0576AEA8" w:rsidR="00661E4C" w:rsidRPr="00661E4C" w:rsidRDefault="00661E4C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Эксперты</w:t>
      </w:r>
      <w:r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производящие</w:t>
      </w:r>
      <w:r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оценку аспектов</w:t>
      </w:r>
      <w:r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 на английском языке, должны владеть им на уровне не ниже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upper</w:t>
      </w:r>
      <w:r w:rsidRPr="00661E4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84B29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intermediate</w:t>
      </w:r>
      <w:r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84B29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>2) либо могут быть привлечены преподаватели английского языка в качестве консультантов. Данные консультанты в голосованиях экспертов не принимают участия.</w:t>
      </w:r>
    </w:p>
    <w:p w14:paraId="4C82FE4A" w14:textId="77777777" w:rsidR="00661E4C" w:rsidRDefault="00661E4C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D91D28" w14:textId="77777777" w:rsidR="00661E4C" w:rsidRDefault="00661E4C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ОБЩИЕ ПОЛОЖЕНИЯ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</w:p>
    <w:p w14:paraId="5F4091D9" w14:textId="79679152" w:rsidR="00661E4C" w:rsidRDefault="00661E4C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Calibri"/>
          <w:color w:val="000000"/>
          <w:sz w:val="28"/>
          <w:szCs w:val="28"/>
        </w:rPr>
      </w:pPr>
      <w:r>
        <w:rPr>
          <w:rFonts w:ascii="TimesNewRomanPSMT" w:hAnsi="TimesNewRomanPSMT" w:cs="Calibri"/>
          <w:color w:val="000000"/>
          <w:sz w:val="28"/>
          <w:szCs w:val="28"/>
        </w:rPr>
        <w:t>Конкурсантам разрешено приносить с собой англо-русский словарь в</w:t>
      </w:r>
      <w:r>
        <w:rPr>
          <w:rFonts w:ascii="TimesNewRomanPSMT" w:hAnsi="TimesNewRomanPSMT" w:cs="Calibri"/>
          <w:color w:val="000000"/>
          <w:sz w:val="28"/>
          <w:szCs w:val="28"/>
        </w:rPr>
        <w:br/>
        <w:t>печатном виде и</w:t>
      </w:r>
      <w:r w:rsidR="00930BFC">
        <w:rPr>
          <w:rFonts w:ascii="TimesNewRomanPSMT" w:hAnsi="TimesNewRomanPSMT" w:cs="Calibri"/>
          <w:color w:val="000000"/>
          <w:sz w:val="28"/>
          <w:szCs w:val="28"/>
        </w:rPr>
        <w:t xml:space="preserve"> карты города, полученные от ГЭ</w:t>
      </w:r>
      <w:r>
        <w:rPr>
          <w:rFonts w:ascii="TimesNewRomanPSMT" w:hAnsi="TimesNewRomanPSMT" w:cs="Calibri"/>
          <w:color w:val="000000"/>
          <w:sz w:val="28"/>
          <w:szCs w:val="28"/>
        </w:rPr>
        <w:t xml:space="preserve"> в подготовительный день для конкурсантов. Использование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флеш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-накопителей/карт памяти запрещено для всех, кроме ГЭ/ответственных и назначенных ГЭ экспертов.</w:t>
      </w:r>
    </w:p>
    <w:p w14:paraId="556D2495" w14:textId="77777777" w:rsidR="00C919B3" w:rsidRDefault="00C919B3" w:rsidP="00C32F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503C555" w14:textId="688574AB" w:rsidR="00E15F2A" w:rsidRPr="0047709D" w:rsidRDefault="00A11569" w:rsidP="00DC60F1">
      <w:pPr>
        <w:pStyle w:val="-2"/>
        <w:rPr>
          <w:caps/>
        </w:rPr>
      </w:pPr>
      <w:bookmarkStart w:id="13" w:name="_Toc78885659"/>
      <w:bookmarkStart w:id="14" w:name="_Toc126654139"/>
      <w:r w:rsidRPr="0047709D">
        <w:rPr>
          <w:caps/>
          <w:color w:val="000000"/>
        </w:rPr>
        <w:t>2</w:t>
      </w:r>
      <w:r w:rsidR="00FB022D" w:rsidRPr="0047709D">
        <w:rPr>
          <w:caps/>
          <w:color w:val="000000"/>
        </w:rPr>
        <w:t>.</w:t>
      </w:r>
      <w:r w:rsidRPr="0047709D">
        <w:rPr>
          <w:caps/>
          <w:color w:val="000000"/>
        </w:rPr>
        <w:t>1</w:t>
      </w:r>
      <w:r w:rsidR="00FB022D" w:rsidRPr="0047709D">
        <w:rPr>
          <w:caps/>
          <w:color w:val="000000"/>
        </w:rPr>
        <w:t xml:space="preserve">. </w:t>
      </w:r>
      <w:bookmarkEnd w:id="13"/>
      <w:r w:rsidRPr="0047709D">
        <w:rPr>
          <w:caps/>
        </w:rPr>
        <w:t>Личный инструмент конкурсанта</w:t>
      </w:r>
      <w:r w:rsidR="00BA6229" w:rsidRPr="0047709D">
        <w:rPr>
          <w:caps/>
        </w:rPr>
        <w:t>.</w:t>
      </w:r>
      <w:bookmarkEnd w:id="14"/>
      <w:r w:rsidR="00BA6229" w:rsidRPr="0047709D">
        <w:rPr>
          <w:caps/>
        </w:rPr>
        <w:t xml:space="preserve"> </w:t>
      </w:r>
    </w:p>
    <w:p w14:paraId="64308A03" w14:textId="00020C48" w:rsidR="00BA6229" w:rsidRPr="00DC60F1" w:rsidRDefault="00BA6229" w:rsidP="00DC60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F1">
        <w:rPr>
          <w:rFonts w:ascii="Times New Roman" w:hAnsi="Times New Roman" w:cs="Times New Roman"/>
          <w:sz w:val="28"/>
          <w:szCs w:val="28"/>
        </w:rPr>
        <w:t>Личный инструмент нулевой. Ниже изложены требования к внешнему виду конкурсантов.</w:t>
      </w:r>
    </w:p>
    <w:p w14:paraId="78279AEC" w14:textId="0A9CE225" w:rsidR="005E2406" w:rsidRPr="00F42F3F" w:rsidRDefault="005E2406" w:rsidP="00DC60F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Мужчины: темный пиджак, брюки классические со стрелкой (одного цвета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ткани с пиджаком) белая рубашка с длинными рукавами, галстук, ремень без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декоративного орнамента и классической пряжкой без изображений и логотипов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ней, носки темные, начищенные темные туфли без ярких выделяющихся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элементов декора, идентификационная информация участника на груди в виде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бейджа, содержащая следующую информацию: фамилия, имя, регион, поле для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указания порядкового номера согласно жеребьевке. Короткие и чистые ногти,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короткие волосы либо классическая мужская стрижка, </w:t>
      </w:r>
      <w:r w:rsidRPr="00F42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гладко выбритый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F42F3F"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</w:t>
      </w:r>
      <w:r w:rsidR="00857C1D"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допускается ноше</w:t>
      </w:r>
      <w:r w:rsidRPr="00F42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="00857C1D" w:rsidRPr="00F42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42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украшений, кроме обручального кольца. Допускается</w:t>
      </w:r>
      <w:r w:rsidR="00857C1D"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ношение классических часов. Конкурсант обязан соблюдать чистоту и выглядеть</w:t>
      </w:r>
      <w:r w:rsidR="00857C1D"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опрятно.</w:t>
      </w:r>
    </w:p>
    <w:p w14:paraId="346A874A" w14:textId="594BB3F4" w:rsidR="005E2406" w:rsidRPr="00F42F3F" w:rsidRDefault="005E2406" w:rsidP="00DC60F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Женщины: темный пиджак, брюки классические со стрелкой/юбка (одного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цвета и ткани с пиджаком), рубашка с длинными рукавами, шарф, прозрачные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колготки или чулки, темные начищенные туфли, идентификационная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информация участника на груди в виде бейджа, содержащая следующую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информацию: фамилия, имя, регион, поле для указания порядкового номера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согласно жеребьевке. Юбка не должна быть выше колен. Разрез на юбке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разрешен, поскольку облегчает движения, но должен быть не выше колен.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Избегайте ярких цветов в одежде и аксессуарах, придерживаясь коричневых,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черных или темно-серых оттенков. Ношение белых туфель недопустимо.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Предпочтительным материалом для туфель является кожа, темный текстиль или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микрофибра. Высокие каблуки неприемлемы, высота каблука должна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варьироваться от 3 до 5 см. Неприемлемо ношение балеток на плоской подошве,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сандалий и туфель на шпильке. Не допускается ношение туфель с открытым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носком, массивным каблуком и туфель на платформе.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Ногти короткие и ухоженные, маникюр – нейтральные цвета или френч,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короткие волосы (до подбородка) или собранные в пучок, серьги маленькие без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висящих деталей и ярких камней, без колец (кроме обручального кольца) и</w:t>
      </w:r>
      <w:r w:rsid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ожерелий. Макияж нейтральный, легкий. Конкурсант обязан соблюдать чистоту</w:t>
      </w:r>
    </w:p>
    <w:p w14:paraId="75D4F952" w14:textId="77777777" w:rsidR="005E2406" w:rsidRPr="000957C9" w:rsidRDefault="005E2406" w:rsidP="00DC60F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выглядеть опрятно.</w:t>
      </w:r>
    </w:p>
    <w:p w14:paraId="7BC77D93" w14:textId="77777777" w:rsidR="005E2406" w:rsidRPr="003732A7" w:rsidRDefault="005E240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2A6605" w14:textId="73692741" w:rsidR="00E15F2A" w:rsidRPr="0047709D" w:rsidRDefault="00A11569" w:rsidP="00DC60F1">
      <w:pPr>
        <w:pStyle w:val="-2"/>
        <w:rPr>
          <w:bCs/>
          <w:caps/>
        </w:rPr>
      </w:pPr>
      <w:bookmarkStart w:id="15" w:name="_Toc78885660"/>
      <w:bookmarkStart w:id="16" w:name="_Toc126654140"/>
      <w:r w:rsidRPr="0047709D">
        <w:rPr>
          <w:caps/>
        </w:rPr>
        <w:t>2</w:t>
      </w:r>
      <w:r w:rsidR="00FB022D" w:rsidRPr="0047709D">
        <w:rPr>
          <w:caps/>
        </w:rPr>
        <w:t>.2.</w:t>
      </w:r>
      <w:r w:rsidR="00FB022D" w:rsidRPr="0047709D">
        <w:rPr>
          <w:i/>
          <w:caps/>
        </w:rPr>
        <w:t xml:space="preserve"> </w:t>
      </w:r>
      <w:r w:rsidR="00E15F2A" w:rsidRPr="0047709D">
        <w:rPr>
          <w:caps/>
        </w:rPr>
        <w:t>Материалы, оборудование и инструменты, запрещенные на площадке</w:t>
      </w:r>
      <w:bookmarkEnd w:id="15"/>
      <w:bookmarkEnd w:id="16"/>
    </w:p>
    <w:p w14:paraId="538D3EE9" w14:textId="059A8B77" w:rsidR="00E15F2A" w:rsidRPr="000957C9" w:rsidRDefault="00F13D58" w:rsidP="000957C9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Любое об</w:t>
      </w:r>
      <w:r w:rsidR="00BA6229" w:rsidRPr="000957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орудование, не </w:t>
      </w:r>
      <w:r w:rsidR="00292E82" w:rsidRPr="000957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предусмотренное ИЛ.</w:t>
      </w:r>
      <w:r w:rsidRPr="00095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75FC87" w14:textId="607ED52B" w:rsidR="00292E82" w:rsidRPr="000957C9" w:rsidRDefault="00292E82" w:rsidP="00292E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C9">
        <w:rPr>
          <w:rFonts w:ascii="Times New Roman" w:hAnsi="Times New Roman" w:cs="Times New Roman"/>
          <w:color w:val="000000"/>
          <w:sz w:val="28"/>
          <w:szCs w:val="28"/>
        </w:rPr>
        <w:t>Шаблоны писем, заготовки заданий, шпаргалки и прочие записи в</w:t>
      </w:r>
      <w:r w:rsidR="00DC6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57C9">
        <w:rPr>
          <w:rFonts w:ascii="Times New Roman" w:hAnsi="Times New Roman" w:cs="Times New Roman"/>
          <w:color w:val="000000"/>
          <w:sz w:val="28"/>
          <w:szCs w:val="28"/>
        </w:rPr>
        <w:t>электронном и печатном виде запрещены.</w:t>
      </w:r>
    </w:p>
    <w:p w14:paraId="03196394" w14:textId="5B970BBB" w:rsidR="00B37579" w:rsidRDefault="00A11569" w:rsidP="00DC60F1">
      <w:pPr>
        <w:pStyle w:val="-2"/>
      </w:pPr>
      <w:bookmarkStart w:id="17" w:name="_Toc126654141"/>
      <w:r>
        <w:lastRenderedPageBreak/>
        <w:t>3</w:t>
      </w:r>
      <w:r w:rsidR="00E75567" w:rsidRPr="007604F9">
        <w:t xml:space="preserve">. </w:t>
      </w:r>
      <w:r w:rsidR="00B37579">
        <w:t>Приложения</w:t>
      </w:r>
      <w:bookmarkEnd w:id="17"/>
    </w:p>
    <w:p w14:paraId="3061DB38" w14:textId="721A01F7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84A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7190BB96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84A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413B0D0E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84AD8">
        <w:rPr>
          <w:rFonts w:ascii="Times New Roman" w:hAnsi="Times New Roman" w:cs="Times New Roman"/>
          <w:sz w:val="28"/>
          <w:szCs w:val="28"/>
        </w:rPr>
        <w:t>3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7253B0">
        <w:rPr>
          <w:rFonts w:ascii="Times New Roman" w:hAnsi="Times New Roman" w:cs="Times New Roman"/>
          <w:sz w:val="28"/>
          <w:szCs w:val="28"/>
        </w:rPr>
        <w:t>Администрирование отеля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02A2EA4C" w14:textId="6E5E3649" w:rsidR="00BA6229" w:rsidRDefault="00BA6229" w:rsidP="00BA6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84A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План проведения чемпионата</w:t>
      </w:r>
    </w:p>
    <w:p w14:paraId="043DCBE4" w14:textId="7FE105EB" w:rsidR="008068A8" w:rsidRDefault="008068A8" w:rsidP="008068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84A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Информацио</w:t>
      </w:r>
      <w:bookmarkStart w:id="18" w:name="_GoBack"/>
      <w:bookmarkEnd w:id="18"/>
      <w:r>
        <w:rPr>
          <w:rFonts w:ascii="Times New Roman" w:hAnsi="Times New Roman" w:cs="Times New Roman"/>
          <w:sz w:val="28"/>
          <w:szCs w:val="28"/>
        </w:rPr>
        <w:t>нный буклет отеля</w:t>
      </w:r>
    </w:p>
    <w:sectPr w:rsidR="008068A8" w:rsidSect="00976338">
      <w:headerReference w:type="default" r:id="rId8"/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C7A70" w14:textId="77777777" w:rsidR="00F641AA" w:rsidRDefault="00F641AA" w:rsidP="00970F49">
      <w:pPr>
        <w:spacing w:after="0" w:line="240" w:lineRule="auto"/>
      </w:pPr>
      <w:r>
        <w:separator/>
      </w:r>
    </w:p>
  </w:endnote>
  <w:endnote w:type="continuationSeparator" w:id="0">
    <w:p w14:paraId="52EF589A" w14:textId="77777777" w:rsidR="00F641AA" w:rsidRDefault="00F641A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C32F4D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C32F4D" w:rsidRPr="00A204BB" w:rsidRDefault="00C32F4D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B598A79" w:rsidR="00C32F4D" w:rsidRPr="00A204BB" w:rsidRDefault="00C32F4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930BFC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16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C32F4D" w:rsidRDefault="00C32F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CF9D7" w14:textId="77777777" w:rsidR="00F641AA" w:rsidRDefault="00F641AA" w:rsidP="00970F49">
      <w:pPr>
        <w:spacing w:after="0" w:line="240" w:lineRule="auto"/>
      </w:pPr>
      <w:r>
        <w:separator/>
      </w:r>
    </w:p>
  </w:footnote>
  <w:footnote w:type="continuationSeparator" w:id="0">
    <w:p w14:paraId="126DFA7B" w14:textId="77777777" w:rsidR="00F641AA" w:rsidRDefault="00F641AA" w:rsidP="00970F49">
      <w:pPr>
        <w:spacing w:after="0" w:line="240" w:lineRule="auto"/>
      </w:pPr>
      <w:r>
        <w:continuationSeparator/>
      </w:r>
    </w:p>
  </w:footnote>
  <w:footnote w:id="1">
    <w:p w14:paraId="108BDEBB" w14:textId="77777777" w:rsidR="003C70FF" w:rsidRDefault="003C70FF" w:rsidP="003C7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C32F4D" w:rsidRDefault="00C32F4D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C32F4D" w:rsidRPr="00B45AA4" w:rsidRDefault="00C32F4D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1AE5"/>
    <w:multiLevelType w:val="hybridMultilevel"/>
    <w:tmpl w:val="0F720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FFC"/>
    <w:multiLevelType w:val="hybridMultilevel"/>
    <w:tmpl w:val="3A74D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8C2AE5"/>
    <w:multiLevelType w:val="hybridMultilevel"/>
    <w:tmpl w:val="517ED60E"/>
    <w:lvl w:ilvl="0" w:tplc="63286DB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FC1C07"/>
    <w:multiLevelType w:val="hybridMultilevel"/>
    <w:tmpl w:val="CF7C5760"/>
    <w:lvl w:ilvl="0" w:tplc="75720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5E1D22"/>
    <w:multiLevelType w:val="hybridMultilevel"/>
    <w:tmpl w:val="962C7D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 w15:restartNumberingAfterBreak="0">
    <w:nsid w:val="300C052D"/>
    <w:multiLevelType w:val="hybridMultilevel"/>
    <w:tmpl w:val="5F6A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E4F04"/>
    <w:multiLevelType w:val="hybridMultilevel"/>
    <w:tmpl w:val="4552A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22409"/>
    <w:multiLevelType w:val="multilevel"/>
    <w:tmpl w:val="6BC0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60CEB"/>
    <w:multiLevelType w:val="hybridMultilevel"/>
    <w:tmpl w:val="2FBC99AE"/>
    <w:lvl w:ilvl="0" w:tplc="28384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5" w15:restartNumberingAfterBreak="0">
    <w:nsid w:val="562D3733"/>
    <w:multiLevelType w:val="hybridMultilevel"/>
    <w:tmpl w:val="B4C69AB6"/>
    <w:lvl w:ilvl="0" w:tplc="1F209A94">
      <w:start w:val="1"/>
      <w:numFmt w:val="decimal"/>
      <w:lvlText w:val="%1."/>
      <w:lvlJc w:val="left"/>
      <w:pPr>
        <w:ind w:left="709" w:hanging="70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63A7D08">
      <w:start w:val="1"/>
      <w:numFmt w:val="decimal"/>
      <w:lvlText w:val="%2)"/>
      <w:lvlJc w:val="left"/>
      <w:pPr>
        <w:ind w:left="1831" w:hanging="413"/>
      </w:pPr>
      <w:rPr>
        <w:rFonts w:hint="default"/>
        <w:b w:val="0"/>
        <w:w w:val="100"/>
        <w:sz w:val="28"/>
        <w:szCs w:val="28"/>
        <w:lang w:val="ru-RU" w:eastAsia="en-US" w:bidi="ar-SA"/>
      </w:rPr>
    </w:lvl>
    <w:lvl w:ilvl="2" w:tplc="68063E1C">
      <w:numFmt w:val="bullet"/>
      <w:lvlText w:val="•"/>
      <w:lvlJc w:val="left"/>
      <w:pPr>
        <w:ind w:left="1773" w:hanging="413"/>
      </w:pPr>
      <w:rPr>
        <w:rFonts w:hint="default"/>
        <w:lang w:val="ru-RU" w:eastAsia="en-US" w:bidi="ar-SA"/>
      </w:rPr>
    </w:lvl>
    <w:lvl w:ilvl="3" w:tplc="2B140DF8">
      <w:numFmt w:val="bullet"/>
      <w:lvlText w:val="•"/>
      <w:lvlJc w:val="left"/>
      <w:pPr>
        <w:ind w:left="2838" w:hanging="413"/>
      </w:pPr>
      <w:rPr>
        <w:rFonts w:hint="default"/>
        <w:lang w:val="ru-RU" w:eastAsia="en-US" w:bidi="ar-SA"/>
      </w:rPr>
    </w:lvl>
    <w:lvl w:ilvl="4" w:tplc="4120D482">
      <w:numFmt w:val="bullet"/>
      <w:lvlText w:val="•"/>
      <w:lvlJc w:val="left"/>
      <w:pPr>
        <w:ind w:left="3903" w:hanging="413"/>
      </w:pPr>
      <w:rPr>
        <w:rFonts w:hint="default"/>
        <w:lang w:val="ru-RU" w:eastAsia="en-US" w:bidi="ar-SA"/>
      </w:rPr>
    </w:lvl>
    <w:lvl w:ilvl="5" w:tplc="129C34EC">
      <w:numFmt w:val="bullet"/>
      <w:lvlText w:val="•"/>
      <w:lvlJc w:val="left"/>
      <w:pPr>
        <w:ind w:left="4968" w:hanging="413"/>
      </w:pPr>
      <w:rPr>
        <w:rFonts w:hint="default"/>
        <w:lang w:val="ru-RU" w:eastAsia="en-US" w:bidi="ar-SA"/>
      </w:rPr>
    </w:lvl>
    <w:lvl w:ilvl="6" w:tplc="BCEADD48">
      <w:numFmt w:val="bullet"/>
      <w:lvlText w:val="•"/>
      <w:lvlJc w:val="left"/>
      <w:pPr>
        <w:ind w:left="6033" w:hanging="413"/>
      </w:pPr>
      <w:rPr>
        <w:rFonts w:hint="default"/>
        <w:lang w:val="ru-RU" w:eastAsia="en-US" w:bidi="ar-SA"/>
      </w:rPr>
    </w:lvl>
    <w:lvl w:ilvl="7" w:tplc="C1987E86">
      <w:numFmt w:val="bullet"/>
      <w:lvlText w:val="•"/>
      <w:lvlJc w:val="left"/>
      <w:pPr>
        <w:ind w:left="7098" w:hanging="413"/>
      </w:pPr>
      <w:rPr>
        <w:rFonts w:hint="default"/>
        <w:lang w:val="ru-RU" w:eastAsia="en-US" w:bidi="ar-SA"/>
      </w:rPr>
    </w:lvl>
    <w:lvl w:ilvl="8" w:tplc="823236CE">
      <w:numFmt w:val="bullet"/>
      <w:lvlText w:val="•"/>
      <w:lvlJc w:val="left"/>
      <w:pPr>
        <w:ind w:left="8164" w:hanging="413"/>
      </w:pPr>
      <w:rPr>
        <w:rFonts w:hint="default"/>
        <w:lang w:val="ru-RU" w:eastAsia="en-US" w:bidi="ar-SA"/>
      </w:rPr>
    </w:lvl>
  </w:abstractNum>
  <w:abstractNum w:abstractNumId="26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62C13"/>
    <w:multiLevelType w:val="hybridMultilevel"/>
    <w:tmpl w:val="A4D4E7CA"/>
    <w:lvl w:ilvl="0" w:tplc="463A7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F58C6"/>
    <w:multiLevelType w:val="hybridMultilevel"/>
    <w:tmpl w:val="F5EE36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35A46"/>
    <w:multiLevelType w:val="hybridMultilevel"/>
    <w:tmpl w:val="30988D52"/>
    <w:lvl w:ilvl="0" w:tplc="1F209A94">
      <w:start w:val="1"/>
      <w:numFmt w:val="decimal"/>
      <w:lvlText w:val="%1."/>
      <w:lvlJc w:val="left"/>
      <w:pPr>
        <w:ind w:left="709" w:hanging="70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32AD30E">
      <w:start w:val="1"/>
      <w:numFmt w:val="decimal"/>
      <w:lvlText w:val="%2)"/>
      <w:lvlJc w:val="left"/>
      <w:pPr>
        <w:ind w:left="1831" w:hanging="413"/>
      </w:pPr>
      <w:rPr>
        <w:rFonts w:ascii="Times New Roman" w:eastAsiaTheme="minorHAnsi" w:hAnsi="Times New Roman" w:cstheme="minorBidi"/>
        <w:w w:val="100"/>
        <w:sz w:val="28"/>
        <w:szCs w:val="28"/>
        <w:lang w:val="ru-RU" w:eastAsia="en-US" w:bidi="ar-SA"/>
      </w:rPr>
    </w:lvl>
    <w:lvl w:ilvl="2" w:tplc="68063E1C">
      <w:numFmt w:val="bullet"/>
      <w:lvlText w:val="•"/>
      <w:lvlJc w:val="left"/>
      <w:pPr>
        <w:ind w:left="1773" w:hanging="413"/>
      </w:pPr>
      <w:rPr>
        <w:rFonts w:hint="default"/>
        <w:lang w:val="ru-RU" w:eastAsia="en-US" w:bidi="ar-SA"/>
      </w:rPr>
    </w:lvl>
    <w:lvl w:ilvl="3" w:tplc="2B140DF8">
      <w:numFmt w:val="bullet"/>
      <w:lvlText w:val="•"/>
      <w:lvlJc w:val="left"/>
      <w:pPr>
        <w:ind w:left="2838" w:hanging="413"/>
      </w:pPr>
      <w:rPr>
        <w:rFonts w:hint="default"/>
        <w:lang w:val="ru-RU" w:eastAsia="en-US" w:bidi="ar-SA"/>
      </w:rPr>
    </w:lvl>
    <w:lvl w:ilvl="4" w:tplc="4120D482">
      <w:numFmt w:val="bullet"/>
      <w:lvlText w:val="•"/>
      <w:lvlJc w:val="left"/>
      <w:pPr>
        <w:ind w:left="3903" w:hanging="413"/>
      </w:pPr>
      <w:rPr>
        <w:rFonts w:hint="default"/>
        <w:lang w:val="ru-RU" w:eastAsia="en-US" w:bidi="ar-SA"/>
      </w:rPr>
    </w:lvl>
    <w:lvl w:ilvl="5" w:tplc="129C34EC">
      <w:numFmt w:val="bullet"/>
      <w:lvlText w:val="•"/>
      <w:lvlJc w:val="left"/>
      <w:pPr>
        <w:ind w:left="4968" w:hanging="413"/>
      </w:pPr>
      <w:rPr>
        <w:rFonts w:hint="default"/>
        <w:lang w:val="ru-RU" w:eastAsia="en-US" w:bidi="ar-SA"/>
      </w:rPr>
    </w:lvl>
    <w:lvl w:ilvl="6" w:tplc="BCEADD48">
      <w:numFmt w:val="bullet"/>
      <w:lvlText w:val="•"/>
      <w:lvlJc w:val="left"/>
      <w:pPr>
        <w:ind w:left="6033" w:hanging="413"/>
      </w:pPr>
      <w:rPr>
        <w:rFonts w:hint="default"/>
        <w:lang w:val="ru-RU" w:eastAsia="en-US" w:bidi="ar-SA"/>
      </w:rPr>
    </w:lvl>
    <w:lvl w:ilvl="7" w:tplc="C1987E86">
      <w:numFmt w:val="bullet"/>
      <w:lvlText w:val="•"/>
      <w:lvlJc w:val="left"/>
      <w:pPr>
        <w:ind w:left="7098" w:hanging="413"/>
      </w:pPr>
      <w:rPr>
        <w:rFonts w:hint="default"/>
        <w:lang w:val="ru-RU" w:eastAsia="en-US" w:bidi="ar-SA"/>
      </w:rPr>
    </w:lvl>
    <w:lvl w:ilvl="8" w:tplc="823236CE">
      <w:numFmt w:val="bullet"/>
      <w:lvlText w:val="•"/>
      <w:lvlJc w:val="left"/>
      <w:pPr>
        <w:ind w:left="8164" w:hanging="413"/>
      </w:pPr>
      <w:rPr>
        <w:rFonts w:hint="default"/>
        <w:lang w:val="ru-RU" w:eastAsia="en-US" w:bidi="ar-SA"/>
      </w:rPr>
    </w:lvl>
  </w:abstractNum>
  <w:abstractNum w:abstractNumId="3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62F65"/>
    <w:multiLevelType w:val="hybridMultilevel"/>
    <w:tmpl w:val="121AD456"/>
    <w:lvl w:ilvl="0" w:tplc="A300D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A229E"/>
    <w:multiLevelType w:val="hybridMultilevel"/>
    <w:tmpl w:val="BE2E6488"/>
    <w:lvl w:ilvl="0" w:tplc="463A7D08">
      <w:start w:val="1"/>
      <w:numFmt w:val="decimal"/>
      <w:lvlText w:val="%1)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C08F5"/>
    <w:multiLevelType w:val="hybridMultilevel"/>
    <w:tmpl w:val="BA76B40E"/>
    <w:lvl w:ilvl="0" w:tplc="1F209A94">
      <w:start w:val="1"/>
      <w:numFmt w:val="decimal"/>
      <w:lvlText w:val="%1."/>
      <w:lvlJc w:val="left"/>
      <w:pPr>
        <w:ind w:left="709" w:hanging="70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ind w:left="1831" w:hanging="413"/>
      </w:pPr>
      <w:rPr>
        <w:b w:val="0"/>
        <w:w w:val="100"/>
        <w:sz w:val="28"/>
        <w:szCs w:val="28"/>
        <w:lang w:val="ru-RU" w:eastAsia="en-US" w:bidi="ar-SA"/>
      </w:rPr>
    </w:lvl>
    <w:lvl w:ilvl="2" w:tplc="68063E1C">
      <w:numFmt w:val="bullet"/>
      <w:lvlText w:val="•"/>
      <w:lvlJc w:val="left"/>
      <w:pPr>
        <w:ind w:left="1773" w:hanging="413"/>
      </w:pPr>
      <w:rPr>
        <w:rFonts w:hint="default"/>
        <w:lang w:val="ru-RU" w:eastAsia="en-US" w:bidi="ar-SA"/>
      </w:rPr>
    </w:lvl>
    <w:lvl w:ilvl="3" w:tplc="2B140DF8">
      <w:numFmt w:val="bullet"/>
      <w:lvlText w:val="•"/>
      <w:lvlJc w:val="left"/>
      <w:pPr>
        <w:ind w:left="2838" w:hanging="413"/>
      </w:pPr>
      <w:rPr>
        <w:rFonts w:hint="default"/>
        <w:lang w:val="ru-RU" w:eastAsia="en-US" w:bidi="ar-SA"/>
      </w:rPr>
    </w:lvl>
    <w:lvl w:ilvl="4" w:tplc="4120D482">
      <w:numFmt w:val="bullet"/>
      <w:lvlText w:val="•"/>
      <w:lvlJc w:val="left"/>
      <w:pPr>
        <w:ind w:left="3903" w:hanging="413"/>
      </w:pPr>
      <w:rPr>
        <w:rFonts w:hint="default"/>
        <w:lang w:val="ru-RU" w:eastAsia="en-US" w:bidi="ar-SA"/>
      </w:rPr>
    </w:lvl>
    <w:lvl w:ilvl="5" w:tplc="129C34EC">
      <w:numFmt w:val="bullet"/>
      <w:lvlText w:val="•"/>
      <w:lvlJc w:val="left"/>
      <w:pPr>
        <w:ind w:left="4968" w:hanging="413"/>
      </w:pPr>
      <w:rPr>
        <w:rFonts w:hint="default"/>
        <w:lang w:val="ru-RU" w:eastAsia="en-US" w:bidi="ar-SA"/>
      </w:rPr>
    </w:lvl>
    <w:lvl w:ilvl="6" w:tplc="BCEADD48">
      <w:numFmt w:val="bullet"/>
      <w:lvlText w:val="•"/>
      <w:lvlJc w:val="left"/>
      <w:pPr>
        <w:ind w:left="6033" w:hanging="413"/>
      </w:pPr>
      <w:rPr>
        <w:rFonts w:hint="default"/>
        <w:lang w:val="ru-RU" w:eastAsia="en-US" w:bidi="ar-SA"/>
      </w:rPr>
    </w:lvl>
    <w:lvl w:ilvl="7" w:tplc="C1987E86">
      <w:numFmt w:val="bullet"/>
      <w:lvlText w:val="•"/>
      <w:lvlJc w:val="left"/>
      <w:pPr>
        <w:ind w:left="7098" w:hanging="413"/>
      </w:pPr>
      <w:rPr>
        <w:rFonts w:hint="default"/>
        <w:lang w:val="ru-RU" w:eastAsia="en-US" w:bidi="ar-SA"/>
      </w:rPr>
    </w:lvl>
    <w:lvl w:ilvl="8" w:tplc="823236CE">
      <w:numFmt w:val="bullet"/>
      <w:lvlText w:val="•"/>
      <w:lvlJc w:val="left"/>
      <w:pPr>
        <w:ind w:left="8164" w:hanging="413"/>
      </w:pPr>
      <w:rPr>
        <w:rFonts w:hint="default"/>
        <w:lang w:val="ru-RU" w:eastAsia="en-US" w:bidi="ar-SA"/>
      </w:rPr>
    </w:lvl>
  </w:abstractNum>
  <w:abstractNum w:abstractNumId="38" w15:restartNumberingAfterBreak="0">
    <w:nsid w:val="78D5589E"/>
    <w:multiLevelType w:val="hybridMultilevel"/>
    <w:tmpl w:val="001EF760"/>
    <w:lvl w:ilvl="0" w:tplc="1F209A94">
      <w:start w:val="1"/>
      <w:numFmt w:val="decimal"/>
      <w:lvlText w:val="%1."/>
      <w:lvlJc w:val="left"/>
      <w:pPr>
        <w:ind w:left="709" w:hanging="70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F56DD80">
      <w:start w:val="1"/>
      <w:numFmt w:val="decimal"/>
      <w:lvlText w:val="%2)"/>
      <w:lvlJc w:val="left"/>
      <w:pPr>
        <w:ind w:left="1831" w:hanging="413"/>
      </w:pPr>
      <w:rPr>
        <w:rFonts w:ascii="Times New Roman" w:eastAsiaTheme="minorHAnsi" w:hAnsi="Times New Roman" w:cstheme="minorBidi"/>
        <w:b w:val="0"/>
        <w:w w:val="100"/>
        <w:sz w:val="28"/>
        <w:szCs w:val="28"/>
        <w:lang w:val="ru-RU" w:eastAsia="en-US" w:bidi="ar-SA"/>
      </w:rPr>
    </w:lvl>
    <w:lvl w:ilvl="2" w:tplc="68063E1C">
      <w:numFmt w:val="bullet"/>
      <w:lvlText w:val="•"/>
      <w:lvlJc w:val="left"/>
      <w:pPr>
        <w:ind w:left="1773" w:hanging="413"/>
      </w:pPr>
      <w:rPr>
        <w:rFonts w:hint="default"/>
        <w:lang w:val="ru-RU" w:eastAsia="en-US" w:bidi="ar-SA"/>
      </w:rPr>
    </w:lvl>
    <w:lvl w:ilvl="3" w:tplc="2B140DF8">
      <w:numFmt w:val="bullet"/>
      <w:lvlText w:val="•"/>
      <w:lvlJc w:val="left"/>
      <w:pPr>
        <w:ind w:left="2838" w:hanging="413"/>
      </w:pPr>
      <w:rPr>
        <w:rFonts w:hint="default"/>
        <w:lang w:val="ru-RU" w:eastAsia="en-US" w:bidi="ar-SA"/>
      </w:rPr>
    </w:lvl>
    <w:lvl w:ilvl="4" w:tplc="4120D482">
      <w:numFmt w:val="bullet"/>
      <w:lvlText w:val="•"/>
      <w:lvlJc w:val="left"/>
      <w:pPr>
        <w:ind w:left="3903" w:hanging="413"/>
      </w:pPr>
      <w:rPr>
        <w:rFonts w:hint="default"/>
        <w:lang w:val="ru-RU" w:eastAsia="en-US" w:bidi="ar-SA"/>
      </w:rPr>
    </w:lvl>
    <w:lvl w:ilvl="5" w:tplc="129C34EC">
      <w:numFmt w:val="bullet"/>
      <w:lvlText w:val="•"/>
      <w:lvlJc w:val="left"/>
      <w:pPr>
        <w:ind w:left="4968" w:hanging="413"/>
      </w:pPr>
      <w:rPr>
        <w:rFonts w:hint="default"/>
        <w:lang w:val="ru-RU" w:eastAsia="en-US" w:bidi="ar-SA"/>
      </w:rPr>
    </w:lvl>
    <w:lvl w:ilvl="6" w:tplc="BCEADD48">
      <w:numFmt w:val="bullet"/>
      <w:lvlText w:val="•"/>
      <w:lvlJc w:val="left"/>
      <w:pPr>
        <w:ind w:left="6033" w:hanging="413"/>
      </w:pPr>
      <w:rPr>
        <w:rFonts w:hint="default"/>
        <w:lang w:val="ru-RU" w:eastAsia="en-US" w:bidi="ar-SA"/>
      </w:rPr>
    </w:lvl>
    <w:lvl w:ilvl="7" w:tplc="C1987E86">
      <w:numFmt w:val="bullet"/>
      <w:lvlText w:val="•"/>
      <w:lvlJc w:val="left"/>
      <w:pPr>
        <w:ind w:left="7098" w:hanging="413"/>
      </w:pPr>
      <w:rPr>
        <w:rFonts w:hint="default"/>
        <w:lang w:val="ru-RU" w:eastAsia="en-US" w:bidi="ar-SA"/>
      </w:rPr>
    </w:lvl>
    <w:lvl w:ilvl="8" w:tplc="823236CE">
      <w:numFmt w:val="bullet"/>
      <w:lvlText w:val="•"/>
      <w:lvlJc w:val="left"/>
      <w:pPr>
        <w:ind w:left="8164" w:hanging="413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28"/>
  </w:num>
  <w:num w:numId="10">
    <w:abstractNumId w:val="9"/>
  </w:num>
  <w:num w:numId="11">
    <w:abstractNumId w:val="5"/>
  </w:num>
  <w:num w:numId="12">
    <w:abstractNumId w:val="15"/>
  </w:num>
  <w:num w:numId="13">
    <w:abstractNumId w:val="33"/>
  </w:num>
  <w:num w:numId="14">
    <w:abstractNumId w:val="16"/>
  </w:num>
  <w:num w:numId="15">
    <w:abstractNumId w:val="29"/>
  </w:num>
  <w:num w:numId="16">
    <w:abstractNumId w:val="36"/>
  </w:num>
  <w:num w:numId="17">
    <w:abstractNumId w:val="31"/>
  </w:num>
  <w:num w:numId="18">
    <w:abstractNumId w:val="26"/>
  </w:num>
  <w:num w:numId="19">
    <w:abstractNumId w:val="21"/>
  </w:num>
  <w:num w:numId="20">
    <w:abstractNumId w:val="24"/>
  </w:num>
  <w:num w:numId="21">
    <w:abstractNumId w:val="17"/>
  </w:num>
  <w:num w:numId="22">
    <w:abstractNumId w:val="6"/>
  </w:num>
  <w:num w:numId="23">
    <w:abstractNumId w:val="32"/>
  </w:num>
  <w:num w:numId="24">
    <w:abstractNumId w:val="14"/>
  </w:num>
  <w:num w:numId="25">
    <w:abstractNumId w:val="0"/>
  </w:num>
  <w:num w:numId="26">
    <w:abstractNumId w:val="19"/>
  </w:num>
  <w:num w:numId="27">
    <w:abstractNumId w:val="1"/>
  </w:num>
  <w:num w:numId="28">
    <w:abstractNumId w:val="30"/>
  </w:num>
  <w:num w:numId="29">
    <w:abstractNumId w:val="20"/>
  </w:num>
  <w:num w:numId="30">
    <w:abstractNumId w:val="34"/>
  </w:num>
  <w:num w:numId="31">
    <w:abstractNumId w:val="10"/>
  </w:num>
  <w:num w:numId="32">
    <w:abstractNumId w:val="13"/>
  </w:num>
  <w:num w:numId="33">
    <w:abstractNumId w:val="23"/>
  </w:num>
  <w:num w:numId="34">
    <w:abstractNumId w:val="35"/>
  </w:num>
  <w:num w:numId="35">
    <w:abstractNumId w:val="18"/>
  </w:num>
  <w:num w:numId="36">
    <w:abstractNumId w:val="38"/>
  </w:num>
  <w:num w:numId="37">
    <w:abstractNumId w:val="37"/>
  </w:num>
  <w:num w:numId="38">
    <w:abstractNumId w:val="25"/>
  </w:num>
  <w:num w:numId="39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4FB2"/>
    <w:rsid w:val="000051E8"/>
    <w:rsid w:val="00021CCE"/>
    <w:rsid w:val="000244DA"/>
    <w:rsid w:val="00024F7D"/>
    <w:rsid w:val="00041A78"/>
    <w:rsid w:val="00050654"/>
    <w:rsid w:val="00056CDE"/>
    <w:rsid w:val="00067386"/>
    <w:rsid w:val="00073F9D"/>
    <w:rsid w:val="00074AFA"/>
    <w:rsid w:val="00081D65"/>
    <w:rsid w:val="00090651"/>
    <w:rsid w:val="000957C9"/>
    <w:rsid w:val="000A1F96"/>
    <w:rsid w:val="000A22CB"/>
    <w:rsid w:val="000A336B"/>
    <w:rsid w:val="000B3397"/>
    <w:rsid w:val="000B55A2"/>
    <w:rsid w:val="000D258B"/>
    <w:rsid w:val="000D43CC"/>
    <w:rsid w:val="000D4C46"/>
    <w:rsid w:val="000D74AA"/>
    <w:rsid w:val="000F0EC2"/>
    <w:rsid w:val="000F0FC3"/>
    <w:rsid w:val="001024BE"/>
    <w:rsid w:val="001105AE"/>
    <w:rsid w:val="00114D79"/>
    <w:rsid w:val="001158BE"/>
    <w:rsid w:val="00117978"/>
    <w:rsid w:val="0012541D"/>
    <w:rsid w:val="00127743"/>
    <w:rsid w:val="00135EA8"/>
    <w:rsid w:val="001423D5"/>
    <w:rsid w:val="0015561E"/>
    <w:rsid w:val="00160BB8"/>
    <w:rsid w:val="001627D5"/>
    <w:rsid w:val="001711E8"/>
    <w:rsid w:val="0017612A"/>
    <w:rsid w:val="00181DC6"/>
    <w:rsid w:val="00191863"/>
    <w:rsid w:val="0019288D"/>
    <w:rsid w:val="00194514"/>
    <w:rsid w:val="001C63E7"/>
    <w:rsid w:val="001E0364"/>
    <w:rsid w:val="001E1DF9"/>
    <w:rsid w:val="00220E70"/>
    <w:rsid w:val="00223844"/>
    <w:rsid w:val="00232968"/>
    <w:rsid w:val="00237603"/>
    <w:rsid w:val="00252F49"/>
    <w:rsid w:val="00254972"/>
    <w:rsid w:val="0026141E"/>
    <w:rsid w:val="00266FFE"/>
    <w:rsid w:val="00270E01"/>
    <w:rsid w:val="002776A1"/>
    <w:rsid w:val="00292E82"/>
    <w:rsid w:val="0029547E"/>
    <w:rsid w:val="002B1426"/>
    <w:rsid w:val="002B4734"/>
    <w:rsid w:val="002F2906"/>
    <w:rsid w:val="002F61F8"/>
    <w:rsid w:val="00307C65"/>
    <w:rsid w:val="00321710"/>
    <w:rsid w:val="003242E1"/>
    <w:rsid w:val="00333911"/>
    <w:rsid w:val="00334165"/>
    <w:rsid w:val="0035169A"/>
    <w:rsid w:val="003531E7"/>
    <w:rsid w:val="00354797"/>
    <w:rsid w:val="003601A4"/>
    <w:rsid w:val="0036412B"/>
    <w:rsid w:val="0037535C"/>
    <w:rsid w:val="003820B2"/>
    <w:rsid w:val="003934F8"/>
    <w:rsid w:val="00394E0A"/>
    <w:rsid w:val="0039760E"/>
    <w:rsid w:val="00397A1B"/>
    <w:rsid w:val="003A21C8"/>
    <w:rsid w:val="003B41D6"/>
    <w:rsid w:val="003C1D7A"/>
    <w:rsid w:val="003C33B3"/>
    <w:rsid w:val="003C5F97"/>
    <w:rsid w:val="003C70FF"/>
    <w:rsid w:val="003D1E51"/>
    <w:rsid w:val="003E3223"/>
    <w:rsid w:val="00404B88"/>
    <w:rsid w:val="0041202D"/>
    <w:rsid w:val="0041339E"/>
    <w:rsid w:val="00415E44"/>
    <w:rsid w:val="004254FE"/>
    <w:rsid w:val="00436FFC"/>
    <w:rsid w:val="00437D28"/>
    <w:rsid w:val="0044354A"/>
    <w:rsid w:val="00454353"/>
    <w:rsid w:val="00454F96"/>
    <w:rsid w:val="00461AC6"/>
    <w:rsid w:val="00473843"/>
    <w:rsid w:val="0047429B"/>
    <w:rsid w:val="0047709D"/>
    <w:rsid w:val="004904C5"/>
    <w:rsid w:val="004917C4"/>
    <w:rsid w:val="004A07A5"/>
    <w:rsid w:val="004B692B"/>
    <w:rsid w:val="004C3CAF"/>
    <w:rsid w:val="004C703E"/>
    <w:rsid w:val="004D096E"/>
    <w:rsid w:val="004D1FBB"/>
    <w:rsid w:val="004E756B"/>
    <w:rsid w:val="004E785E"/>
    <w:rsid w:val="004E7905"/>
    <w:rsid w:val="004F0DF8"/>
    <w:rsid w:val="005055FF"/>
    <w:rsid w:val="00510059"/>
    <w:rsid w:val="005217FD"/>
    <w:rsid w:val="00533585"/>
    <w:rsid w:val="005517D9"/>
    <w:rsid w:val="00554CBB"/>
    <w:rsid w:val="0055553D"/>
    <w:rsid w:val="005560AC"/>
    <w:rsid w:val="00556AF0"/>
    <w:rsid w:val="0056194A"/>
    <w:rsid w:val="00565B7C"/>
    <w:rsid w:val="005731DE"/>
    <w:rsid w:val="005754AE"/>
    <w:rsid w:val="00584AD8"/>
    <w:rsid w:val="005A0330"/>
    <w:rsid w:val="005A1625"/>
    <w:rsid w:val="005A6AAE"/>
    <w:rsid w:val="005B05D5"/>
    <w:rsid w:val="005B0DEC"/>
    <w:rsid w:val="005B1C40"/>
    <w:rsid w:val="005B4386"/>
    <w:rsid w:val="005B66FC"/>
    <w:rsid w:val="005C6A23"/>
    <w:rsid w:val="005E2406"/>
    <w:rsid w:val="005E2CDE"/>
    <w:rsid w:val="005E30DC"/>
    <w:rsid w:val="005E4F30"/>
    <w:rsid w:val="00605DD7"/>
    <w:rsid w:val="0060658F"/>
    <w:rsid w:val="00606BFC"/>
    <w:rsid w:val="00613219"/>
    <w:rsid w:val="0062789A"/>
    <w:rsid w:val="00632546"/>
    <w:rsid w:val="0063396F"/>
    <w:rsid w:val="00640E46"/>
    <w:rsid w:val="0064179C"/>
    <w:rsid w:val="00643A8A"/>
    <w:rsid w:val="0064491A"/>
    <w:rsid w:val="00653B50"/>
    <w:rsid w:val="00661E4C"/>
    <w:rsid w:val="006776B4"/>
    <w:rsid w:val="006873B8"/>
    <w:rsid w:val="00693E3E"/>
    <w:rsid w:val="006A5A3B"/>
    <w:rsid w:val="006A5FEF"/>
    <w:rsid w:val="006B0FEA"/>
    <w:rsid w:val="006C6D69"/>
    <w:rsid w:val="006C6D6D"/>
    <w:rsid w:val="006C7A3B"/>
    <w:rsid w:val="006C7CE4"/>
    <w:rsid w:val="006D143F"/>
    <w:rsid w:val="006E57B4"/>
    <w:rsid w:val="006F4464"/>
    <w:rsid w:val="00714CA4"/>
    <w:rsid w:val="007239E0"/>
    <w:rsid w:val="007250D9"/>
    <w:rsid w:val="007253B0"/>
    <w:rsid w:val="007274B8"/>
    <w:rsid w:val="00727F97"/>
    <w:rsid w:val="00730AE0"/>
    <w:rsid w:val="0074372D"/>
    <w:rsid w:val="00743F31"/>
    <w:rsid w:val="0075416A"/>
    <w:rsid w:val="007604F9"/>
    <w:rsid w:val="00764773"/>
    <w:rsid w:val="007735DC"/>
    <w:rsid w:val="007744AC"/>
    <w:rsid w:val="0077459A"/>
    <w:rsid w:val="00780000"/>
    <w:rsid w:val="0078311A"/>
    <w:rsid w:val="00784B29"/>
    <w:rsid w:val="00786827"/>
    <w:rsid w:val="00791D70"/>
    <w:rsid w:val="007A61C5"/>
    <w:rsid w:val="007A6888"/>
    <w:rsid w:val="007B0020"/>
    <w:rsid w:val="007B0DCC"/>
    <w:rsid w:val="007B2222"/>
    <w:rsid w:val="007B3FD5"/>
    <w:rsid w:val="007D3601"/>
    <w:rsid w:val="007D6C20"/>
    <w:rsid w:val="007E16BC"/>
    <w:rsid w:val="007E73B4"/>
    <w:rsid w:val="008068A8"/>
    <w:rsid w:val="00812516"/>
    <w:rsid w:val="00827068"/>
    <w:rsid w:val="00827AB8"/>
    <w:rsid w:val="00831FE0"/>
    <w:rsid w:val="00832EBB"/>
    <w:rsid w:val="008346F0"/>
    <w:rsid w:val="00834734"/>
    <w:rsid w:val="00835BF6"/>
    <w:rsid w:val="00836161"/>
    <w:rsid w:val="00853821"/>
    <w:rsid w:val="00857C1D"/>
    <w:rsid w:val="008761F3"/>
    <w:rsid w:val="00881DD2"/>
    <w:rsid w:val="00882B54"/>
    <w:rsid w:val="008912AE"/>
    <w:rsid w:val="008A31FB"/>
    <w:rsid w:val="008B0F23"/>
    <w:rsid w:val="008B560B"/>
    <w:rsid w:val="008C41F7"/>
    <w:rsid w:val="008D6DCF"/>
    <w:rsid w:val="008E08F7"/>
    <w:rsid w:val="008E5424"/>
    <w:rsid w:val="00901689"/>
    <w:rsid w:val="009018F0"/>
    <w:rsid w:val="00906E82"/>
    <w:rsid w:val="00930440"/>
    <w:rsid w:val="00930BFC"/>
    <w:rsid w:val="00945E13"/>
    <w:rsid w:val="00945EEE"/>
    <w:rsid w:val="00950CCA"/>
    <w:rsid w:val="00951C7D"/>
    <w:rsid w:val="00953113"/>
    <w:rsid w:val="00954B97"/>
    <w:rsid w:val="00955127"/>
    <w:rsid w:val="00956BC9"/>
    <w:rsid w:val="00960D76"/>
    <w:rsid w:val="00970F49"/>
    <w:rsid w:val="009715DA"/>
    <w:rsid w:val="009750E6"/>
    <w:rsid w:val="00976338"/>
    <w:rsid w:val="00987515"/>
    <w:rsid w:val="009931F0"/>
    <w:rsid w:val="009955F8"/>
    <w:rsid w:val="009A36AD"/>
    <w:rsid w:val="009A3A96"/>
    <w:rsid w:val="009A77A6"/>
    <w:rsid w:val="009B18A2"/>
    <w:rsid w:val="009C4125"/>
    <w:rsid w:val="009D04EE"/>
    <w:rsid w:val="009D0EAC"/>
    <w:rsid w:val="009D3736"/>
    <w:rsid w:val="009E37D3"/>
    <w:rsid w:val="009E52E7"/>
    <w:rsid w:val="009F57C0"/>
    <w:rsid w:val="00A0510D"/>
    <w:rsid w:val="00A11569"/>
    <w:rsid w:val="00A1626E"/>
    <w:rsid w:val="00A20081"/>
    <w:rsid w:val="00A204BB"/>
    <w:rsid w:val="00A20A67"/>
    <w:rsid w:val="00A234F3"/>
    <w:rsid w:val="00A2371F"/>
    <w:rsid w:val="00A27E5C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B319E"/>
    <w:rsid w:val="00AB43EE"/>
    <w:rsid w:val="00AD2200"/>
    <w:rsid w:val="00AD2E16"/>
    <w:rsid w:val="00AD65AC"/>
    <w:rsid w:val="00AE25F0"/>
    <w:rsid w:val="00AE6AB7"/>
    <w:rsid w:val="00AE7A32"/>
    <w:rsid w:val="00AF379C"/>
    <w:rsid w:val="00B11CE3"/>
    <w:rsid w:val="00B162B5"/>
    <w:rsid w:val="00B21973"/>
    <w:rsid w:val="00B236AD"/>
    <w:rsid w:val="00B30A26"/>
    <w:rsid w:val="00B37579"/>
    <w:rsid w:val="00B40FFB"/>
    <w:rsid w:val="00B4196F"/>
    <w:rsid w:val="00B45392"/>
    <w:rsid w:val="00B45AA4"/>
    <w:rsid w:val="00B610A2"/>
    <w:rsid w:val="00B7751A"/>
    <w:rsid w:val="00BA2CF0"/>
    <w:rsid w:val="00BA4DF5"/>
    <w:rsid w:val="00BA6229"/>
    <w:rsid w:val="00BC3813"/>
    <w:rsid w:val="00BC7808"/>
    <w:rsid w:val="00BD0D4B"/>
    <w:rsid w:val="00BE099A"/>
    <w:rsid w:val="00BF7D8E"/>
    <w:rsid w:val="00C00A48"/>
    <w:rsid w:val="00C06EBC"/>
    <w:rsid w:val="00C0723F"/>
    <w:rsid w:val="00C14DD0"/>
    <w:rsid w:val="00C17B01"/>
    <w:rsid w:val="00C21E3A"/>
    <w:rsid w:val="00C26C83"/>
    <w:rsid w:val="00C27601"/>
    <w:rsid w:val="00C32F4D"/>
    <w:rsid w:val="00C35FB2"/>
    <w:rsid w:val="00C52383"/>
    <w:rsid w:val="00C56A9B"/>
    <w:rsid w:val="00C72795"/>
    <w:rsid w:val="00C740CF"/>
    <w:rsid w:val="00C8277D"/>
    <w:rsid w:val="00C919B3"/>
    <w:rsid w:val="00C95538"/>
    <w:rsid w:val="00C96567"/>
    <w:rsid w:val="00C97E44"/>
    <w:rsid w:val="00CA6CCD"/>
    <w:rsid w:val="00CB10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0851"/>
    <w:rsid w:val="00D37CEC"/>
    <w:rsid w:val="00D37DEA"/>
    <w:rsid w:val="00D405D4"/>
    <w:rsid w:val="00D41269"/>
    <w:rsid w:val="00D45007"/>
    <w:rsid w:val="00D4531E"/>
    <w:rsid w:val="00D617CC"/>
    <w:rsid w:val="00D61AFD"/>
    <w:rsid w:val="00D62146"/>
    <w:rsid w:val="00D87A1E"/>
    <w:rsid w:val="00DC4035"/>
    <w:rsid w:val="00DC60F1"/>
    <w:rsid w:val="00DE258C"/>
    <w:rsid w:val="00DE39D8"/>
    <w:rsid w:val="00DE5614"/>
    <w:rsid w:val="00DF291B"/>
    <w:rsid w:val="00E01D73"/>
    <w:rsid w:val="00E01FFF"/>
    <w:rsid w:val="00E0407E"/>
    <w:rsid w:val="00E04FDF"/>
    <w:rsid w:val="00E06FA1"/>
    <w:rsid w:val="00E14BE0"/>
    <w:rsid w:val="00E1548F"/>
    <w:rsid w:val="00E15F2A"/>
    <w:rsid w:val="00E26C2E"/>
    <w:rsid w:val="00E279E8"/>
    <w:rsid w:val="00E36AE8"/>
    <w:rsid w:val="00E36D41"/>
    <w:rsid w:val="00E579D6"/>
    <w:rsid w:val="00E702AF"/>
    <w:rsid w:val="00E75567"/>
    <w:rsid w:val="00E857D6"/>
    <w:rsid w:val="00EA0163"/>
    <w:rsid w:val="00EA0C3A"/>
    <w:rsid w:val="00EA30C6"/>
    <w:rsid w:val="00EA41A8"/>
    <w:rsid w:val="00EA6B96"/>
    <w:rsid w:val="00EB2779"/>
    <w:rsid w:val="00EC527E"/>
    <w:rsid w:val="00EC5747"/>
    <w:rsid w:val="00ED133B"/>
    <w:rsid w:val="00ED18F9"/>
    <w:rsid w:val="00ED53C9"/>
    <w:rsid w:val="00EE7DA3"/>
    <w:rsid w:val="00EF633E"/>
    <w:rsid w:val="00F07E85"/>
    <w:rsid w:val="00F13D58"/>
    <w:rsid w:val="00F1662D"/>
    <w:rsid w:val="00F203F3"/>
    <w:rsid w:val="00F269BB"/>
    <w:rsid w:val="00F3099C"/>
    <w:rsid w:val="00F35F4F"/>
    <w:rsid w:val="00F42F3F"/>
    <w:rsid w:val="00F46C79"/>
    <w:rsid w:val="00F50AC5"/>
    <w:rsid w:val="00F5783E"/>
    <w:rsid w:val="00F6025D"/>
    <w:rsid w:val="00F641AA"/>
    <w:rsid w:val="00F672B2"/>
    <w:rsid w:val="00F8340A"/>
    <w:rsid w:val="00F83D10"/>
    <w:rsid w:val="00F8654F"/>
    <w:rsid w:val="00F93CBF"/>
    <w:rsid w:val="00F96457"/>
    <w:rsid w:val="00FA0409"/>
    <w:rsid w:val="00FA35EC"/>
    <w:rsid w:val="00FA6627"/>
    <w:rsid w:val="00FB022D"/>
    <w:rsid w:val="00FB1F17"/>
    <w:rsid w:val="00FB3492"/>
    <w:rsid w:val="00FB4932"/>
    <w:rsid w:val="00FC32C7"/>
    <w:rsid w:val="00FC635E"/>
    <w:rsid w:val="00FD20DE"/>
    <w:rsid w:val="00FF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link w:val="Docsubtitle2Char"/>
    <w:qFormat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C32F4D"/>
    <w:pPr>
      <w:tabs>
        <w:tab w:val="left" w:pos="142"/>
        <w:tab w:val="right" w:leader="dot" w:pos="9639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C32F4D"/>
    <w:pPr>
      <w:ind w:left="709"/>
    </w:pPr>
    <w:rPr>
      <w:rFonts w:ascii="Times New Roman" w:hAnsi="Times New Roman"/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C32F4D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Docsubtitle2Char">
    <w:name w:val="Doc subtitle2 Char"/>
    <w:basedOn w:val="a2"/>
    <w:link w:val="Docsubtitle2"/>
    <w:rsid w:val="00B7751A"/>
    <w:rPr>
      <w:rFonts w:ascii="Arial" w:eastAsia="Times New Roman" w:hAnsi="Arial" w:cs="Times New Roman"/>
      <w:sz w:val="28"/>
      <w:szCs w:val="24"/>
      <w:lang w:val="en-GB"/>
    </w:rPr>
  </w:style>
  <w:style w:type="character" w:styleId="aff8">
    <w:name w:val="Emphasis"/>
    <w:basedOn w:val="a2"/>
    <w:uiPriority w:val="20"/>
    <w:qFormat/>
    <w:rsid w:val="00B11CE3"/>
    <w:rPr>
      <w:i/>
      <w:iCs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A16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1154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10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82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0762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5947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72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085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20679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80305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253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68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0521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424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9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2218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5048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1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6040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3632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2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2789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3361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1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344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1806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59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8659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4321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34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7021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9132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6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88749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9061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1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8233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5055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5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9B8F6-7B49-48B3-8AC9-39C13E18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19</Pages>
  <Words>4566</Words>
  <Characters>26029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©«Ворлдскиллс Россия» (Экспедирование грузов)</dc:creator>
  <cp:lastModifiedBy>admin</cp:lastModifiedBy>
  <cp:revision>134</cp:revision>
  <dcterms:created xsi:type="dcterms:W3CDTF">2023-01-12T10:59:00Z</dcterms:created>
  <dcterms:modified xsi:type="dcterms:W3CDTF">2023-03-05T10:40:00Z</dcterms:modified>
</cp:coreProperties>
</file>