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  <w:r w:rsidR="007960D9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:</w:t>
                </w:r>
              </w:p>
              <w:p w:rsidR="00E961FB" w:rsidRDefault="00990B2E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 xml:space="preserve">В.П Орехов        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 менеджера компетенции)</w:t>
                </w:r>
              </w:p>
              <w:p w:rsidR="00E961FB" w:rsidRDefault="000152EF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noProof/>
                  </w:rPr>
                  <mc:AlternateContent>
                    <mc:Choice Requires="wpi">
                      <w:drawing>
                        <wp:anchor distT="0" distB="0" distL="114300" distR="114300" simplePos="0" relativeHeight="251663360" behindDoc="0" locked="0" layoutInCell="1" allowOverlap="1" wp14:anchorId="3E3B23A3" wp14:editId="7DD2EEEA">
                          <wp:simplePos x="0" y="0"/>
                          <wp:positionH relativeFrom="column">
                            <wp:posOffset>1216025</wp:posOffset>
                          </wp:positionH>
                          <wp:positionV relativeFrom="paragraph">
                            <wp:posOffset>-639737</wp:posOffset>
                          </wp:positionV>
                          <wp:extent cx="867536" cy="1402902"/>
                          <wp:effectExtent l="38100" t="38100" r="27940" b="45085"/>
                          <wp:wrapNone/>
                          <wp:docPr id="10" name="Рукописный ввод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Ink">
                              <w14:contentPart bwMode="auto" r:id="rId7">
                                <w14:nvContentPartPr>
                                  <w14:cNvContentPartPr>
                                    <a14:cpLocks xmlns:a14="http://schemas.microsoft.com/office/drawing/2010/main" noRot="1"/>
                                  </w14:cNvContentPartPr>
                                </w14:nvContentPartPr>
                                <w14:xfrm>
                                  <a:off x="0" y="0"/>
                                  <a:ext cx="867536" cy="1402902"/>
                                </w14:xfrm>
                              </w14:contentPart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35720C60"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укописный ввод 10" o:spid="_x0000_s1026" type="#_x0000_t75" style="position:absolute;margin-left:94.35pt;margin-top:-51.75pt;width:71.1pt;height:1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nPKBTdAQAAwAMAAA4AAABkcnMvZTJvRG9jLnhtbJxT0WrbMBR9H/Qf&#13;&#10;hN4bW46XOiZOHxYKha4LY/sATZZjU0vXSEqcPo497if2DWMP3WDdLzh/tGs7XrJ2ZVAMQtIV555z&#13;&#10;z/HsfKtKspHGFqATykY+JVILSAu9Suj7dxenESXWcZ3yErRM6K209Hx+8mJWV7EMIIcylYYgiLZx&#13;&#10;XSU0d66KPc+KXCpuR1BJjcUMjOIOj2blpYbXiK5KL/D9iVeDSSsDQlqLt4u+SOcdfpZJ4d5kmZWO&#13;&#10;lMjubDKeUuLa3TSaUGJwF7EgpORDexexMfXmMx6vDK/yQuxp8WewUrzQSOIP1II7TtameASlCmHA&#13;&#10;QuZGApQHWVYI2WlCdcx/oO5S37TKWCjWJhagndRuyY0b5tcVntNClTiC+jWk6BBfO6B7RBzQ/w3p&#13;&#10;SS9ArBXy6V0xsuQOI2HzorI46LhIE2ouU3bgrzevDgqW5qDrerM0pH3PMEyaK+TUfNl9an40982v&#13;&#10;5m73sfm5+9x8J81X/O6bbwTfoW3DWK4f4nIWxqK6AnFjB0dZ+EjYP43YZ633ovOUaHgLbYLalt6T&#13;&#10;PYfKUyK3mVFtPHB2ZJtQFHrbrl365NYRgZfR5OzlGFMqsMRCP5j6wXHTHmJodJQG5PVX7o7PLeej&#13;&#10;H2/+GwAA//8DAFBLAwQUAAYACAAAACEA8wGTapoOAADzJgAAEAAAAGRycy9pbmsvaW5rMS54bWy0&#13;&#10;mttuHMcRhu8D5B0a4wvebItzPgimDASIgAAJHMQOkFzS1EoiTC4FcmXJb5/vr+rumeUBCAIFtnZn&#13;&#10;uuv4V3V1dS+//+Hr7U34bX//cH13uKiaV3UV9oeru3fXhw8X1T9/fhvnKjwcLw/vLm/uDvuL6vf9&#13;&#10;Q/XDmz/+4fvrw6+3N6/5DEg4POjp9uai+ng8fnp9fv7ly5dXX7pXd/cfztu67s7/cvj1b3+t3iSu&#13;&#10;d/v314frIyof8tDV3eG4/3qUsNfX7y6qq+PXutAj+6e7z/dX+zKtkfurleJ4f3m1f3t3f3t5LBI/&#13;&#10;Xh4O+5twuLzF7n9V4fj7Jx6u0fNhf1+F22scju2rpp/6+c8LA5dfL6rN+2dMfMCS2+r8eZn//j/I&#13;&#10;fPtUpszq2mmcqpBMerf/TTadG+avX/b97/d3n/b3x+v9CrODkiZ+D1f+bvg4UPf7h7ubz4pNFX67&#13;&#10;vPkMZE1dkxZJd3P+DCBP5YHNN5UHLi/K2xp3Ck1yb4tDAq2kVA7t8fp2T6Lffio5dnxAsIZ/Ot7b&#13;&#10;cmjrZol1E5vh53p+3Yyv6/pVM46bUKQszjJ/uf/88LHI++V+zVebKai5Z1+u3x0/FtARXTDfIv4c&#13;&#10;58f99YePx/+J9eru5o7FkCL9XV33b+c/bTwydSXVnlm4ln0hOf6P/fuL6jtbu8E4fcA8b9p6Cd3c&#13;&#10;z6Fp52F3VvMfT7uq5r9mV4c6pk8G6zCHejfFhs84hZavOrZR9HXgm7cFOYvYNCdm5uJkw/PJ0sjR&#13;&#10;+G8ttZj/+P79w/5I7ldvmtA0bRvmZdmdtePZsJzVu6obqrmr6l3fhMks6Xex6+M0xbbB5K6JYxvG&#13;&#10;qd21c+gxeBpG3BlCU0/LLrZt7OY4DstuRvrch16jTd3Ftm7jhKapDc3Uh7aeoB5iP0aBFvslNl0T&#13;&#10;2rHbNUtoFxsdQQLB9a7tw8hLNyKrj10XmqEz9mGO066ZwjCht0UMFtVANotlGuMCGdY3Ndw988Ae&#13;&#10;mh2fIG0vBrEDXT6ZwA3IYhfaLkUiUUvAEx6EsXgQrI8y7aQrX0TWEJaA430cQdSYwHRlUviRlIc2&#13;&#10;EtY8wi/xkBHtIHLU4pO0Gque3RyX/Ng2xDMkKthBt439rBCTZorRt0uwtnozTHPo2m7yFKvPYnPW&#13;&#10;Nr4uhOHWaN6K14JMqJudmnBSGS5vLITrELR4zIRm5TqMaIlDVMyVspGVSUay1hwlqWqZ72rSnIA0&#13;&#10;NQusreMwh7npdqQQdHEhjeMiSVMcl7BArMQbO8alUsJE2uizJxhSTSo2PUsZC0LfQWBkvZksw5od&#13;&#10;lBFcsLYOwxhI2pO4bbwmB6NyugtT6Ai1m++fCSIvHzLX7XEaGSWgzDgHChMjMiILL3QssRUwQ0+I&#13;&#10;QA6Tk7s0KUmA+rzpkcdJA5Yn1TYk9wqnzZgFiZiB2FE2wLAL3YhjLQuzYzUDCma1WtyWE0WGIM5j&#13;&#10;j0T5TCLQ1wlT9kJQI7zh/9nFm4kN9deKDlEL47AbAzla6oNSxlCOKlUkBgu2QxARmwgWpakF2znw&#13;&#10;RfEiuXtBjQPUGuqg6rvCnrHQWgceitoU+90QG5zMFWQWADKM1Sgw3FvjVCzMZ8eER4fX4bdYacap&#13;&#10;LIhwWD6aFLBWysB1iswqrcw4FYYpy9iTcGY01k1QkyI54hIEt7JFRsk2e1EC+XPJppyhmVbciF/C&#13;&#10;HH2TW0UiDJtYqxjCWhvYOyKbBzvEMACPlDHv1hKa9cUnyCsgxAM8IQxUV1K9D9oomFrNVFTNzg7o&#13;&#10;bXPSwp+ogZi+IStvPKhewGbOi6QNQ5yo5go/aQDbylj4DJOyqDIA0BasNFlQlGMWTUSdEhm6kEoH&#13;&#10;O5KqG8smpPWSedArQ/X1nC6J9LQrs8bg9BIuvTakzy1Rzkcz1yszuhcBLdSM07Wb3YTAxsac5SqP&#13;&#10;RIR3Foe2GYIzgHXfUQ3ZD1VyxyYuFM6RVULUum+3DXX0OQ1Fh+5FNrB30p7F+WzZVbGpWCWcAhp1&#13;&#10;BixCVjjY1qGnFRsIa8KBcSWAwsM/vVAL6GggYVVrD1U5T9BpvoQvB2RdhBYF9Rcmkq922lEO8Vnq&#13;&#10;NOqCsjgGmeDNLOTLJ2SMXvSteWNMsp3YzCnEEvPSyxrexOMCkjRxZm3uok1oiNJtCakIuvFS4S5g&#13;&#10;kEw0LNwrvbBqs4vZbLngLmpE03xCyuiW1NabgGjo7TKdiSzmIMarQkpJAuPGoAIm9hje51QkZR3y&#13;&#10;XTtRRBlTygFqBj0rE5o2EY2qTWKATsalWRmqFQkDJYFEkAg2BXVTXsxXf4xF3BvnXBhDHt6iES08&#13;&#10;Z2J7Md8ZYvDUFgdDwyZYjG6kcPSCYHI1nYFbnwufaF+e3pgA0RNzU6xksGGGqKceaFbzeSbZuxWm&#13;&#10;IZEVHzZZoHI7syHIuWyqHo0ljRljGTIpbP2yhqrzQoVP/tAqqCPGOEhL7GSrDFQumVI3EBs8OsKX&#13;&#10;F9ufGtoIFBmvCCQ4Q46Uje8uzYegzMKQOapDoz9raUsNRNNqrOt68AmJzv5m01BZFGOwC1a4trbo&#13;&#10;+fGIeScjCV9iW4eSHkPCjdaCMEW8rhtzFivhmVvPVDnfJ0QM62gtj5E4vBJqFmWZaV26pWUWGuiS&#13;&#10;7U4/M0IPp93eLGL/4CDJ7oQOp1wi2wtVI3L2JBfU7VPtaf5Zpvn85Lzyr6jQs8VYftKKWG7QrvFq&#13;&#10;9UeRtci5dZYnOSJyquSxe6gRgbsGG18ekxV9LhP5qwlmj1c+bzgMBifY2CEeQ4ZP05nV4Jlng+aL&#13;&#10;TdlfiYRADe3CmUerYJXDjEvTV3Kas9UysHvrNM4FAHCyhfEAQIErAi+Elp5p40wrCME0mCqTMKJQ&#13;&#10;Xbn1a3oaadZiO+owZmhZg8G5gP6bNnyKkLSc6WpV8p5gEk7YaSRr2ofk1BY67MBnH6ERjLOWJkPk&#13;&#10;gNcChyLjYrlvnprzqySHUqIEaUruBNGWyoHy1aJpNfSKm1cEKctBUG5BbdZt8kzESoIEPt/Gv8mL&#13;&#10;DbFCnb0TA8QywKzkWbNFyzqBRUQkXy+Jz4SI214swoYLJchcpXwSoTn2Ko4eUm2IrmFlM6s1SAW0&#13;&#10;gwQHYB181OaBem6gxCkm7mt40iHQ2nYRpEOX9Yp65wKK/NI10Rw5KeuREos08CTHZtTsSLd+xFyK&#13;&#10;Cp/qJnkmj/Stm6hZO/dAylnnqQsqqo8WNG2otugcshU9HxEW0Dk8DMkRg+qEQXgYKCjZRuCEKLPJ&#13;&#10;6ww332klPSPVGIz0idTnzUgaJFRR2NotPS9Zn9kkFC6WxEAPw3mJpRlT+5vZ3fBklEtch54otAjz&#13;&#10;4alVwEnuJ3Yip/pBMOfYaUnOu4nT1Ehd7kGeAyxvOs9RJ5Y6jNpnCPfEdSOniEXNPG0aLN3EpWqt&#13;&#10;naXjIpKLxHnhhhWJotOdZcPZup3ryKUlCURz1upaCOUYSFYrPXSzY5dFC8d71QhpdkPlhocLdzKY&#13;&#10;NgKwdoAUbjJuBTu5rhHFwybWaRvKSxeJLt1iK8jKiHHbcnEsXYWhmGs4Q/CdCjR9skBx0TfzpsQd&#13;&#10;SQb5fOJ0lU71HOcz86RMCW+Rr3WiF5IJFq5mt74UhAwOZko9NFEn0xKSIJULgtH8ca2SSl3gR4uG&#13;&#10;0qSrc/mRbuMYoPCywNlHtJ0pxVSwKAymR9sFlwu67mnRSfLV3Da4EqSRT7zzpUaCjQpG/GTe0JRc&#13;&#10;UG3CoN0S6T0Hk5YzgIjcUkjQ1cWec4QKzGI4kOTcE8l8ue2fBgH74QJolEHYuRKBAkb1NcJX9HC4&#13;&#10;f+vQNrJmmOl3KljEKWO4p1T31XnTrMwSsRvBM1QILyMn4gXx6fQJg3uACsmGdD0Bu8FrkmF9ckIW&#13;&#10;eSCFgQHKiFlhM5nTZLuRZchAcChOP2W9m2oyZKTVLH2mEbUZ6OOml4s649aEvFttkEEdNxB8tQob&#13;&#10;fc1IWViUZWxDA02fWh2qB2UKeXQ/7Ek5SN4NJ/+IpCvX/S7GcerMpcQt3bjuphacN1a5I26nzE1+&#13;&#10;PmJghkinGmCuJTA2DE9kZHWaSMHJQ1vuF6azBW5TRhJ9gzZj1gkFnQaN9YXvuJrCIEvXhEqmIoP1&#13;&#10;xe24hcKqBQyOY8e4rlV4046f8JC+nE/rUCo68kLzLsBMk7VPhhhYpbhdyoQC8aP5E+JHLxgGo18V&#13;&#10;FcOcH0okJoBeEJlUKoYbwZ6XMtziIngcMIS17M6tdTeZxSHxrJMTco0fdYSD9kt7U3PkQFg7zph+&#13;&#10;YNMcd6xNL3k9dWswLq5NNVDk64V6SUVjT1SdokJmj2VYTp7iqiHphkiIeVc81TgvWXqaF4uARDqL&#13;&#10;D0vslxfV3pnzgLO4rvSMGAlZVUlg47fHuvKly6OY2/GALsAbvWzoiW6kFtv82SUlO6XU8d9ybxJu&#13;&#10;9d9JT7nNTEiKCqbN1SdixY0KS0P84nljgXYwHY22sJWsKKLKiG6JR+1Z2v28bceJnBwnFpIPWqsQ&#13;&#10;9bFn31ZL3vPjhh74ScP3QEiEgij1RW30bZD1DjscatpqIOcHEgzV7LIjmaif/KMz84OznrgyRwpH&#13;&#10;TE7tM7B0E2r4ESbXUgBIeGdv+MGZjZHWjYaPezqrJxYLpyvICmqGkLkdkt0M25CDagp8yFhII2PR&#13;&#10;uCIAMVu8wjHofgBrubhmTeBhOfmbJo+VCC0TUSQ5RVP2xEakKa1AMZgXK6WPoJhU1w8Kil6jX0gA&#13;&#10;TFZJsv2pgAIBG8jSvUodZyBIa36MmvmnX7s5QtPNcmDT1sVZil0L87jBEBPnLvhphQ1QXbWrBSL4&#13;&#10;3H4hjO6DaxFNSxILSD+8iIswD7TgOrcPIGEPNNvo9PSSiSlHcJcXqrcOjGrrdZTQpSht2agLY7qw&#13;&#10;MYw1vbuy3AF3vPnc4JdDZNBB6Q5zfrMrA7X0w/Ttfiboqzdtq18Iev2i14K8fiaY9BcRU0Vi8xcR&#13;&#10;urmQo/wmSMXUX03gC3VUfYBydMffIhAWtUI6fIgy6M8avDcSAT8pszIHbWukvGgXLj1MppaIuj+i&#13;&#10;SMT4cZK4qGrrt2tCgjLI4B0fubz+1c+b/wAAAP//AwBQSwMEFAAGAAgAAAAhALDe4ZXjAAAAEQEA&#13;&#10;AA8AAABkcnMvZG93bnJldi54bWxMT8tOwzAQvCPxD9YicWvtNqKkaZwKgaqqJ9SUA8dtvCSB2I5i&#13;&#10;twl/z3KCy0qjeexMvp1sJ640hNY7DYu5AkGu8qZ1tYa3026WgggRncHOO9LwTQG2xe1NjpnxozvS&#13;&#10;tYy14BAXMtTQxNhnUoaqIYth7ntyzH34wWJkONTSDDhyuO3kUqmVtNg6/tBgT88NVV/lxWp4N6+7&#13;&#10;46g+cS/jYX067MthVbVa399NLxs+TxsQkab454DfDdwfCi529hdngugYp+kjSzXMFip5AMGSJFFr&#13;&#10;EGfmlokCWeTy/5Li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EnPKBTdAQAAwAMAAA4AAAAAAAAAAAAAAAAAPAIAAGRycy9lMm9Eb2MueG1sUEsBAi0AFAAG&#13;&#10;AAgAAAAhAPMBk2qaDgAA8yYAABAAAAAAAAAAAAAAAAAARQQAAGRycy9pbmsvaW5rMS54bWxQSwEC&#13;&#10;LQAUAAYACAAAACEAsN7hleMAAAARAQAADwAAAAAAAAAAAAAAAAANEwAAZHJzL2Rvd25yZXYueG1s&#13;&#10;UEsBAi0AFAAGAAgAAAAhAHkYvJ2/AAAAIQEAABkAAAAAAAAAAAAAAAAAHRQAAGRycy9fcmVscy9l&#13;&#10;Mm9Eb2MueG1sLnJlbHNQSwUGAAAAAAYABgB4AQAAExUAAAAA&#13;&#10;">
                          <v:imagedata r:id="rId8" o:title=""/>
                          <o:lock v:ext="edit" rotation="t" aspectratio="f"/>
                        </v:shape>
                      </w:pict>
                    </mc:Fallback>
                  </mc:AlternateContent>
                </w:r>
                <w:r w:rsid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  <w:bookmarkStart w:id="0" w:name="_GoBack"/>
                <w:bookmarkEnd w:id="0"/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02E5D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Окраска автомобилей</w:t>
          </w:r>
          <w:r w:rsidR="00F71649">
            <w:rPr>
              <w:rFonts w:ascii="Times New Roman" w:eastAsia="Arial Unicode MS" w:hAnsi="Times New Roman" w:cs="Times New Roman"/>
              <w:sz w:val="56"/>
              <w:szCs w:val="56"/>
            </w:rPr>
            <w:t>.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90B2E" w:rsidRDefault="00803A7A" w:rsidP="00990B2E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990B2E" w:rsidRPr="00990B2E" w:rsidRDefault="00990B2E" w:rsidP="00990B2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07AD2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Комплект документов по охране труда компетенции </w:t>
      </w:r>
    </w:p>
    <w:p w:rsidR="00990B2E" w:rsidRPr="00D07AD2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«Окраска Автомобилей»</w:t>
      </w: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Оглавление.</w:t>
      </w:r>
    </w:p>
    <w:p w:rsidR="00990B2E" w:rsidRPr="00990B2E" w:rsidRDefault="004C0675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990B2E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="00990B2E"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_Toc507427594 \h </w:instrTex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</w: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595" w:history="1">
        <w:r w:rsidR="00990B2E"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_Toc507427595 \h </w:instrTex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3</w: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6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_Toc507427596 \h </w:instrTex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3</w: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7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_Toc507427597 \h </w:instrTex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6</w: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8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_Toc507427598 \h </w:instrTex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8</w: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9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_Toc507427599 \h </w:instrTex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8</w: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600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_Toc507427600 \h </w:instrTex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9</w:t>
        </w:r>
        <w:r w:rsidR="004C0675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1" w:history="1">
        <w:r w:rsidR="00990B2E"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_Toc507427601 \h </w:instrTex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10</w: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2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_Toc507427602 \h </w:instrTex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10</w: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3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_Toc507427603 \h </w:instrTex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11</w: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4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_Toc507427604 \h </w:instrTex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12</w: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5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_Toc507427605 \h </w:instrTex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13</w: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803A7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lang w:eastAsia="ru-RU"/>
        </w:rPr>
      </w:pPr>
      <w:hyperlink w:anchor="_Toc507427606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_Toc507427606 \h </w:instrTex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14</w:t>
        </w:r>
        <w:r w:rsidR="004C0675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4C0675" w:rsidP="00990B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" w:name="_Toc507427594"/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>Инструктаж по охране труда и технике безопасности</w:t>
      </w:r>
      <w:bookmarkEnd w:id="1"/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требований охраны труда участниками и экспертами. </w:t>
      </w:r>
      <w:r w:rsidRPr="00990B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Механизм начисления штрафных баллов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нарушения требований охраны труда.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2" w:name="_Toc507427595"/>
      <w:r w:rsidRPr="00990B2E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eastAsia="ru-RU"/>
        </w:rPr>
        <w:lastRenderedPageBreak/>
        <w:t>Программа инструктажа по охране труда для участников</w:t>
      </w: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 xml:space="preserve">. </w:t>
      </w:r>
      <w:bookmarkEnd w:id="2"/>
    </w:p>
    <w:p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Toc507427596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1.Общие требования охраны труда</w:t>
      </w:r>
      <w:bookmarkEnd w:id="3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 участников от 14 до 17 лет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руководством Компетенции «Окраска Автомобилей» по стандартам «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в возрасте от 14 до 16 лет: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 участников старше 18 лет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«Окраска автомобилей» по стандартам «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не моложе 18 лет;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самостоятельно использовать инструмент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выполнению конкурсного задания;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возрастной группы 14-17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5064"/>
      </w:tblGrid>
      <w:tr w:rsidR="00990B2E" w:rsidRPr="00990B2E" w:rsidTr="00A948EA">
        <w:trPr>
          <w:trHeight w:val="270"/>
        </w:trPr>
        <w:tc>
          <w:tcPr>
            <w:tcW w:w="9345" w:type="dxa"/>
            <w:gridSpan w:val="2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990B2E" w:rsidRPr="00990B2E" w:rsidTr="00A948EA">
        <w:trPr>
          <w:trHeight w:val="811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90B2E" w:rsidRPr="00990B2E" w:rsidTr="00A948EA">
        <w:trPr>
          <w:trHeight w:val="529"/>
        </w:trPr>
        <w:tc>
          <w:tcPr>
            <w:tcW w:w="4281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Эксцентриковая шлифовальная машинка 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Окрасочно-сушильная камера</w:t>
            </w:r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воздушный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Ифракрасная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сушка </w:t>
            </w:r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для краскопультов </w:t>
            </w:r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малярный поворотный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</w:tc>
      </w:tr>
      <w:tr w:rsidR="00990B2E" w:rsidRPr="00990B2E" w:rsidTr="00A948EA">
        <w:trPr>
          <w:trHeight w:val="555"/>
        </w:trPr>
        <w:tc>
          <w:tcPr>
            <w:tcW w:w="4281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  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A948EA">
        <w:trPr>
          <w:trHeight w:val="10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Полировальная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эл.машинка</w:t>
            </w:r>
            <w:proofErr w:type="spellEnd"/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пылеудаляющий(авт. Режим) 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14"/>
      </w:tblGrid>
      <w:tr w:rsidR="00990B2E" w:rsidRPr="00990B2E" w:rsidTr="003A72F8">
        <w:tc>
          <w:tcPr>
            <w:tcW w:w="10137" w:type="dxa"/>
            <w:gridSpan w:val="2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выполняет конкурсное задание совместно с экспертом </w:t>
            </w: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Эксцентриковая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воздушный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малярный поворотный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пылеудаляющий(авт. Режим) 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Ифракрасная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сушка 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4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для краскопультов 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Окрасочно-сушильная камера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Полировальная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эл.машинка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Физические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ультрафиолетовое и инфракрасное излучение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термические ожоги;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шум;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опасность травмирования головы и ног при работе на поворотном столе;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вибрация электроинструмента;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0B2E">
        <w:rPr>
          <w:rFonts w:ascii="Tahoma" w:eastAsia="Calibri" w:hAnsi="Tahoma" w:cs="Tahoma"/>
          <w:color w:val="222222"/>
          <w:sz w:val="18"/>
          <w:szCs w:val="18"/>
          <w:shd w:val="clear" w:color="auto" w:fill="FEFEFE"/>
          <w:lang w:eastAsia="ru-RU"/>
        </w:rPr>
        <w:t xml:space="preserve"> </w:t>
      </w:r>
      <w:r w:rsidRPr="00990B2E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отлетающие частицы абразивного материала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-пары растворителей и лакокрасочных материалов;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-чрезмерное напряжение внимания;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-усиленная нагрузка на зрение;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ответственность;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-постоянное использование СИЗ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(средств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индивидуальной защиты).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защиты: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обувь с жестким мыском;</w:t>
      </w:r>
    </w:p>
    <w:p w:rsidR="00990B2E" w:rsidRPr="0018229B" w:rsidRDefault="00990B2E" w:rsidP="0018229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90B2E" w:rsidRPr="00990B2E" w:rsidRDefault="00C8748D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="00990B2E"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ПОЛУМАСКА 3М 6200 С ФИЛЬТРАМИ </w:t>
      </w:r>
      <w:r w:rsidR="00990B2E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или аналог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нитриловые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(резиновые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) перчатки;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респиратор;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беруши ;</w:t>
      </w:r>
      <w:proofErr w:type="gramEnd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>ОЧКИ ЗАКРЫТЫЕ;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-защитные очки.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419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340" cy="434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46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C0675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"https://studfiles.net/html/2706/32/html_qBHtLJCsya.KhkT/img-9S7d9T.jpg" \* MERGEFORMATINET </w:instrText>
      </w:r>
      <w:r w:rsidR="004C0675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3A1562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5960E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24473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803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803A7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803A7A">
        <w:rPr>
          <w:rFonts w:ascii="Times New Roman" w:eastAsia="Calibri" w:hAnsi="Times New Roman" w:cs="Times New Roman"/>
          <w:sz w:val="24"/>
          <w:szCs w:val="24"/>
          <w:lang w:eastAsia="ru-RU"/>
        </w:rPr>
        <w:instrText>INCLUDEPICTURE  "https://studfiles.ne</w:instrText>
      </w:r>
      <w:r w:rsidR="00803A7A">
        <w:rPr>
          <w:rFonts w:ascii="Times New Roman" w:eastAsia="Calibri" w:hAnsi="Times New Roman" w:cs="Times New Roman"/>
          <w:sz w:val="24"/>
          <w:szCs w:val="24"/>
          <w:lang w:eastAsia="ru-RU"/>
        </w:rPr>
        <w:instrText>t/html/2706/32/html_qBHtLJCsya.KhkT/img-9S7d9T.jpg" \* MERGEFORMATINET</w:instrText>
      </w:r>
      <w:r w:rsidR="00803A7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803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803A7A" w:rsidRPr="00803A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i1025" type="#_x0000_t75" alt="https://studfiles.net/html/2706/32/html_qBHtLJCsya.KhkT/img-9S7d9T.jpg" style="width:39.55pt;height:39.55pt;mso-width-percent:0;mso-height-percent:0;mso-width-percent:0;mso-height-percent:0">
            <v:imagedata r:id="rId15" r:href="rId16"/>
          </v:shape>
        </w:pict>
      </w:r>
      <w:r w:rsidR="00803A7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4C0675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1.8. При несчастном случае пострадавший или очевидец несчастного случая обязан немедленно сообщить о случившемся Экспертам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Toc507427597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2.Требования охраны труда перед началом </w:t>
      </w:r>
      <w:bookmarkEnd w:id="4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выполнения конкурсного задания</w:t>
      </w: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выполнения конкурсного задания участники должны выполнить следующее: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разместить инструмент и расходные материалы в инструментальный шкаф;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произвести подключение и настройку оборудования;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Подготовить инструмент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самостоятельной работе: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292"/>
      </w:tblGrid>
      <w:tr w:rsidR="00990B2E" w:rsidRPr="00990B2E" w:rsidTr="003A72F8">
        <w:trPr>
          <w:tblHeader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990B2E" w:rsidRPr="00990B2E" w:rsidTr="003A72F8">
        <w:trPr>
          <w:trHeight w:val="950"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shd w:val="clear" w:color="auto" w:fill="FEFEFE"/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ru-RU"/>
              </w:rPr>
              <w:t> 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инструмента и приспособлений: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защитных кожухов;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инструмента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Достаточной длины </w:t>
            </w:r>
            <w:proofErr w:type="spellStart"/>
            <w:proofErr w:type="gram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эл.кабеля</w:t>
            </w:r>
            <w:proofErr w:type="spellEnd"/>
            <w:proofErr w:type="gram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пылеудаляющих шлангов  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аксессуаров необходимых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инструмента в специальных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кредлах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кнопок управления инструментом.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состояние оборудования.</w:t>
            </w:r>
          </w:p>
        </w:tc>
      </w:tr>
      <w:tr w:rsidR="00990B2E" w:rsidRPr="00990B2E" w:rsidTr="003A72F8">
        <w:trPr>
          <w:trHeight w:val="154"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малярный поворотный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всей дополнительной оснастки.</w:t>
            </w:r>
          </w:p>
          <w:p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резьбовых фиксаторов.</w:t>
            </w:r>
          </w:p>
          <w:p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Работоспособность колес для передвижения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площадке.</w:t>
            </w:r>
          </w:p>
        </w:tc>
      </w:tr>
      <w:tr w:rsidR="00990B2E" w:rsidRPr="00990B2E" w:rsidTr="003A72F8">
        <w:trPr>
          <w:trHeight w:val="169"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Краскопульт пневматический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давления воздуха в системе.</w:t>
            </w:r>
          </w:p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 длина шлангов.</w:t>
            </w:r>
          </w:p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инструмента в специальных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кредлах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всех элементов и узлов воздушной системы на своем рабочем месте.</w:t>
            </w:r>
          </w:p>
        </w:tc>
      </w:tr>
      <w:tr w:rsidR="00990B2E" w:rsidRPr="00990B2E" w:rsidTr="003A72F8"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пылеудаляющий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Внешнее рабочее состояние. 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Чистота и работоспособность пылесоса.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Исправность всех органов управления. 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Исправность силового кабеля и вилки включения.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 пылеудаляющих шлангов и их состояние.</w:t>
            </w:r>
          </w:p>
        </w:tc>
      </w:tr>
    </w:tbl>
    <w:p w:rsidR="00990B2E" w:rsidRPr="00990B2E" w:rsidRDefault="00990B2E" w:rsidP="00990B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Эксперт. Для возрастной категории 14-16 лет при выдаче электрических машин и инструмента ответственное лицо в присутствии конкурсанта обязательно осматривает, проверяет исправность изоляции и работу на холостом ходу, проверяет затяжку винтов, болтов и гаек, крепящих узлы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детали, состояние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проводов, целость изоляции, отсутствие изломов жил, исправность заземления, проверяет надежность крепления деталей на поворотном столе. Участники могут принимать посильное участие в подготовке под непосредственным руководством и в присутствии Эксперта.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респиратор, беруши.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выполнении подготовительных или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окрасочных работ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надеты: защитный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защитная маска или полумаска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с фильтрами,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обеспечивающими защиту органов дыхания от паров ЛКМ и пыли, обувь с жестким мыском, перчатки, головной убор, включена вытяжка подготовительного поста или ОСК, защитные очки.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выполнении колористических работ должны быть надеты: защитный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защитная маска или полумаска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с фильтрами,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обеспечивающими защиту органов дыхания от паров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ЛКМ,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обувь с жестким мыском, перчатки, головной убор, включена вытяжка комнаты для смешивания ЛКМ, защитные очки.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место, средства индивидуальной защиты;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5" w:name="_Toc507427598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3.Требования охраны труда во время </w:t>
      </w:r>
      <w:bookmarkEnd w:id="5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выполнения конкурсного задания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488"/>
      </w:tblGrid>
      <w:tr w:rsidR="00990B2E" w:rsidRPr="00990B2E" w:rsidTr="003A72F8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990B2E" w:rsidRPr="00990B2E" w:rsidTr="003A72F8">
        <w:tc>
          <w:tcPr>
            <w:tcW w:w="2093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Поворотный стол</w:t>
            </w:r>
          </w:p>
        </w:tc>
        <w:tc>
          <w:tcPr>
            <w:tcW w:w="7796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надежной фиксацией детали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положения убедиться в надежном фиксировании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запорного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механизма.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эксплуатацию стола при видимой деформации и неработающих фиксирующих замков.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снимать тяжелые и габаритные детали с привлечением дополнительной помощи.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Заземлять столы при нанесении ЛКМ в покрасочной камере.</w:t>
            </w:r>
          </w:p>
          <w:p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2093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Эксцентриковые и полировальные электрические машинки</w:t>
            </w:r>
          </w:p>
        </w:tc>
        <w:tc>
          <w:tcPr>
            <w:tcW w:w="7796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Включить инструмент только в розетку с указанием вольтажа и контуром заземления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замене оснастки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машинке обязательно отключить от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эл.сети</w:t>
            </w:r>
            <w:proofErr w:type="spellEnd"/>
            <w:proofErr w:type="gram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инструмент только по назначению.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машинку на стол во время работы только после полной остановки мотора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 внимательным при обработки острых кромок деталей.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разбирать и не лазить острыми предметами в технологические отверстия оборудования во время чистки 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отказе оборудования, эксплуатацию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прекратить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выключить из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эл.сети</w:t>
            </w:r>
            <w:proofErr w:type="spellEnd"/>
            <w:proofErr w:type="gramEnd"/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пытаться самостоятельно отремонтировать оборудование.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только по специальной инструкции для данного оборудования </w:t>
            </w:r>
          </w:p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2093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Краскопульт и </w:t>
            </w:r>
            <w:proofErr w:type="spell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пистолет</w:t>
            </w:r>
          </w:p>
        </w:tc>
        <w:tc>
          <w:tcPr>
            <w:tcW w:w="7796" w:type="dxa"/>
            <w:shd w:val="clear" w:color="auto" w:fill="auto"/>
          </w:tcPr>
          <w:p w:rsidR="00990B2E" w:rsidRPr="00990B2E" w:rsidRDefault="00C8748D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Разъединять</w:t>
            </w:r>
            <w:r w:rsidR="00990B2E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соединять шланги только после прекращения подачи воздуха.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Отделять воздушный шланг от краскопульта только двумя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руками крепко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фиксируя инструмент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допускать направление воздушного потока ЛКМ на человека.</w:t>
            </w:r>
          </w:p>
          <w:p w:rsidR="00990B2E" w:rsidRPr="00990B2E" w:rsidRDefault="00C8748D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Проверять факел</w:t>
            </w:r>
            <w:r w:rsidR="00990B2E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качество распыления, только в специальном месте.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Разбирать для очистки и ремонта, только при отключенном шланге подачи воздуха.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Менять емкости с ЛКМ при отключенном шланге подачи воздуха.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оборудование только по назначению.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Ставить ручное окрасочное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в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спец. </w:t>
            </w:r>
            <w:proofErr w:type="spell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кредлы</w:t>
            </w:r>
            <w:proofErr w:type="spellEnd"/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завышать подачу давления на оборудования больше, чем предписано инструкцией по применению.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Шланги подачи воздуха стараться не перегибать в местах соединения с оборудованием.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Резьбовые соединения на пистолете проверять </w:t>
            </w:r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спец.гаечным</w:t>
            </w:r>
            <w:proofErr w:type="gram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ключом.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Чистка инструмента только по специальной инструкции для данного вида оборудования</w:t>
            </w:r>
          </w:p>
        </w:tc>
      </w:tr>
    </w:tbl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  <w:t>3.2. При выполнении конкурсных заданий и уборке рабочих мест: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_Toc507427599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Требования охраны труда в аварийных ситуациях</w:t>
      </w:r>
      <w:bookmarkEnd w:id="6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_Toc507427600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5.Требование охраны труда по окончании работ</w:t>
      </w:r>
      <w:bookmarkEnd w:id="7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8" w:name="_Toc507427601"/>
      <w:r w:rsidRPr="00990B2E">
        <w:rPr>
          <w:rFonts w:ascii="Times New Roman" w:eastAsia="Calibri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Инструкция по охране труда для экспертов</w:t>
      </w:r>
      <w:bookmarkEnd w:id="8"/>
      <w:r w:rsidRPr="00990B2E"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2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9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«Окраска автомобилей» допускаются Эксперты, прошедшие специальное обучение и не имеющие противопоказаний по состоянию здоровья.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ультрафиолетовое и инфракрасное излучение;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термические ожоги.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сварочные дымы.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ответственность при выполнении своих функций.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1.5. Применяемые во время выполнения конкурсного задания средства индивидуальной защиты: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халат;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перчатки;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специальная обувь;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беруши.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990B2E" w:rsidRPr="00990B2E" w:rsidRDefault="00990B2E" w:rsidP="0099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 19 Газовый баллон</w:t>
      </w:r>
      <w:r w:rsidRPr="0099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41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48D" w:rsidRPr="00C8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507427603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0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-привести в порядок рабочее место эксперта;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-проверить правильность подключения оборудования в электросеть;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4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1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3.3. Во избежание поражения током запрещается: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3.5. Эксперту во время работы с оргтехникой: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запрещается опираться на стекло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оригиналодержателя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, класть на него какие-либо вещи помимо оригинала;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3.7. Запрещается: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нахождении на конкурсной площадке Эксперту: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одеть необходимые средства индивидуальной защиты;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5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6566B4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027E31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других экспертов,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507427606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5.Требование охраны труда по окончании </w:t>
      </w:r>
      <w:bookmarkEnd w:id="13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выполнения конкурсного задания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E23" w:rsidRPr="009955F8" w:rsidRDefault="004D6E23" w:rsidP="00E961FB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276B84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7A" w:rsidRDefault="00803A7A" w:rsidP="004D6E23">
      <w:pPr>
        <w:spacing w:after="0" w:line="240" w:lineRule="auto"/>
      </w:pPr>
      <w:r>
        <w:separator/>
      </w:r>
    </w:p>
  </w:endnote>
  <w:endnote w:type="continuationSeparator" w:id="0">
    <w:p w:rsidR="00803A7A" w:rsidRDefault="00803A7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967"/>
      <w:gridCol w:w="354"/>
    </w:tblGrid>
    <w:tr w:rsidR="004D6E23" w:rsidRPr="00832EBB" w:rsidTr="00DA5388">
      <w:trPr>
        <w:trHeight w:hRule="exact" w:val="73"/>
        <w:jc w:val="center"/>
      </w:trPr>
      <w:tc>
        <w:tcPr>
          <w:tcW w:w="9728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4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DA5388">
      <w:trPr>
        <w:trHeight w:val="275"/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728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</w:t>
              </w:r>
              <w:r w:rsidR="007960D9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Окраска автомобилей</w:t>
              </w:r>
            </w:p>
          </w:tc>
        </w:sdtContent>
      </w:sdt>
      <w:tc>
        <w:tcPr>
          <w:tcW w:w="346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7A" w:rsidRDefault="00803A7A" w:rsidP="004D6E23">
      <w:pPr>
        <w:spacing w:after="0" w:line="240" w:lineRule="auto"/>
      </w:pPr>
      <w:r>
        <w:separator/>
      </w:r>
    </w:p>
  </w:footnote>
  <w:footnote w:type="continuationSeparator" w:id="0">
    <w:p w:rsidR="00803A7A" w:rsidRDefault="00803A7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0D6"/>
    <w:multiLevelType w:val="hybridMultilevel"/>
    <w:tmpl w:val="C3A8B476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05C"/>
    <w:multiLevelType w:val="hybridMultilevel"/>
    <w:tmpl w:val="FAA89EA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56E"/>
    <w:multiLevelType w:val="hybridMultilevel"/>
    <w:tmpl w:val="F2BEF88C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EDF"/>
    <w:multiLevelType w:val="hybridMultilevel"/>
    <w:tmpl w:val="203E30B2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620F"/>
    <w:multiLevelType w:val="hybridMultilevel"/>
    <w:tmpl w:val="59AEE332"/>
    <w:lvl w:ilvl="0" w:tplc="3CC01FB4">
      <w:start w:val="1"/>
      <w:numFmt w:val="bullet"/>
      <w:lvlText w:val="-"/>
      <w:lvlJc w:val="left"/>
      <w:pPr>
        <w:ind w:left="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69216DF6"/>
    <w:multiLevelType w:val="hybridMultilevel"/>
    <w:tmpl w:val="92E010B6"/>
    <w:lvl w:ilvl="0" w:tplc="3CC01FB4">
      <w:start w:val="1"/>
      <w:numFmt w:val="bullet"/>
      <w:lvlText w:val="-"/>
      <w:lvlJc w:val="left"/>
      <w:pPr>
        <w:ind w:left="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9A07E7F"/>
    <w:multiLevelType w:val="hybridMultilevel"/>
    <w:tmpl w:val="635888B0"/>
    <w:lvl w:ilvl="0" w:tplc="3CC01FB4">
      <w:start w:val="1"/>
      <w:numFmt w:val="bullet"/>
      <w:lvlText w:val="-"/>
      <w:lvlJc w:val="left"/>
      <w:pPr>
        <w:ind w:left="11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FB"/>
    <w:rsid w:val="000152EF"/>
    <w:rsid w:val="00016321"/>
    <w:rsid w:val="00027E31"/>
    <w:rsid w:val="00070694"/>
    <w:rsid w:val="0018229B"/>
    <w:rsid w:val="00220C40"/>
    <w:rsid w:val="00244731"/>
    <w:rsid w:val="00250F13"/>
    <w:rsid w:val="00276B84"/>
    <w:rsid w:val="002C273E"/>
    <w:rsid w:val="002C57E1"/>
    <w:rsid w:val="003A1562"/>
    <w:rsid w:val="003E7D31"/>
    <w:rsid w:val="00402E5D"/>
    <w:rsid w:val="00435F60"/>
    <w:rsid w:val="004C0675"/>
    <w:rsid w:val="004D6E23"/>
    <w:rsid w:val="004E3591"/>
    <w:rsid w:val="005960E0"/>
    <w:rsid w:val="006566B4"/>
    <w:rsid w:val="00685E01"/>
    <w:rsid w:val="00760B11"/>
    <w:rsid w:val="007960D9"/>
    <w:rsid w:val="00803A7A"/>
    <w:rsid w:val="00823846"/>
    <w:rsid w:val="00990B2E"/>
    <w:rsid w:val="009D5F75"/>
    <w:rsid w:val="00A948EA"/>
    <w:rsid w:val="00B1612B"/>
    <w:rsid w:val="00BF7AE9"/>
    <w:rsid w:val="00C8748D"/>
    <w:rsid w:val="00D07AD2"/>
    <w:rsid w:val="00D713A2"/>
    <w:rsid w:val="00DA5388"/>
    <w:rsid w:val="00E961FB"/>
    <w:rsid w:val="00F71649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307A27-600E-F042-B154-7801A27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https://studfiles.net/html/2706/32/html_qBHtLJCsya.KhkT/img-9S7d9T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08:16:00.16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1209 3848 1285,'0'0'128,"0"0"1,0 0-1,0 0-128,0 8 0,7-1 0,-7 2 0,0-2-128,0 2-1,0-9 129,0 0 0,0 0-128,-7-9 128</inkml:trace>
  <inkml:trace contextRef="#ctx0" brushRef="#br0" timeOffset="1">1 1122 899,'26'59'0,"35"83"0,41 79 1294,-34-77-210,-31-62 672,28 42-1756,7-5 1079,-22-38-659,81 184 479,-103-202-799,72 174 207,-25-46-285,-49-131 263,19 29-285,6 12 100,24 66 136,-14-33 153,-25-58-7,17 57-382,-42-100-18,24 76-93,-34-106 142,-1 0 1,1 0-1,-1 0 0,0 0 0,0 0 0,0 0 0,-1 2-31,1-3 23,0 0 0,-1 0 0,1 0 0,0 0 0,0 0 0,0 0-1,1-1 1,-1 1 0,0 0 0,1 0 0,-1 0 0,1 0-23,5 9 7,-4-6-77,1-1 0,-1 1 0,0 0 1,0-1-1,-1 1 0,1 0 0,-1 0 1,0 0-1,0 4 70,-1-7-25,0-1 1,0 1 0,0-1-1,0 1 1,1-1 0,-1 1-1,1-1 1,-1 1 0,1-1-1,0 1 25,2 12-484,-3-12-202</inkml:trace>
  <inkml:trace contextRef="#ctx0" brushRef="#br0" timeOffset="2">578 3237 899,'0'-1'21,"0"0"0,0 1 0,0-1-1,0 0 1,-1 1 0,1-1 0,0 0-1,0 0 1,0 1 0,-1-1-1,1 0 1,0 1 0,-1-1 0,1 1-1,-1-1 1,1 0-21,-5-6 140,-3-8 159,2 0 0,0-1 1,-2-5-300,4 9 108,-20-58 813,2-1 0,-9-65-921,-7-69 900,33 163-650,1 0 0,2-1 1,2-14-251,1 17 148,0-21 430,2 0 0,4 0 1,1 0-1,4-2-578,-10 56 82,0-1-1,0 1 1,1 0-1,0 0 1,2-3-82,-3 7 35,0 0 0,0 0 0,0-1 0,0 2 0,0-1 0,1 0 0,0 0 0,-1 1-1,1-1 1,0 1 0,2-1-35,-4 2 33,1 1-1,-1-1 0,1 1 1,-1-1-1,0 1 0,1 0 0,-1 0 1,1 0-1,-1-1 0,1 1 1,-1 1-1,0-1 0,1 0 1,-1 0-1,1 0 0,-1 1 0,1-1 1,-1 1-1,1 0-32,23 13 362,-24-13-331,4 2 26,-1 1 0,1 0 0,-1 0 0,-1 1 0,1-1 1,-1 1-1,1 0 0,-1 0 0,-1 0 0,1 0 0,-1 0 0,0 1 0,1 2-57,4 14 186,-1 1-1,1 17-185,-4-25 65,6 37 142,-1 0 0,-3 0 0,-2 17-207,-3-57-107,0-9-22,1-8 22,6-27 84,1-12 23,-5 18 0,2 0 1,1 0 0,4-6-1,-9 27-4,5-11 10,0 0 0,8-13-6,-11 24-13,-1 1 1,1 0-1,0-1 1,1 1 0,-1 0-1,1 1 1,-1-1-1,1 1 1,0-1 0,1 1-1,2-1 13,-1 0-35,0 1 0,1 0 0,-1 0 0,1 1 0,-1 0 0,1 0 0,0 1 0,5-1 35,-7 1-16,0 1 1,-1 0-1,1 1 1,0-1-1,-1 1 0,1 0 1,0 0-1,-1 0 1,0 1-1,1 0 1,-1-1-1,0 2 0,0-1 1,0 0-1,1 1 16,9 8-29,0 0-1,-1 1 0,0 0 0,8 11 30,35 47-9,-46-55 24,0 0 0,0 1 0,-2 0 0,0 1 0,0 0 0,3 14-15,-5-15 17,12 34 53,-3 1-1,-1 0 1,-2 1-1,1 33-69,-10-58 74,-1 0-1,-1 0 1,-1 0-1,-1 1 0,-2-2 1,-1 1-1,-2 5-73,5-27 22,0-1-1,-1 0 1,1 0-1,-1 0 1,0-1-1,0 1 1,0 0-1,0-1 1,0 1-1,-1-1 1,0 0-1,0 1 1,0-1-1,0-1 1,0 1-1,-1 0 1,1-1-1,-3 2-21,3-3 6,-1 1 1,0-1-1,1 0 0,-1 0 1,0 0-1,0-1 1,0 1-1,0-1 0,0 0 1,0 0-1,0 0 0,1 0 1,-1-1-1,0 0 0,0 0 1,0 0-1,0 0 1,1 0-1,-1-1 0,0 0-6,-9-5-14,-1-1-1,1 0 0,0-1 15,-1-1-160,0 0 0,-14-5 160,18 12-217,5 0-43,4-9 73,2-61-948,6 27 343</inkml:trace>
  <inkml:trace contextRef="#ctx0" brushRef="#br0" timeOffset="3">1123 2105 1670,'0'-8'9,"-1"-35"1012,-1-11-1021,0 40 252,0 0 1,0 1-1,-2-1 1,1 1-1,-7-13-252,9 22 128,-1 0 0,0 1-1,0-1 1,0 1 0,-1 0 0,1 0 0,-1-1 0,1 2-1,-2-2-127,3 3 34,0 0-1,-1 0 0,1 0 0,0 0 0,0 1 0,-1-1 0,1 0 0,-1 1 0,1-1 1,0 1-1,-1-1 0,1 1 0,-1 0 0,1 0 0,-1 0 0,1 0 0,-1 0 0,1 0 0,-1 0 1,1 0-1,-1 0 0,1 1 0,-1-1 0,1 0 0,-1 1 0,1 0 0,0-1 0,-1 1-33,-3 2 73,0 0-1,1 0 1,-1 0-1,1 1 1,0-1-1,-1 1 1,2 0-1,-1 0 1,0 1-1,1-1 0,0 1 1,0 0-1,0 0 1,1 0-1,-1 0 1,0 5-73,0 1 118,0 0-1,0 1 1,2-1 0,-1 1 0,2 0 0,-1-1-1,2 1 1,-1 1-118,4 21 181,2-1 1,1 1-1,1-1 0,9 20-181,-11-34 79,1-1-1,1 1 1,1-2 0,1 1-1,0-1 1,1-1-1,1 0 1,3 2-79,2 5 121,-16-23-123,-1 1-1,0 0 1,1-1-1,-1 1 1,1 0-1,-1-1 1,1 1 0,-1-1-1,1 1 1,0-1-1,-1 1 1,1-1-1,0 1 1,-1-1 0,1 1-1,0-1 1,0 0-1,-1 0 1,1 1-1,0-1 1,0 0 0,-1 0-1,1 0 1,0 0-1,0 0 1,0 0-1,-1 0 1,1 0 0,0 0-1,0 0 1,0 0-1,-1 0 1,1-1-1,0 1 1,0 0 0,-1-1-1,1 1 1,0 0-1,-1-1 1,1 1 0,0-1-1,-1 1 1,1-1-1,-1 1 1,1-1-1,-1 0 1,1 1 0,-1-1-1,1 0 1,-1 1-1,0-1 1,1 0-1,-1 0 3,5-8-9,0-1 0,0 0-1,-1 0 1,-1-1 0,0 1-1,0 0 1,-1-1-1,0-4 10,0-2-24,-1 0-1,-1 0 1,-1 0-1,0 0 0,-2-5 25,-1-2-23,-1 1-1,-1-1 0,-2 1 0,0 0 1,-1 0-1,-1 1 0,-10-15 24,16 30-23,-1 0-1,0 0 1,0 0-1,-1 1 1,1-1-1,-2 1 0,1 1 1,0-1-1,-1 1 1,-6-4 23,12 9 0,0-1 0,0 1 1,1 0-1,-1 0 0,0-1 1,0 1-1,0 0 0,0 0 1,0 0-1,0 0 1,1 0-1,-1 0 0,0 0 1,0 0-1,0 0 0,0 0 1,0 0-1,0 1 0,0-1 1,1 0-1,-1 1 0,0-1 1,0 1-1,0-1 0,1 1 1,-2 0-1,0 1 14,0 0 0,0 0 0,0 0 0,0 1 0,0-1 0,0 2-14,-1-1 14,-2 6-6,-1 1 0,1-1 0,1 1 0,0 0-1,0 1 1,1-1 0,0 0 0,1 1 0,0 0 0,1 0 0,0 0 0,0 0-8,1 25 17,1 0-1,6 29-16,-6-60 0,0 9-3,2 11-99,4 19 102,-5-36-25,0-1 1,1 0-1,-1 0 0,1 0 0,1 0 1,-1 0-1,5 4 25,-8-10-18,0 0 1,0-1-1,1 1 0,-1-1 1,0 1-1,1-1 1,-1 1-1,1-1 0,-1 1 1,1-1-1,-1 1 0,1-1 1,-1 1-1,1-1 1,-1 0-1,1 1 0,0-1 1,-1 0-1,1 0 18,0 0-22,0-1 0,0 1 1,-1-1-1,1 1 0,0-1 0,0 0 0,-1 1 0,1-1 1,0 0-1,-1 1 0,1-1 0,-1 0 0,1 0 22,0 0-2,6-9-92,-1-1 0,0 0 0,0 0 0,-1 0 0,0-1-1,1-6 95,4-14-356,5-33 356,-10 31-121,-1 1-1,-2-1 1,-2 1 0,-1-7 121,-4-30-286,-5-15 286,6 53-268,-2 1 1,-5-14 267,-7-27-86,26 104 214,4 4 16,-8-20-61,1-1 0,1 1 0,0-1 1,1-1-1,1 1 0,4 5-83,-11-19 14,-1 0 0,1-1-1,-1 1 1,1 0 0,-1-1 0,1 1 0,0-1 0,-1 1-1,1-1 1,0 1 0,-1-1 0,1 1 0,0-1 0,0 0 0,0 1-1,-1-1-13,1 0 3,-1 0 0,1 0-1,-1 0 1,0 0-1,1 0 1,-1 0-1,1 0 1,-1-1 0,0 1-1,1 0 1,-1 0-1,1 0 1,-1 0-1,0-1 1,1 1 0,-1 0-1,0 0 1,1-1-1,-1 1 1,0 0-1,0 0 1,1-1-3,1-2-9,0 0 0,-1 0 1,1 0-1,-1 0 0,0-1 0,1-2 9,0 1 10,5-18-45,-1 1-1,-1-2 1,-1 1-1,-1 0 0,-1-1 1,-1-23 35,-1 46-1,0-43-11,-2-1 1,-2 1-1,-7-32 12,-2 14-111,-3 0 0,-4-5 111,-1 7-147,-28-56 147,16 43-3,-31-83 3,10 46 0,2 6 0,4-9 0,26 59 0,-38-82 0,57 118 129,-2 6-1,5 12-123,0 0 0,0 0-1,0 0 1,0 0 0,-1 0-1,1 0 1,0 0-1,0 0 1,0 0 0,0 0-1,0-1 1,-1 1 0,1 0-1,0 0 1,0 0 0,0 0-1,0 0 1,0 0-1,-1 0 1,1 1 0,0-1-1,0 0 1,0 0 0,0 0-1,0 0 1,-1 0 0,1 0-1,0 0 1,0 0-1,0 0 1,0 0 0,0 0-1,0 0 1,0 1 0,-1-1-1,1 0 1,0 0 0,0 0-1,0 0 1,0 0 0,0 0-1,0 0 1,0 1-1,0-1-4,-5 5 53,4-3-52,0 0 0,0 0-1,1 0 1,-1 0 0,0 0-1,1 0 1,-1 0-1,1 0 1,0 0 0,0 1-1,-1-1 1,1 0 0,1 0-1,-1 0 1,0 0-1,10 44-143,-8-39 148,77 266-241,10-37 215,-30-90 64,0 10 76,78 195 169,177 370 804,-237-549-890,79 178 110,-124-280-72,16 23-240,-4-11 145,57 133 1140,-99-211-1215,0 0-1,-1 1 0,0-1 1,0 0-1,0 1 0,0 0-69,-1-5 5,0 1 0,0 0-1,0-1 1,1 1 0,-1-1 0,0 1 0,0 0-1,-1-1 1,1 1 0,0 0 0,0-1-1,0 1 1,0 0 0,0-1 0,-1 1-1,1-1 1,0 1 0,-1 0 0,1-1 0,0 1-1,-1-1 1,1 1 0,0-1 0,-1 1-1,1-1 1,-1 0 0,1 1 0,-1-1 0,1 1-1,-1-1 1,0 0 0,1 0 0,-1 1-1,1-1 1,-1 0 0,0 0 0,1 0 0,-1 1-1,0-1 1,1 0 0,-1 0 0,1 0-1,-1 0-4,0 0-7,0 0 0,0-1 0,0 1 0,0 0 0,0 0 0,1 0-1,-1-1 1,0 1 0,0 0 0,0-1 0,0 1 0,1-1 0,-1 1-1,0-1 1,0 0 7,-19-15-128,0-1-1,2-1 1,-12-13 128,-6-9-143,1-2 0,2-1 1,-20-35 142,20 18-300,3-1 0,-5-17 300,17 29-121,2 0 1,3-1-1,1-3 121,11 50-2,-9-45-72,3 0 1,1-1 0,3 1 0,3-44 73,0 90-7,0-8-84,0-1 0,1 1 0,1 0 0,1-7 91,-2 11-129,-1 4 78,1 1 1,-1 0 0,0-1-1,1 1 1,-1 0-1,1-1 1,-1 1-1,1 0 1,0-1-1,-1 1 1,1-1 50,0 2-39,0-1 1,0 1-1,0-1 0,0 1 1,0 0-1,0-1 0,1 1 1,-1 0-1,0 0 1,0 0-1,0-1 0,0 1 1,0 0-1,0 1 0,1-1 39,0 0 28,-1 0 0,1 0 0,-1-1 0,1 1 0,-1 0 0,1-1 0,-1 1 0,1-1-1,-1 1 1,0-1 0,1 0 0,-1 1 0,0-1 0,1 0 0,-1 0 0,0 0 0,0 0 0,0 0 0,0 0-1,0 0 1,0-1 0,0 1 0,0 0 0,0-1 0,0 0-28,1-4 94,1 0 0,-1 0 1,0-1-1,-1 1 0,1-3-94,1-2 73,14-67 197,-1 7-518,14-36 248,-28 95-56,1 1 1,-2 0-1,1-1 0,-2 1 0,0-10 56,0 21 5,0 0-1,0 0 1,1-1-1,-1 1 0,0 0 1,0 0-1,0 0 1,0-1-1,0 1 0,1 0 1,-1 0-1,0 0 0,0 0 1,0 0-1,0-1 1,1 1-1,-1 0 0,0 0 1,0 0-1,0 0 0,1 0 1,-1 0-1,0 0 1,0 0-1,1 0 0,-1 0 1,0 0-1,0 0 1,0 0-1,1 0 0,-1 0 1,0 0-1,0 0 0,0 0 1,1 0-1,-1 0 1,0 0-5,10 3-13,-4 2 14,0 1-1,0-1 0,-1 1 1,0 0-1,0 0 0,0 1 0,2 4 0,0-1-7,0 0-1,1-1 0,3 4 8,-11-13-3,0 1 0,1-1 0,-1 0 0,0 1 0,1-1 1,-1 0-1,0 1 0,1-1 0,-1 0 0,0 1 0,1-1 0,-1 0 0,1 0 0,-1 0 0,1 1 1,-1-1-1,0 0 0,1 0 0,-1 0 0,1 0 0,-1 0 0,1 0 0,-1 0 0,1 0 3,0-1-2,0 0 0,-1 0 0,1 0 0,0 0-1,-1 0 1,1 0 0,-1 0 0,1 0 0,-1 0-1,0 0 1,1 0 0,-1 0 0,0-1-1,0 1 1,0 0 0,0 0 0,0-1 2,4-29 0,-1 0 0,-1-1 0,-2 1 0,-1-1 0,-2-4 0,1 10 0,-2-6 0,0 1 0,-2-1 0,-9-28 0,-47-149 0,43 154 0,12 39 0,1 0 0,-1-9 0,5 13-415,2 11 302,0 0 0,0 0 1,0 0-1,-1 0 1,1 1-1,0-1 0,-1 0 1,1 0-1,0 0 1,-1 0-1,1 0 0,-1 0 1,1 1-1,-1-2 113,1 15-921,2 0 868,1 0-1,0 0 1,1 0-1,0-1 1,1 1-1,0-1 0,1 0 1,8 11 53,-6-15-16,-8-8 13,0 0 1,0 0-1,1 0 0,-1 0 1,0 0-1,0 0 1,0 0-1,1 0 1,-1 0-1,0 0 0,0 0 1,0 0-1,1 0 1,-1 0-1,0 0 1,0 0-1,0 0 0,1 0 1,-1 0-1,0-1 1,0 1-1,0 0 1,1 0-1,-1 0 0,0 0 1,0 0-1,0 0 1,0-1-1,1 1 1,-1 0-1,0 0 3,1-3-26,1 0 0,-1 0 0,0 0 0,0 0 0,0 0 0,0 0 0,0-3 26,3-19-145,-1 1 0,-1-1 0,-1 0 1,-1 0-1,-2-2 145,-4-40-412,-4-8 412,2 29-121,-2 0 0,-2 1 0,-4-6 121,10 32-22,-66-206-107,1-36 129,54 197 194,-8-10-194,-5-22 192,25 81-137,2 5 66,1 1 1,0-1 0,0 0 0,0 0 0,1-6-122,1 16 20,0-1 1,0 0 0,0 0-1,0 0 1,-1 1 0,1-1-1,0 0 1,-1 0 0,1 0-1,0 1 1,-1-1 0,1 0-1,-1 1 1,1-1-1,-1 0 1,0 0-21,0 0 55,0-2 160,2 3-208,0 0 1,0 1 0,0-1-1,0 0 1,1 1 0,-1-1-1,0 1 1,0-1 0,0 1-1,0-1 1,0 1 0,0 0 0,0-1-1,0 1 1,0 0 0,0 0-8,17 22 26,1 8-24,-1 0 0,-1 2 0,-2 0-1,4 14-1,-1-3 36,108 288 293,-53-133-187,-14-54-31,15 44 14,-70-180-122,127 320 15,-2-51-39,-36-80-193,-15-55 214,-32-50 621,-5 3-621,-37-88 45,-1 0 0,2 0 0,-1-1 0,3 4-45,9 14-52,-16-12-633,-2-16 609,1 1 11,0 0-1,0 0 1,0-1-1,0 1 1,1 0-1,-1-1 1,1 1-1,-1-2 66,-5-24-257</inkml:trace>
  <inkml:trace contextRef="#ctx0" brushRef="#br0" timeOffset="4">2205 1427 8224,'0'-7'0,"7"-10"0,-7 10 0,17-49 899,-2-9-256,1-6-1,8-74-128,-9 17 0,1 49-128,-1 6-1,9-63 258,-15 64-129,6 0 0,1-8-129,-8 24-385,0 16 0,-8 16-899,0 0 256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Окраска автомобилей</dc:creator>
  <cp:keywords/>
  <dc:description/>
  <cp:lastModifiedBy>Vladimir Orekhov</cp:lastModifiedBy>
  <cp:revision>21</cp:revision>
  <cp:lastPrinted>2018-05-07T10:16:00Z</cp:lastPrinted>
  <dcterms:created xsi:type="dcterms:W3CDTF">2018-07-11T06:38:00Z</dcterms:created>
  <dcterms:modified xsi:type="dcterms:W3CDTF">2019-01-15T08:16:00Z</dcterms:modified>
</cp:coreProperties>
</file>