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AD1" w:rsidRDefault="0078735E" w:rsidP="0078735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слушателей по курсам «</w:t>
      </w:r>
      <w:r w:rsidRPr="0078735E">
        <w:rPr>
          <w:rFonts w:ascii="Times New Roman" w:hAnsi="Times New Roman" w:cs="Times New Roman"/>
          <w:b/>
          <w:sz w:val="28"/>
          <w:szCs w:val="28"/>
        </w:rPr>
        <w:t>Локальные нормативные акты образовательной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735E">
        <w:rPr>
          <w:rFonts w:ascii="Times New Roman" w:hAnsi="Times New Roman" w:cs="Times New Roman"/>
          <w:sz w:val="28"/>
          <w:szCs w:val="28"/>
          <w:lang w:eastAsia="ru-RU"/>
        </w:rPr>
        <w:t>(текущий контроль и промежуточная аттестация обучающихся)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78735E" w:rsidRDefault="0078735E" w:rsidP="0078735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735E" w:rsidRDefault="0078735E" w:rsidP="0078735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виде таблицы представить </w:t>
      </w:r>
      <w:r w:rsidR="00C4281E">
        <w:rPr>
          <w:rFonts w:ascii="Times New Roman" w:hAnsi="Times New Roman" w:cs="Times New Roman"/>
          <w:sz w:val="28"/>
          <w:szCs w:val="28"/>
          <w:lang w:eastAsia="ru-RU"/>
        </w:rPr>
        <w:t>информацию о реализуемых в рамках учебной дисциплины (модуля) формах текущего контроля, промежуточной аттестации. Дать описание этих форм.</w:t>
      </w:r>
    </w:p>
    <w:p w:rsidR="00C4281E" w:rsidRDefault="00C4281E" w:rsidP="0078735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4927"/>
      </w:tblGrid>
      <w:tr w:rsidR="00C4281E" w:rsidTr="00C4281E">
        <w:tc>
          <w:tcPr>
            <w:tcW w:w="959" w:type="dxa"/>
          </w:tcPr>
          <w:p w:rsidR="00C4281E" w:rsidRDefault="00C4281E" w:rsidP="007873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C4281E" w:rsidRPr="00C4281E" w:rsidRDefault="00C4281E" w:rsidP="00C428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281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Формы</w:t>
            </w:r>
          </w:p>
        </w:tc>
        <w:tc>
          <w:tcPr>
            <w:tcW w:w="4927" w:type="dxa"/>
          </w:tcPr>
          <w:p w:rsidR="00C4281E" w:rsidRPr="00C4281E" w:rsidRDefault="00C4281E" w:rsidP="00C428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281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Описание</w:t>
            </w:r>
          </w:p>
        </w:tc>
      </w:tr>
      <w:tr w:rsidR="00C4281E" w:rsidTr="00C4281E">
        <w:tc>
          <w:tcPr>
            <w:tcW w:w="959" w:type="dxa"/>
            <w:vMerge w:val="restart"/>
            <w:textDirection w:val="btLr"/>
          </w:tcPr>
          <w:p w:rsidR="00C4281E" w:rsidRDefault="00C4281E" w:rsidP="00C4281E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  <w:tc>
          <w:tcPr>
            <w:tcW w:w="3685" w:type="dxa"/>
          </w:tcPr>
          <w:p w:rsidR="00C4281E" w:rsidRDefault="00C4281E" w:rsidP="007873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C4281E" w:rsidRDefault="00C4281E" w:rsidP="007873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281E" w:rsidTr="00C4281E">
        <w:tc>
          <w:tcPr>
            <w:tcW w:w="959" w:type="dxa"/>
            <w:vMerge/>
            <w:textDirection w:val="btLr"/>
          </w:tcPr>
          <w:p w:rsidR="00C4281E" w:rsidRDefault="00C4281E" w:rsidP="00C4281E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C4281E" w:rsidRDefault="00C4281E" w:rsidP="007873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C4281E" w:rsidRDefault="00C4281E" w:rsidP="007873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281E" w:rsidTr="00C4281E">
        <w:tc>
          <w:tcPr>
            <w:tcW w:w="959" w:type="dxa"/>
            <w:vMerge/>
            <w:textDirection w:val="btLr"/>
          </w:tcPr>
          <w:p w:rsidR="00C4281E" w:rsidRDefault="00C4281E" w:rsidP="00C4281E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C4281E" w:rsidRDefault="00C4281E" w:rsidP="007873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C4281E" w:rsidRDefault="00C4281E" w:rsidP="007873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281E" w:rsidTr="00C4281E">
        <w:tc>
          <w:tcPr>
            <w:tcW w:w="959" w:type="dxa"/>
            <w:vMerge/>
            <w:textDirection w:val="btLr"/>
          </w:tcPr>
          <w:p w:rsidR="00C4281E" w:rsidRDefault="00C4281E" w:rsidP="00C4281E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C4281E" w:rsidRDefault="00C4281E" w:rsidP="007873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C4281E" w:rsidRDefault="00C4281E" w:rsidP="007873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281E" w:rsidTr="00C4281E">
        <w:tc>
          <w:tcPr>
            <w:tcW w:w="959" w:type="dxa"/>
            <w:vMerge/>
            <w:textDirection w:val="btLr"/>
          </w:tcPr>
          <w:p w:rsidR="00C4281E" w:rsidRDefault="00C4281E" w:rsidP="00C4281E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C4281E" w:rsidRDefault="00C4281E" w:rsidP="007873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C4281E" w:rsidRDefault="00C4281E" w:rsidP="007873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281E" w:rsidTr="00C4281E">
        <w:tc>
          <w:tcPr>
            <w:tcW w:w="959" w:type="dxa"/>
            <w:vMerge/>
          </w:tcPr>
          <w:p w:rsidR="00C4281E" w:rsidRDefault="00C4281E" w:rsidP="007873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C4281E" w:rsidRDefault="00C4281E" w:rsidP="007873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C4281E" w:rsidRDefault="00C4281E" w:rsidP="007873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281E" w:rsidTr="00C4281E">
        <w:tc>
          <w:tcPr>
            <w:tcW w:w="959" w:type="dxa"/>
            <w:vMerge/>
          </w:tcPr>
          <w:p w:rsidR="00C4281E" w:rsidRDefault="00C4281E" w:rsidP="007873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C4281E" w:rsidRDefault="00C4281E" w:rsidP="007873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C4281E" w:rsidRDefault="00C4281E" w:rsidP="007873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281E" w:rsidTr="00C4281E">
        <w:tc>
          <w:tcPr>
            <w:tcW w:w="959" w:type="dxa"/>
            <w:vMerge w:val="restart"/>
            <w:textDirection w:val="btLr"/>
          </w:tcPr>
          <w:p w:rsidR="00C4281E" w:rsidRDefault="00C4281E" w:rsidP="00C4281E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3685" w:type="dxa"/>
          </w:tcPr>
          <w:p w:rsidR="00C4281E" w:rsidRDefault="00C4281E" w:rsidP="007873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C4281E" w:rsidRDefault="00C4281E" w:rsidP="007873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281E" w:rsidTr="00C4281E">
        <w:tc>
          <w:tcPr>
            <w:tcW w:w="959" w:type="dxa"/>
            <w:vMerge/>
            <w:textDirection w:val="btLr"/>
          </w:tcPr>
          <w:p w:rsidR="00C4281E" w:rsidRDefault="00C4281E" w:rsidP="00C4281E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C4281E" w:rsidRDefault="00C4281E" w:rsidP="007873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C4281E" w:rsidRDefault="00C4281E" w:rsidP="007873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281E" w:rsidTr="00C4281E">
        <w:tc>
          <w:tcPr>
            <w:tcW w:w="959" w:type="dxa"/>
            <w:vMerge/>
            <w:textDirection w:val="btLr"/>
          </w:tcPr>
          <w:p w:rsidR="00C4281E" w:rsidRDefault="00C4281E" w:rsidP="00C4281E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C4281E" w:rsidRDefault="00C4281E" w:rsidP="007873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C4281E" w:rsidRDefault="00C4281E" w:rsidP="007873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281E" w:rsidTr="00C4281E">
        <w:tc>
          <w:tcPr>
            <w:tcW w:w="959" w:type="dxa"/>
            <w:vMerge/>
            <w:textDirection w:val="btLr"/>
          </w:tcPr>
          <w:p w:rsidR="00C4281E" w:rsidRDefault="00C4281E" w:rsidP="00C4281E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C4281E" w:rsidRDefault="00C4281E" w:rsidP="007873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C4281E" w:rsidRDefault="00C4281E" w:rsidP="007873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281E" w:rsidTr="00C4281E">
        <w:tc>
          <w:tcPr>
            <w:tcW w:w="959" w:type="dxa"/>
            <w:vMerge/>
            <w:textDirection w:val="btLr"/>
          </w:tcPr>
          <w:p w:rsidR="00C4281E" w:rsidRDefault="00C4281E" w:rsidP="00C4281E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C4281E" w:rsidRDefault="00C4281E" w:rsidP="007873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C4281E" w:rsidRDefault="00C4281E" w:rsidP="007873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281E" w:rsidTr="00C4281E">
        <w:tc>
          <w:tcPr>
            <w:tcW w:w="959" w:type="dxa"/>
            <w:vMerge/>
            <w:textDirection w:val="btLr"/>
          </w:tcPr>
          <w:p w:rsidR="00C4281E" w:rsidRDefault="00C4281E" w:rsidP="00C4281E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C4281E" w:rsidRDefault="00C4281E" w:rsidP="007873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C4281E" w:rsidRDefault="00C4281E" w:rsidP="007873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281E" w:rsidTr="00C4281E">
        <w:tc>
          <w:tcPr>
            <w:tcW w:w="959" w:type="dxa"/>
            <w:vMerge/>
          </w:tcPr>
          <w:p w:rsidR="00C4281E" w:rsidRDefault="00C4281E" w:rsidP="007873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C4281E" w:rsidRDefault="00C4281E" w:rsidP="007873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C4281E" w:rsidRDefault="00C4281E" w:rsidP="007873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281E" w:rsidTr="00C4281E">
        <w:tc>
          <w:tcPr>
            <w:tcW w:w="959" w:type="dxa"/>
            <w:vMerge/>
          </w:tcPr>
          <w:p w:rsidR="00C4281E" w:rsidRDefault="00C4281E" w:rsidP="007873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C4281E" w:rsidRDefault="00C4281E" w:rsidP="007873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C4281E" w:rsidRDefault="00C4281E" w:rsidP="007873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4281E" w:rsidRDefault="00C4281E" w:rsidP="0078735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4819" w:rsidRDefault="00324819" w:rsidP="0078735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4819" w:rsidRDefault="00324819" w:rsidP="00324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Слушатель  ____________________________________________</w:t>
      </w:r>
    </w:p>
    <w:p w:rsidR="00324819" w:rsidRPr="00324819" w:rsidRDefault="00324819" w:rsidP="003248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Pr="00324819">
        <w:rPr>
          <w:rFonts w:ascii="Times New Roman" w:hAnsi="Times New Roman" w:cs="Times New Roman"/>
          <w:sz w:val="20"/>
          <w:szCs w:val="20"/>
          <w:lang w:eastAsia="ru-RU"/>
        </w:rPr>
        <w:t>ФИО, должность, образовательная организация</w:t>
      </w:r>
    </w:p>
    <w:p w:rsidR="0078735E" w:rsidRPr="0078735E" w:rsidRDefault="0078735E">
      <w:pPr>
        <w:rPr>
          <w:rFonts w:ascii="Times New Roman" w:hAnsi="Times New Roman" w:cs="Times New Roman"/>
          <w:b/>
          <w:sz w:val="28"/>
          <w:szCs w:val="28"/>
        </w:rPr>
      </w:pPr>
    </w:p>
    <w:p w:rsidR="0078735E" w:rsidRPr="0078735E" w:rsidRDefault="0078735E">
      <w:pPr>
        <w:rPr>
          <w:rFonts w:ascii="Times New Roman" w:hAnsi="Times New Roman" w:cs="Times New Roman"/>
          <w:b/>
          <w:sz w:val="28"/>
          <w:szCs w:val="28"/>
        </w:rPr>
      </w:pPr>
    </w:p>
    <w:sectPr w:rsidR="0078735E" w:rsidRPr="00787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56C"/>
    <w:rsid w:val="00032AD1"/>
    <w:rsid w:val="00324819"/>
    <w:rsid w:val="0078735E"/>
    <w:rsid w:val="00BC056C"/>
    <w:rsid w:val="00C4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IPKRO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Ольга Геннадьевна</dc:creator>
  <cp:keywords/>
  <dc:description/>
  <cp:lastModifiedBy>Кондратьева Ольга Геннадьевна</cp:lastModifiedBy>
  <cp:revision>3</cp:revision>
  <dcterms:created xsi:type="dcterms:W3CDTF">2016-03-03T07:18:00Z</dcterms:created>
  <dcterms:modified xsi:type="dcterms:W3CDTF">2016-03-03T07:19:00Z</dcterms:modified>
</cp:coreProperties>
</file>