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6" w:type="dxa"/>
        <w:tblLook w:val="04A0" w:firstRow="1" w:lastRow="0" w:firstColumn="1" w:lastColumn="0" w:noHBand="0" w:noVBand="1"/>
      </w:tblPr>
      <w:tblGrid>
        <w:gridCol w:w="5103"/>
        <w:gridCol w:w="4803"/>
      </w:tblGrid>
      <w:tr w:rsidR="006E054F" w:rsidRPr="006B3274" w:rsidTr="00C546E3">
        <w:tc>
          <w:tcPr>
            <w:tcW w:w="5103" w:type="dxa"/>
          </w:tcPr>
          <w:p w:rsidR="006E054F" w:rsidRPr="006E054F" w:rsidRDefault="006E054F" w:rsidP="006E05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6E054F">
              <w:rPr>
                <w:b/>
                <w:bCs/>
              </w:rPr>
              <w:t>СОГЛАСОВАНО</w:t>
            </w:r>
          </w:p>
          <w:p w:rsidR="00C546E3" w:rsidRDefault="00C546E3" w:rsidP="006E05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</w:p>
          <w:p w:rsidR="006E054F" w:rsidRDefault="002D4D85" w:rsidP="006E05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r w:rsidRPr="002D4D85">
              <w:rPr>
                <w:bCs/>
              </w:rPr>
              <w:t>ГАУ ДПО ИО «РЦМРПО»</w:t>
            </w:r>
            <w:r>
              <w:rPr>
                <w:bCs/>
              </w:rPr>
              <w:t xml:space="preserve">, </w:t>
            </w:r>
            <w:r w:rsidR="006E054F" w:rsidRPr="006E054F">
              <w:rPr>
                <w:bCs/>
              </w:rPr>
              <w:t xml:space="preserve">руководитель РКЦ </w:t>
            </w:r>
            <w:r w:rsidR="006E054F" w:rsidRPr="006E054F">
              <w:rPr>
                <w:bCs/>
                <w:lang w:val="en-US"/>
              </w:rPr>
              <w:t>WSR</w:t>
            </w:r>
            <w:r w:rsidR="006E054F" w:rsidRPr="006E054F">
              <w:rPr>
                <w:bCs/>
              </w:rPr>
              <w:t xml:space="preserve"> в Иркутской области</w:t>
            </w:r>
            <w:r>
              <w:rPr>
                <w:bCs/>
              </w:rPr>
              <w:t xml:space="preserve">, </w:t>
            </w:r>
          </w:p>
          <w:p w:rsidR="001005CC" w:rsidRPr="006E054F" w:rsidRDefault="001005CC" w:rsidP="006E05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</w:p>
          <w:p w:rsidR="006E054F" w:rsidRPr="006E054F" w:rsidRDefault="00C546E3" w:rsidP="006E05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__________________ </w:t>
            </w:r>
            <w:r w:rsidR="006E054F" w:rsidRPr="006E054F">
              <w:rPr>
                <w:bCs/>
              </w:rPr>
              <w:t>И.А. Гетманская</w:t>
            </w:r>
          </w:p>
          <w:p w:rsidR="006E054F" w:rsidRPr="006E054F" w:rsidRDefault="00C546E3" w:rsidP="00C546E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18 декабря</w:t>
            </w:r>
            <w:r w:rsidR="006E054F" w:rsidRPr="006E054F">
              <w:rPr>
                <w:bCs/>
              </w:rPr>
              <w:t xml:space="preserve"> 201</w:t>
            </w:r>
            <w:r>
              <w:rPr>
                <w:bCs/>
              </w:rPr>
              <w:t>7</w:t>
            </w:r>
            <w:r w:rsidR="006E054F" w:rsidRPr="006E054F">
              <w:rPr>
                <w:bCs/>
              </w:rPr>
              <w:t xml:space="preserve"> г.</w:t>
            </w:r>
          </w:p>
        </w:tc>
        <w:tc>
          <w:tcPr>
            <w:tcW w:w="4803" w:type="dxa"/>
          </w:tcPr>
          <w:p w:rsidR="006E054F" w:rsidRPr="006E054F" w:rsidRDefault="006E054F" w:rsidP="006E05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300"/>
              <w:jc w:val="center"/>
              <w:rPr>
                <w:b/>
                <w:bCs/>
              </w:rPr>
            </w:pPr>
            <w:r w:rsidRPr="006E054F">
              <w:rPr>
                <w:b/>
                <w:bCs/>
              </w:rPr>
              <w:t xml:space="preserve">УТВЕРЖДАЮ </w:t>
            </w:r>
          </w:p>
          <w:p w:rsidR="00C546E3" w:rsidRDefault="00C546E3" w:rsidP="006E05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442"/>
              <w:rPr>
                <w:bCs/>
              </w:rPr>
            </w:pPr>
          </w:p>
          <w:p w:rsidR="006E054F" w:rsidRDefault="006E054F" w:rsidP="006E05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442"/>
              <w:rPr>
                <w:bCs/>
              </w:rPr>
            </w:pPr>
            <w:r w:rsidRPr="006E054F">
              <w:rPr>
                <w:bCs/>
              </w:rPr>
              <w:t>Директор</w:t>
            </w:r>
            <w:r w:rsidR="002D4D85">
              <w:rPr>
                <w:bCs/>
              </w:rPr>
              <w:t xml:space="preserve"> </w:t>
            </w:r>
            <w:r w:rsidRPr="006E054F">
              <w:rPr>
                <w:bCs/>
              </w:rPr>
              <w:t>ГБПОУИО «ИАТ»</w:t>
            </w:r>
            <w:r w:rsidR="002D4D85">
              <w:rPr>
                <w:bCs/>
              </w:rPr>
              <w:t>, руководитель СЦК</w:t>
            </w:r>
          </w:p>
          <w:p w:rsidR="001005CC" w:rsidRPr="006E054F" w:rsidRDefault="001005CC" w:rsidP="006E05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442"/>
              <w:rPr>
                <w:bCs/>
              </w:rPr>
            </w:pPr>
          </w:p>
          <w:p w:rsidR="006E054F" w:rsidRPr="006E054F" w:rsidRDefault="006E054F" w:rsidP="006E054F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442"/>
              <w:rPr>
                <w:bCs/>
              </w:rPr>
            </w:pPr>
            <w:r w:rsidRPr="006E054F">
              <w:rPr>
                <w:bCs/>
              </w:rPr>
              <w:t xml:space="preserve">___________________ </w:t>
            </w:r>
            <w:r w:rsidR="00C546E3">
              <w:rPr>
                <w:bCs/>
              </w:rPr>
              <w:t>А.Н. Якубовский</w:t>
            </w:r>
          </w:p>
          <w:p w:rsidR="006E054F" w:rsidRPr="00C546E3" w:rsidRDefault="00C546E3" w:rsidP="00C546E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442"/>
              <w:rPr>
                <w:bCs/>
              </w:rPr>
            </w:pPr>
            <w:r>
              <w:rPr>
                <w:bCs/>
              </w:rPr>
              <w:t>18 декабря</w:t>
            </w:r>
            <w:r w:rsidRPr="006E054F">
              <w:rPr>
                <w:bCs/>
              </w:rPr>
              <w:t xml:space="preserve"> 201</w:t>
            </w:r>
            <w:r>
              <w:rPr>
                <w:bCs/>
              </w:rPr>
              <w:t>7</w:t>
            </w:r>
            <w:r w:rsidRPr="006E054F">
              <w:rPr>
                <w:bCs/>
              </w:rPr>
              <w:t xml:space="preserve"> г.</w:t>
            </w:r>
          </w:p>
        </w:tc>
      </w:tr>
    </w:tbl>
    <w:p w:rsidR="006E054F" w:rsidRPr="00C14938" w:rsidRDefault="006E054F" w:rsidP="006E054F">
      <w:pPr>
        <w:spacing w:before="0" w:beforeAutospacing="0" w:after="0" w:afterAutospacing="0"/>
      </w:pPr>
    </w:p>
    <w:p w:rsidR="006E054F" w:rsidRPr="00C14938" w:rsidRDefault="006E054F" w:rsidP="006E054F">
      <w:pPr>
        <w:spacing w:before="0" w:beforeAutospacing="0" w:after="0" w:afterAutospacing="0"/>
      </w:pPr>
    </w:p>
    <w:p w:rsidR="006E054F" w:rsidRDefault="006E054F" w:rsidP="006E054F">
      <w:pPr>
        <w:spacing w:before="0" w:beforeAutospacing="0" w:after="0" w:afterAutospacing="0"/>
        <w:jc w:val="center"/>
        <w:rPr>
          <w:b/>
        </w:rPr>
      </w:pPr>
    </w:p>
    <w:p w:rsidR="006E054F" w:rsidRDefault="006E054F" w:rsidP="006E054F">
      <w:pPr>
        <w:spacing w:before="0" w:beforeAutospacing="0" w:after="0" w:afterAutospacing="0"/>
        <w:jc w:val="center"/>
        <w:rPr>
          <w:b/>
        </w:rPr>
      </w:pPr>
    </w:p>
    <w:p w:rsidR="006E054F" w:rsidRDefault="00580384" w:rsidP="006E054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ИНСТРУКЦИЯ</w:t>
      </w:r>
    </w:p>
    <w:p w:rsidR="00580384" w:rsidRPr="00526390" w:rsidRDefault="00580384" w:rsidP="006E054F">
      <w:pPr>
        <w:spacing w:before="0" w:beforeAutospacing="0" w:after="0" w:afterAutospacing="0"/>
        <w:jc w:val="center"/>
        <w:rPr>
          <w:b/>
        </w:rPr>
      </w:pPr>
      <w:r>
        <w:rPr>
          <w:b/>
        </w:rPr>
        <w:t>ПО ОХРАНЕ ТРУДА</w:t>
      </w:r>
    </w:p>
    <w:p w:rsidR="00580384" w:rsidRDefault="00580384" w:rsidP="006A7B5E">
      <w:pPr>
        <w:spacing w:before="0" w:beforeAutospacing="0" w:after="0" w:afterAutospacing="0"/>
        <w:ind w:firstLine="3"/>
        <w:jc w:val="center"/>
        <w:rPr>
          <w:b/>
        </w:rPr>
      </w:pPr>
    </w:p>
    <w:p w:rsidR="006A7B5E" w:rsidRPr="002E6BCB" w:rsidRDefault="00C546E3" w:rsidP="006A7B5E">
      <w:pPr>
        <w:spacing w:before="0" w:beforeAutospacing="0" w:after="0" w:afterAutospacing="0"/>
        <w:ind w:firstLine="3"/>
        <w:jc w:val="center"/>
        <w:rPr>
          <w:rFonts w:eastAsia="Arial"/>
          <w:b/>
          <w:color w:val="000000"/>
        </w:rPr>
      </w:pPr>
      <w:r>
        <w:rPr>
          <w:b/>
          <w:lang w:val="en-US"/>
        </w:rPr>
        <w:t>III</w:t>
      </w:r>
      <w:r w:rsidRPr="00C546E3">
        <w:rPr>
          <w:b/>
        </w:rPr>
        <w:t xml:space="preserve"> </w:t>
      </w:r>
      <w:r w:rsidR="006A7B5E">
        <w:rPr>
          <w:b/>
        </w:rPr>
        <w:t>Открытого р</w:t>
      </w:r>
      <w:r w:rsidR="006A7B5E" w:rsidRPr="002E6BCB">
        <w:rPr>
          <w:b/>
          <w:bCs/>
        </w:rPr>
        <w:t xml:space="preserve">егионального чемпионата </w:t>
      </w:r>
      <w:r w:rsidR="006A7B5E">
        <w:rPr>
          <w:rFonts w:eastAsia="Arial"/>
          <w:b/>
          <w:color w:val="000000"/>
        </w:rPr>
        <w:t>«Молодые профессионалы»</w:t>
      </w:r>
    </w:p>
    <w:p w:rsidR="006A7B5E" w:rsidRDefault="006A7B5E" w:rsidP="006A7B5E">
      <w:pPr>
        <w:spacing w:before="0" w:beforeAutospacing="0" w:after="0" w:afterAutospacing="0"/>
        <w:ind w:firstLine="3"/>
        <w:jc w:val="center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(</w:t>
      </w:r>
      <w:r w:rsidRPr="002E6BCB">
        <w:rPr>
          <w:rFonts w:eastAsia="Arial"/>
          <w:b/>
          <w:color w:val="000000"/>
        </w:rPr>
        <w:t>W</w:t>
      </w:r>
      <w:proofErr w:type="spellStart"/>
      <w:r w:rsidRPr="002E6BCB">
        <w:rPr>
          <w:rFonts w:eastAsia="Arial"/>
          <w:b/>
          <w:color w:val="000000"/>
          <w:lang w:val="en-US"/>
        </w:rPr>
        <w:t>orldSkills</w:t>
      </w:r>
      <w:proofErr w:type="spellEnd"/>
      <w:r>
        <w:rPr>
          <w:rFonts w:eastAsia="Arial"/>
          <w:b/>
          <w:color w:val="000000"/>
        </w:rPr>
        <w:t xml:space="preserve"> </w:t>
      </w:r>
      <w:proofErr w:type="spellStart"/>
      <w:r w:rsidRPr="00E4738B">
        <w:rPr>
          <w:rFonts w:eastAsia="Arial"/>
          <w:b/>
          <w:color w:val="000000"/>
        </w:rPr>
        <w:t>Russia</w:t>
      </w:r>
      <w:proofErr w:type="spellEnd"/>
      <w:r>
        <w:rPr>
          <w:rFonts w:eastAsia="Arial"/>
          <w:b/>
          <w:color w:val="000000"/>
        </w:rPr>
        <w:t xml:space="preserve">) </w:t>
      </w:r>
      <w:r w:rsidRPr="002E6BCB">
        <w:rPr>
          <w:rFonts w:eastAsia="Arial"/>
          <w:b/>
          <w:color w:val="000000"/>
        </w:rPr>
        <w:t>Иркутской области</w:t>
      </w:r>
    </w:p>
    <w:p w:rsidR="006A7B5E" w:rsidRPr="00CD5120" w:rsidRDefault="006A7B5E" w:rsidP="006A7B5E">
      <w:pPr>
        <w:spacing w:before="0" w:beforeAutospacing="0" w:after="0" w:afterAutospacing="0"/>
        <w:ind w:firstLine="3"/>
        <w:jc w:val="center"/>
        <w:rPr>
          <w:rFonts w:eastAsia="Arial"/>
          <w:color w:val="000000"/>
        </w:rPr>
      </w:pPr>
      <w:r w:rsidRPr="002E6BCB">
        <w:rPr>
          <w:rFonts w:eastAsia="Arial"/>
          <w:b/>
          <w:color w:val="000000"/>
        </w:rPr>
        <w:t xml:space="preserve"> </w:t>
      </w:r>
      <w:r w:rsidRPr="002E6BCB">
        <w:rPr>
          <w:b/>
        </w:rPr>
        <w:t xml:space="preserve">по компетенции </w:t>
      </w:r>
    </w:p>
    <w:p w:rsidR="006A7B5E" w:rsidRPr="002E6BCB" w:rsidRDefault="006A7B5E" w:rsidP="006A7B5E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right="380"/>
        <w:jc w:val="center"/>
        <w:rPr>
          <w:b/>
        </w:rPr>
      </w:pPr>
    </w:p>
    <w:p w:rsidR="006E054F" w:rsidRPr="00580384" w:rsidRDefault="009121F3" w:rsidP="00580384">
      <w:pPr>
        <w:pStyle w:val="a3"/>
        <w:numPr>
          <w:ilvl w:val="0"/>
          <w:numId w:val="20"/>
        </w:numPr>
        <w:spacing w:before="0" w:beforeAutospacing="0" w:after="0" w:afterAutospacing="0"/>
        <w:jc w:val="center"/>
        <w:rPr>
          <w:b/>
          <w:lang w:val="en-US"/>
        </w:rPr>
      </w:pPr>
      <w:proofErr w:type="spellStart"/>
      <w:r w:rsidRPr="00580384">
        <w:rPr>
          <w:b/>
          <w:bCs/>
          <w:lang w:val="en-US"/>
        </w:rPr>
        <w:t>echanical</w:t>
      </w:r>
      <w:proofErr w:type="spellEnd"/>
      <w:r w:rsidRPr="00580384">
        <w:rPr>
          <w:b/>
          <w:bCs/>
          <w:lang w:val="en-US"/>
        </w:rPr>
        <w:t xml:space="preserve"> Engineering CAD – </w:t>
      </w:r>
      <w:r w:rsidRPr="00580384">
        <w:rPr>
          <w:b/>
          <w:bCs/>
        </w:rPr>
        <w:t>Инженерный</w:t>
      </w:r>
      <w:r w:rsidRPr="00580384">
        <w:rPr>
          <w:b/>
          <w:bCs/>
          <w:lang w:val="en-US"/>
        </w:rPr>
        <w:t xml:space="preserve"> </w:t>
      </w:r>
      <w:r w:rsidRPr="00580384">
        <w:rPr>
          <w:b/>
          <w:bCs/>
        </w:rPr>
        <w:t>дизайн</w:t>
      </w:r>
      <w:r w:rsidRPr="00580384">
        <w:rPr>
          <w:b/>
          <w:bCs/>
          <w:lang w:val="en-US"/>
        </w:rPr>
        <w:t xml:space="preserve"> CAD (</w:t>
      </w:r>
      <w:r w:rsidRPr="00580384">
        <w:rPr>
          <w:b/>
          <w:bCs/>
        </w:rPr>
        <w:t>САПР</w:t>
      </w:r>
      <w:r w:rsidRPr="00580384">
        <w:rPr>
          <w:b/>
          <w:bCs/>
          <w:lang w:val="en-US"/>
        </w:rPr>
        <w:t>)</w:t>
      </w:r>
    </w:p>
    <w:p w:rsidR="006E054F" w:rsidRPr="00AF033E" w:rsidRDefault="006E054F" w:rsidP="006E054F">
      <w:pPr>
        <w:spacing w:before="0" w:beforeAutospacing="0" w:after="0" w:afterAutospacing="0"/>
        <w:jc w:val="center"/>
        <w:rPr>
          <w:lang w:val="en-US"/>
        </w:rPr>
      </w:pPr>
    </w:p>
    <w:p w:rsidR="006E054F" w:rsidRPr="00580384" w:rsidRDefault="00580384" w:rsidP="00580384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</w:rPr>
      </w:pPr>
      <w:r w:rsidRPr="00580384">
        <w:rPr>
          <w:b/>
          <w:bCs/>
        </w:rPr>
        <w:t>ОБЩИЕ ТРЕБОВАНИЯ ПО ОХРАНЕ ТРУДА</w:t>
      </w:r>
      <w:r>
        <w:rPr>
          <w:b/>
          <w:bCs/>
        </w:rPr>
        <w:br/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К самостоятельной работе на персональном компьютере (далее – операторы) допускаются лица, прошедшие: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предварительный</w:t>
      </w:r>
      <w:r>
        <w:t xml:space="preserve"> </w:t>
      </w:r>
      <w:r w:rsidRPr="0002273B">
        <w:t>медицинский</w:t>
      </w:r>
      <w:r>
        <w:t xml:space="preserve"> </w:t>
      </w:r>
      <w:r w:rsidRPr="0002273B">
        <w:t>осмотр.</w:t>
      </w:r>
      <w:r>
        <w:t xml:space="preserve"> </w:t>
      </w:r>
      <w:r w:rsidRPr="0002273B">
        <w:t>К</w:t>
      </w:r>
      <w:r>
        <w:t xml:space="preserve"> </w:t>
      </w:r>
      <w:r w:rsidRPr="0002273B">
        <w:t>непосредственной</w:t>
      </w:r>
      <w:r>
        <w:t xml:space="preserve"> </w:t>
      </w:r>
      <w:r w:rsidRPr="0002273B">
        <w:t>работе</w:t>
      </w:r>
      <w:r>
        <w:t xml:space="preserve"> </w:t>
      </w:r>
      <w:r w:rsidRPr="0002273B">
        <w:t>с персональным</w:t>
      </w:r>
      <w:r>
        <w:t xml:space="preserve"> </w:t>
      </w:r>
      <w:r w:rsidRPr="0002273B">
        <w:t>компьютером</w:t>
      </w:r>
      <w:r>
        <w:t xml:space="preserve"> </w:t>
      </w:r>
      <w:r w:rsidRPr="0002273B">
        <w:t>допускаются</w:t>
      </w:r>
      <w:r>
        <w:t xml:space="preserve"> </w:t>
      </w:r>
      <w:r w:rsidRPr="0002273B">
        <w:t>лица,</w:t>
      </w:r>
      <w:r>
        <w:t xml:space="preserve"> </w:t>
      </w:r>
      <w:r w:rsidRPr="0002273B">
        <w:t>не</w:t>
      </w:r>
      <w:r>
        <w:t xml:space="preserve"> </w:t>
      </w:r>
      <w:r w:rsidRPr="0002273B">
        <w:t>имеющие</w:t>
      </w:r>
      <w:r>
        <w:t xml:space="preserve"> </w:t>
      </w:r>
      <w:r w:rsidRPr="0002273B">
        <w:t>медицинских противопоказаний.</w:t>
      </w:r>
      <w:r>
        <w:t xml:space="preserve"> </w:t>
      </w:r>
      <w:r w:rsidRPr="0002273B">
        <w:t>Женщины</w:t>
      </w:r>
      <w:r>
        <w:t xml:space="preserve"> </w:t>
      </w:r>
      <w:r w:rsidRPr="0002273B">
        <w:t>со</w:t>
      </w:r>
      <w:r>
        <w:t xml:space="preserve"> </w:t>
      </w:r>
      <w:r w:rsidRPr="0002273B">
        <w:t>времени</w:t>
      </w:r>
      <w:r>
        <w:t xml:space="preserve"> </w:t>
      </w:r>
      <w:r w:rsidRPr="0002273B">
        <w:t>установления</w:t>
      </w:r>
      <w:r>
        <w:t xml:space="preserve"> </w:t>
      </w:r>
      <w:r w:rsidRPr="0002273B">
        <w:t>беременности</w:t>
      </w:r>
      <w:r>
        <w:t xml:space="preserve"> </w:t>
      </w:r>
      <w:r w:rsidRPr="0002273B">
        <w:t>и</w:t>
      </w:r>
      <w:r>
        <w:t xml:space="preserve"> </w:t>
      </w:r>
      <w:r w:rsidRPr="0002273B">
        <w:t>в</w:t>
      </w:r>
      <w:r>
        <w:t xml:space="preserve"> </w:t>
      </w:r>
      <w:r w:rsidRPr="0002273B">
        <w:t>период кормления ребенка грудью к выполнению всех видов работ, связанных с использованием персонального компьютера, не допускаются;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первичный инструктаж на рабочем месте и </w:t>
      </w:r>
      <w:proofErr w:type="gramStart"/>
      <w:r w:rsidRPr="0002273B">
        <w:t>имеющие</w:t>
      </w:r>
      <w:proofErr w:type="gramEnd"/>
      <w:r w:rsidRPr="0002273B">
        <w:t xml:space="preserve"> I квалификационную группу по электробезопасности.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Опасными и вредными производственными </w:t>
      </w:r>
      <w:proofErr w:type="gramStart"/>
      <w:r w:rsidRPr="0002273B">
        <w:t>факторами</w:t>
      </w:r>
      <w:proofErr w:type="gramEnd"/>
      <w:r w:rsidRPr="0002273B">
        <w:t xml:space="preserve"> которые могут воздействовать на работника при выполнении работ на персональном компьютере являются:</w:t>
      </w:r>
    </w:p>
    <w:p w:rsidR="00580384" w:rsidRPr="0002273B" w:rsidRDefault="00580384" w:rsidP="00580384">
      <w:p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02273B">
        <w:t>а) физические: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повышенные уровни электромагнитного излучения;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повышенные уровни рентгеновского излучения;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повышенные уровни ультрафиолетового излучения;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повышенный уровень инфракрасного излучения;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повышенный уровень статического электричества;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повышенные уровни запыленности рабочей зоны;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повышенное содержание </w:t>
      </w:r>
      <w:proofErr w:type="gramStart"/>
      <w:r w:rsidRPr="0002273B">
        <w:t>положительных</w:t>
      </w:r>
      <w:proofErr w:type="gramEnd"/>
      <w:r w:rsidRPr="0002273B">
        <w:t xml:space="preserve"> аэроионов в воздухе рабочей зоны;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пониженное содержание </w:t>
      </w:r>
      <w:proofErr w:type="gramStart"/>
      <w:r w:rsidRPr="0002273B">
        <w:t>отрицательных</w:t>
      </w:r>
      <w:proofErr w:type="gramEnd"/>
      <w:r w:rsidRPr="0002273B">
        <w:t xml:space="preserve"> аэроионов в воздухе рабочей зоны;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пониженная или повышенная влажность воздуха рабочей зоны;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пониженная или повышенная влажность воздуха рабочей зоны;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повышенный уровень шума;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повышенный или пониженный уровень освещенности;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повышенный уровень прямой </w:t>
      </w:r>
      <w:proofErr w:type="spellStart"/>
      <w:r w:rsidRPr="0002273B">
        <w:t>блесткости</w:t>
      </w:r>
      <w:proofErr w:type="spellEnd"/>
      <w:r w:rsidRPr="0002273B">
        <w:t xml:space="preserve">; 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повышенный уровень </w:t>
      </w:r>
      <w:proofErr w:type="spellStart"/>
      <w:r w:rsidRPr="0002273B">
        <w:t>ослепленности</w:t>
      </w:r>
      <w:proofErr w:type="spellEnd"/>
      <w:r w:rsidRPr="0002273B">
        <w:t>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неравномерность распределения яркости в поле зрения;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lastRenderedPageBreak/>
        <w:t>повышенная яркость светового изображения;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повышенный уровень пульсации светового потока;</w:t>
      </w:r>
    </w:p>
    <w:p w:rsidR="00580384" w:rsidRPr="0002273B" w:rsidRDefault="00580384" w:rsidP="00580384">
      <w:pPr>
        <w:pStyle w:val="a3"/>
        <w:numPr>
          <w:ilvl w:val="0"/>
          <w:numId w:val="2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повышенное значение напряжения в электрической цепи, замыкание которой</w:t>
      </w:r>
      <w:r>
        <w:t xml:space="preserve"> </w:t>
      </w:r>
      <w:r w:rsidRPr="0002273B">
        <w:t>может произойти через тело человека;</w:t>
      </w:r>
    </w:p>
    <w:p w:rsidR="00580384" w:rsidRPr="0002273B" w:rsidRDefault="00580384" w:rsidP="00580384">
      <w:p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02273B">
        <w:t>б) химические:</w:t>
      </w:r>
    </w:p>
    <w:p w:rsidR="00580384" w:rsidRPr="0002273B" w:rsidRDefault="00580384" w:rsidP="00580384">
      <w:pPr>
        <w:pStyle w:val="a3"/>
        <w:numPr>
          <w:ilvl w:val="0"/>
          <w:numId w:val="22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повышенное содержание в воздухе рабочей зоны двуокиси углерода, озона, аммиака, фенола, формальдегида и </w:t>
      </w:r>
      <w:proofErr w:type="spellStart"/>
      <w:r w:rsidRPr="0002273B">
        <w:t>полифинилхлоридных</w:t>
      </w:r>
      <w:proofErr w:type="spellEnd"/>
      <w:r w:rsidRPr="0002273B">
        <w:t xml:space="preserve"> </w:t>
      </w:r>
      <w:proofErr w:type="spellStart"/>
      <w:r w:rsidRPr="0002273B">
        <w:t>бифенилов</w:t>
      </w:r>
      <w:proofErr w:type="spellEnd"/>
      <w:r w:rsidRPr="0002273B">
        <w:t>;</w:t>
      </w:r>
    </w:p>
    <w:p w:rsidR="00580384" w:rsidRPr="0002273B" w:rsidRDefault="00580384" w:rsidP="00580384">
      <w:p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02273B">
        <w:t>в) психофизиологические:</w:t>
      </w:r>
    </w:p>
    <w:p w:rsidR="00580384" w:rsidRPr="0002273B" w:rsidRDefault="00580384" w:rsidP="00580384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напряжение зрения;</w:t>
      </w:r>
    </w:p>
    <w:p w:rsidR="00580384" w:rsidRPr="0002273B" w:rsidRDefault="00580384" w:rsidP="00580384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напряжение внимания;</w:t>
      </w:r>
    </w:p>
    <w:p w:rsidR="00580384" w:rsidRPr="0002273B" w:rsidRDefault="00580384" w:rsidP="00580384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интеллектуальные нагрузки;</w:t>
      </w:r>
    </w:p>
    <w:p w:rsidR="00580384" w:rsidRPr="0002273B" w:rsidRDefault="00580384" w:rsidP="00580384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эмоциональные нагрузки;</w:t>
      </w:r>
    </w:p>
    <w:p w:rsidR="00580384" w:rsidRPr="0002273B" w:rsidRDefault="00580384" w:rsidP="00580384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длительные статические нагрузки;</w:t>
      </w:r>
    </w:p>
    <w:p w:rsidR="00580384" w:rsidRPr="0002273B" w:rsidRDefault="00580384" w:rsidP="00580384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монотонность труда;</w:t>
      </w:r>
    </w:p>
    <w:p w:rsidR="00580384" w:rsidRPr="0002273B" w:rsidRDefault="00580384" w:rsidP="00580384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большой объем информации, обрабатываемый в единицу времени;</w:t>
      </w:r>
    </w:p>
    <w:p w:rsidR="00580384" w:rsidRPr="0002273B" w:rsidRDefault="00580384" w:rsidP="00580384">
      <w:pPr>
        <w:pStyle w:val="a3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нерациональная организация рабочего места;</w:t>
      </w:r>
    </w:p>
    <w:p w:rsidR="00580384" w:rsidRPr="0002273B" w:rsidRDefault="00580384" w:rsidP="00580384">
      <w:pPr>
        <w:tabs>
          <w:tab w:val="left" w:pos="1134"/>
        </w:tabs>
        <w:spacing w:before="0" w:beforeAutospacing="0" w:after="0" w:afterAutospacing="0"/>
        <w:ind w:firstLine="567"/>
        <w:jc w:val="both"/>
      </w:pPr>
      <w:r w:rsidRPr="0002273B">
        <w:t>г) биологические</w:t>
      </w:r>
      <w:r>
        <w:t>:</w:t>
      </w:r>
    </w:p>
    <w:p w:rsidR="00580384" w:rsidRPr="0002273B" w:rsidRDefault="00580384" w:rsidP="00580384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повышенное содержание в воздухе рабочей зоны микроорганизмов.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Все персональные компьютеры должны иметь гигиенический сертификат, </w:t>
      </w:r>
      <w:proofErr w:type="gramStart"/>
      <w:r w:rsidRPr="0002273B">
        <w:t>включающий</w:t>
      </w:r>
      <w:proofErr w:type="gramEnd"/>
      <w:r w:rsidRPr="0002273B">
        <w:t xml:space="preserve"> в том числе оценку визуальных параметров.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 xml:space="preserve">Площадь на одно рабочее место с персональным компьютером для взрослых пользователей должны составлять не менее 6 </w:t>
      </w:r>
      <w:proofErr w:type="spellStart"/>
      <w:r w:rsidRPr="0002273B">
        <w:t>кв.м</w:t>
      </w:r>
      <w:proofErr w:type="spellEnd"/>
      <w:r w:rsidRPr="0002273B">
        <w:t xml:space="preserve">., а объем – не менее 20 </w:t>
      </w:r>
      <w:proofErr w:type="spellStart"/>
      <w:r w:rsidRPr="0002273B">
        <w:t>куб.м</w:t>
      </w:r>
      <w:proofErr w:type="spellEnd"/>
      <w:r w:rsidRPr="0002273B">
        <w:t>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 отношению к световым проемам рабочие места с персональным компьютером должны располагаться так, чтобы естественный свет падал сбоку, преимущественно слева.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Рабочий стул (кресло) должен быть подъемно-поворотным и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</w:t>
      </w:r>
      <w:r>
        <w:t xml:space="preserve"> </w:t>
      </w:r>
      <w:r w:rsidRPr="0002273B">
        <w:t xml:space="preserve">осуществляемой и иметь надежную фиксацию. 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Экран видеомонитора должен находиться от глаз пользователя на оптимальном расстоянии 600-700 мм, но не ближе 500 мм, с учет размеров алфавитно-цифровых знаков</w:t>
      </w:r>
      <w:r>
        <w:t xml:space="preserve"> </w:t>
      </w:r>
      <w:r w:rsidRPr="0002273B">
        <w:t>и символов.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В помещениях с персональным компьютером ежедневно должна проводиться влажная уборка.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Помещения с персональным компьютером должны быть оснащены аптечкой первой помощи и углекислотными огнетушителями.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Высота рабочего стола для взрослых пользователей должна регулироваться в пределах 680-800 мм</w:t>
      </w:r>
      <w:proofErr w:type="gramStart"/>
      <w:r w:rsidRPr="0002273B">
        <w:t xml:space="preserve">.; </w:t>
      </w:r>
      <w:proofErr w:type="gramEnd"/>
      <w:r w:rsidRPr="0002273B">
        <w:t>при отсутствии такой возможности высота рабочей поверхности стола должна составлять 725 мм.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Рабочий стол должен иметь пространство для ног высотой не менее 600 мм, шириной не менее 500 мм, глубиной на уровне колен не менее 450 мм и на уровне вытянутых ног не менее 650 мм.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Рабочее место должно быть оборудовано подставкой для ног, имеющей ширину не менее 300 мм, глубину не менее 400 мм, регулировку по высоте в пределах 150 мм и по углу наклона опорной поверхности до 20 градусов. Поверхность подставки должна быть рифленой и иметь по переднему краю бортик высотой 10 мм.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Рабочее место с персональным компьютером должно быть оснащено легко</w:t>
      </w:r>
      <w:r>
        <w:t xml:space="preserve"> </w:t>
      </w:r>
      <w:r w:rsidRPr="0002273B">
        <w:t>перемещаемым пюпитром для документов.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lastRenderedPageBreak/>
        <w:t xml:space="preserve"> </w:t>
      </w:r>
      <w:r w:rsidRPr="0002273B">
        <w:t xml:space="preserve">Клавиатуру следует располагать на поверхности стола на расстоянии 100-300 мм от края, обращенного к пользователю, или специальной регулируемой по высоте рабочей поверхности, отдельно </w:t>
      </w:r>
      <w:proofErr w:type="gramStart"/>
      <w:r w:rsidRPr="0002273B">
        <w:t>от</w:t>
      </w:r>
      <w:proofErr w:type="gramEnd"/>
      <w:r w:rsidRPr="0002273B">
        <w:t xml:space="preserve"> основной, столешнице.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Продолжительность работы с персональным компьютером без регламентируемых перерывов не должна превышать 2 часов.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предотвращения развития утомления целесообразно выполнять комплексы специальных упражнений.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С целью уменьшения отрицательного влияния монотонности целесообразно применять чередование операций осмысленного ввода текста и числовых данных (изменение содержания работ), чередование редактирования текстов и ввода данных.</w:t>
      </w:r>
    </w:p>
    <w:p w:rsidR="00580384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proofErr w:type="gramStart"/>
      <w:r w:rsidRPr="0002273B">
        <w:t>В случае возникновения у работающих с персональным компьютером зрительного дискомфорта и других неблагоприятных субъективных ощущений, несмотря на соблюдение санитарно-гигиенических, экономических требований, режимов труда и отдыха следует применять индивидуальный подход в ограничении времени работ с персональным компьютером коррекцию длительности перерывов для отдыха или проводить смену деятельности на другую, не связанную с использованием персонального компьютера.</w:t>
      </w:r>
      <w:proofErr w:type="gramEnd"/>
    </w:p>
    <w:p w:rsidR="00580384" w:rsidRPr="0002273B" w:rsidRDefault="00580384" w:rsidP="00580384">
      <w:pPr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580384" w:rsidRPr="00580384" w:rsidRDefault="00580384" w:rsidP="00580384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center"/>
        <w:rPr>
          <w:b/>
        </w:rPr>
      </w:pPr>
      <w:r w:rsidRPr="00580384">
        <w:rPr>
          <w:b/>
        </w:rPr>
        <w:t>ТРЕБОВАНИЯ ПО ОХРАНЕ ТРУДА ПЕРЕД НАЧАЛОМ РАБОТЫ</w:t>
      </w:r>
      <w:r>
        <w:rPr>
          <w:b/>
        </w:rPr>
        <w:br/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Перед началом работы оператор обязан:</w:t>
      </w:r>
    </w:p>
    <w:p w:rsidR="00580384" w:rsidRPr="0002273B" w:rsidRDefault="00580384" w:rsidP="00580384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вымыть лицо и руки с мылом;</w:t>
      </w:r>
    </w:p>
    <w:p w:rsidR="00580384" w:rsidRPr="0002273B" w:rsidRDefault="00580384" w:rsidP="00580384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осмотреть и привести в порядок рабочее место;</w:t>
      </w:r>
    </w:p>
    <w:p w:rsidR="00580384" w:rsidRPr="0002273B" w:rsidRDefault="00580384" w:rsidP="00580384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отрегулировать освещенность на рабочем месте, убедиться в достаточной</w:t>
      </w:r>
      <w:r>
        <w:t xml:space="preserve"> </w:t>
      </w:r>
      <w:r w:rsidRPr="0002273B">
        <w:t>освещенности, отсутствии отражений на экране, отсутствии встречного светового потока;</w:t>
      </w:r>
    </w:p>
    <w:p w:rsidR="00580384" w:rsidRPr="0002273B" w:rsidRDefault="00580384" w:rsidP="00580384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проверить правильность подключения оборудования к электросети;</w:t>
      </w:r>
    </w:p>
    <w:p w:rsidR="00580384" w:rsidRPr="0002273B" w:rsidRDefault="00580384" w:rsidP="00580384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протереть специальной салфеткой поверхность экрана и защитного фильтра;</w:t>
      </w:r>
    </w:p>
    <w:p w:rsidR="00580384" w:rsidRPr="0002273B" w:rsidRDefault="00580384" w:rsidP="00580384">
      <w:pPr>
        <w:pStyle w:val="a3"/>
        <w:numPr>
          <w:ilvl w:val="0"/>
          <w:numId w:val="24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проверить правильность установки стола, стула, положения оборудования, угла</w:t>
      </w:r>
      <w:r>
        <w:t xml:space="preserve"> </w:t>
      </w:r>
      <w:r w:rsidRPr="0002273B">
        <w:t>наклона экрана, положения клавиатуры и (при необходимости) произвести регулировку</w:t>
      </w:r>
      <w:r>
        <w:t xml:space="preserve"> </w:t>
      </w:r>
      <w:r w:rsidRPr="0002273B">
        <w:t>рабочего стола и кресла, а также расположение элементов компьютера в целях</w:t>
      </w:r>
      <w:r>
        <w:t xml:space="preserve"> </w:t>
      </w:r>
      <w:r w:rsidRPr="0002273B">
        <w:t>исключения неудобных поз, длительных напряжений в соответствии с требованиями</w:t>
      </w:r>
      <w:r>
        <w:t xml:space="preserve"> </w:t>
      </w:r>
      <w:r w:rsidRPr="0002273B">
        <w:t>эргономики.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При включении компьютера оператор обязан соблюдать следующую последовательность включения оборудования:</w:t>
      </w:r>
    </w:p>
    <w:p w:rsidR="00580384" w:rsidRPr="0002273B" w:rsidRDefault="00580384" w:rsidP="00580384">
      <w:pPr>
        <w:pStyle w:val="a3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включить блок питания;</w:t>
      </w:r>
    </w:p>
    <w:p w:rsidR="00580384" w:rsidRPr="0002273B" w:rsidRDefault="00580384" w:rsidP="00580384">
      <w:pPr>
        <w:pStyle w:val="a3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включить периферийные устройства (принтер, монитор, сканер и др.);</w:t>
      </w:r>
    </w:p>
    <w:p w:rsidR="00580384" w:rsidRPr="0002273B" w:rsidRDefault="00580384" w:rsidP="00580384">
      <w:pPr>
        <w:pStyle w:val="a3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включить системный блок.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 xml:space="preserve">Оператору запрещается приступать к работе </w:t>
      </w:r>
      <w:proofErr w:type="gramStart"/>
      <w:r w:rsidRPr="0002273B">
        <w:t>при</w:t>
      </w:r>
      <w:proofErr w:type="gramEnd"/>
      <w:r w:rsidRPr="0002273B">
        <w:t>:</w:t>
      </w:r>
    </w:p>
    <w:p w:rsidR="00580384" w:rsidRPr="0002273B" w:rsidRDefault="00580384" w:rsidP="0058038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proofErr w:type="gramStart"/>
      <w:r w:rsidRPr="0002273B">
        <w:t>обнаружении</w:t>
      </w:r>
      <w:proofErr w:type="gramEnd"/>
      <w:r w:rsidRPr="0002273B">
        <w:t xml:space="preserve"> неисправности оборудования;</w:t>
      </w:r>
    </w:p>
    <w:p w:rsidR="00580384" w:rsidRPr="0002273B" w:rsidRDefault="00580384" w:rsidP="0058038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proofErr w:type="gramStart"/>
      <w:r w:rsidRPr="0002273B">
        <w:t>отсутствии</w:t>
      </w:r>
      <w:proofErr w:type="gramEnd"/>
      <w:r w:rsidRPr="0002273B">
        <w:t xml:space="preserve"> защитного заземления устройств ПЭВМ.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Для уменьшения воздействия вредных факторов рекомендуется:</w:t>
      </w:r>
    </w:p>
    <w:p w:rsidR="00580384" w:rsidRPr="0002273B" w:rsidRDefault="00580384" w:rsidP="00580384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подготовить рабочее место так, чтобы исключить неудобные позы и длительные напряжения;</w:t>
      </w:r>
    </w:p>
    <w:p w:rsidR="00580384" w:rsidRPr="0002273B" w:rsidRDefault="00580384" w:rsidP="00580384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исключить блики на экране;</w:t>
      </w:r>
    </w:p>
    <w:p w:rsidR="00580384" w:rsidRPr="0002273B" w:rsidRDefault="00580384" w:rsidP="00580384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не пользоваться люминесцентными лампами, если замечено их мигание;</w:t>
      </w:r>
    </w:p>
    <w:p w:rsidR="00580384" w:rsidRPr="0002273B" w:rsidRDefault="00580384" w:rsidP="00580384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стена или какая-либо поверхность позади дисплея должна быть освещена так же как экран;</w:t>
      </w:r>
    </w:p>
    <w:p w:rsidR="00580384" w:rsidRPr="0002273B" w:rsidRDefault="00580384" w:rsidP="00580384">
      <w:pPr>
        <w:pStyle w:val="a3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центр изображения дисплея должен находиться на высоте 0,7 – 1,2 м. от уровня пола. </w:t>
      </w:r>
    </w:p>
    <w:p w:rsidR="00580384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lastRenderedPageBreak/>
        <w:t xml:space="preserve"> </w:t>
      </w:r>
      <w:r w:rsidRPr="0002273B">
        <w:t>Осмотреть рабочее место и убрать посторонние предметы.</w:t>
      </w:r>
    </w:p>
    <w:p w:rsidR="00580384" w:rsidRPr="0002273B" w:rsidRDefault="00580384" w:rsidP="00580384">
      <w:pPr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580384" w:rsidRDefault="00580384" w:rsidP="00580384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center"/>
        <w:rPr>
          <w:b/>
        </w:rPr>
      </w:pPr>
      <w:r w:rsidRPr="00580384">
        <w:rPr>
          <w:b/>
        </w:rPr>
        <w:t>ТРЕБОВАНИЯ ПО ОХРАНЕ ТРУДА ВО ВРЕМЯ РАБОТЫ</w:t>
      </w:r>
    </w:p>
    <w:p w:rsidR="00580384" w:rsidRPr="00580384" w:rsidRDefault="00580384" w:rsidP="00580384">
      <w:pPr>
        <w:tabs>
          <w:tab w:val="left" w:pos="1134"/>
        </w:tabs>
        <w:spacing w:before="0" w:beforeAutospacing="0" w:after="0" w:afterAutospacing="0"/>
        <w:ind w:firstLine="567"/>
        <w:jc w:val="center"/>
        <w:rPr>
          <w:b/>
        </w:rPr>
      </w:pP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Оператор во время работы обязан:</w:t>
      </w:r>
    </w:p>
    <w:p w:rsidR="00580384" w:rsidRPr="0002273B" w:rsidRDefault="00580384" w:rsidP="0058038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выполнять только ту работу, которая ему была поручена, и по которой он проинструктирован;</w:t>
      </w:r>
    </w:p>
    <w:p w:rsidR="00580384" w:rsidRPr="0002273B" w:rsidRDefault="00580384" w:rsidP="0058038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содержать в порядке и чистоте рабочее место;</w:t>
      </w:r>
    </w:p>
    <w:p w:rsidR="00580384" w:rsidRPr="0002273B" w:rsidRDefault="00580384" w:rsidP="0058038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держать открытыми все вентиляционные отверстия устройств;</w:t>
      </w:r>
    </w:p>
    <w:p w:rsidR="00580384" w:rsidRPr="0002273B" w:rsidRDefault="00580384" w:rsidP="0058038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внешнее устройство «мышь» применять только при наличии специального коврика;</w:t>
      </w:r>
    </w:p>
    <w:p w:rsidR="00580384" w:rsidRDefault="00580384" w:rsidP="0058038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при необходимости прекращения работы на некоторое время корректно закрыть все активные задачи;</w:t>
      </w:r>
    </w:p>
    <w:p w:rsidR="00580384" w:rsidRPr="0002273B" w:rsidRDefault="00580384" w:rsidP="0058038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отключать питание только в том случае, если оператор во время перерыва в работе на компьютере вынужден находиться в непосредственной близости от видеотерминала (менее 2 метров), в противном случае питание разрешается не отключать;</w:t>
      </w:r>
    </w:p>
    <w:p w:rsidR="00580384" w:rsidRPr="0002273B" w:rsidRDefault="00580384" w:rsidP="0058038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выполнять санитарные нормы и соблюдать режимы работы и отдыха;</w:t>
      </w:r>
    </w:p>
    <w:p w:rsidR="00580384" w:rsidRPr="0002273B" w:rsidRDefault="00580384" w:rsidP="0058038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соблюдать правила эксплуатации вычислительной техники в соответствии с инструкциями по эксплуатации;</w:t>
      </w:r>
    </w:p>
    <w:p w:rsidR="00580384" w:rsidRPr="0002273B" w:rsidRDefault="00580384" w:rsidP="0058038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при работе с текстовой информацией выбрать наиболее физиологичный режим представления черных символов на белом фоне;</w:t>
      </w:r>
    </w:p>
    <w:p w:rsidR="00580384" w:rsidRPr="0002273B" w:rsidRDefault="00580384" w:rsidP="0058038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соблюдать установленные режимом рабочего </w:t>
      </w:r>
      <w:proofErr w:type="gramStart"/>
      <w:r w:rsidRPr="0002273B">
        <w:t>времени</w:t>
      </w:r>
      <w:proofErr w:type="gramEnd"/>
      <w:r w:rsidRPr="0002273B">
        <w:t xml:space="preserve"> регламентированные перерывы в работе и выполнять в </w:t>
      </w:r>
      <w:proofErr w:type="spellStart"/>
      <w:r w:rsidRPr="0002273B">
        <w:t>физкультпаузах</w:t>
      </w:r>
      <w:proofErr w:type="spellEnd"/>
      <w:r w:rsidRPr="0002273B">
        <w:t xml:space="preserve"> и физкультминутках рекомендованные упражнения для глаз, шеи, рук, туловища, ног;</w:t>
      </w:r>
    </w:p>
    <w:p w:rsidR="00580384" w:rsidRPr="0002273B" w:rsidRDefault="00580384" w:rsidP="00580384">
      <w:pPr>
        <w:pStyle w:val="a3"/>
        <w:numPr>
          <w:ilvl w:val="0"/>
          <w:numId w:val="28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соблюдать расстояния от глаз до экрана в пределах 60-80 см.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Оператору</w:t>
      </w:r>
      <w:r>
        <w:t xml:space="preserve"> </w:t>
      </w:r>
      <w:r w:rsidRPr="0002273B">
        <w:t>во время работы запрещается:</w:t>
      </w:r>
    </w:p>
    <w:p w:rsidR="00580384" w:rsidRPr="0002273B" w:rsidRDefault="00580384" w:rsidP="00580384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касаться одновременно экрана монитора и клавиатуры;</w:t>
      </w:r>
    </w:p>
    <w:p w:rsidR="00580384" w:rsidRPr="0002273B" w:rsidRDefault="00580384" w:rsidP="00580384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прикасаться к задней панели системного блока при включенном питании;</w:t>
      </w:r>
    </w:p>
    <w:p w:rsidR="00580384" w:rsidRPr="0002273B" w:rsidRDefault="00580384" w:rsidP="00580384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переключение разъемов интерфейсных кабелей периферийных устрой</w:t>
      </w:r>
      <w:proofErr w:type="gramStart"/>
      <w:r w:rsidRPr="0002273B">
        <w:t>ств пр</w:t>
      </w:r>
      <w:proofErr w:type="gramEnd"/>
      <w:r w:rsidRPr="0002273B">
        <w:t>и включенном питании;</w:t>
      </w:r>
    </w:p>
    <w:p w:rsidR="00580384" w:rsidRPr="0002273B" w:rsidRDefault="00580384" w:rsidP="00580384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загромождать верхние панели устройств бумагами и посторонними предметами; </w:t>
      </w:r>
    </w:p>
    <w:p w:rsidR="00580384" w:rsidRPr="0002273B" w:rsidRDefault="00580384" w:rsidP="00580384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допускать захламленность рабочего места бумагой в целях недопущения накапливания органической пыли;</w:t>
      </w:r>
    </w:p>
    <w:p w:rsidR="00580384" w:rsidRPr="0002273B" w:rsidRDefault="00580384" w:rsidP="00580384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производить отключение питания во время выполнения активной задачи;</w:t>
      </w:r>
    </w:p>
    <w:p w:rsidR="00580384" w:rsidRPr="0002273B" w:rsidRDefault="00580384" w:rsidP="00580384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производить частые переключения питания;</w:t>
      </w:r>
    </w:p>
    <w:p w:rsidR="00580384" w:rsidRPr="0002273B" w:rsidRDefault="00580384" w:rsidP="00580384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допускать попадание влаги на поверхность системного блока, монитора, рабочую поверхность клавиатуры, дисковода, принтера и др. устройств;</w:t>
      </w:r>
    </w:p>
    <w:p w:rsidR="00580384" w:rsidRPr="0002273B" w:rsidRDefault="00580384" w:rsidP="00580384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включать сильно охлажденное (принесенное с улицы в зимнее время) оборудование;</w:t>
      </w:r>
    </w:p>
    <w:p w:rsidR="00580384" w:rsidRPr="0002273B" w:rsidRDefault="00580384" w:rsidP="00580384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производить самостоятельное вскрытие и ремонт оборудования;</w:t>
      </w:r>
    </w:p>
    <w:p w:rsidR="00580384" w:rsidRPr="0002273B" w:rsidRDefault="00580384" w:rsidP="00580384">
      <w:pPr>
        <w:pStyle w:val="a3"/>
        <w:numPr>
          <w:ilvl w:val="0"/>
          <w:numId w:val="29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превышать количество обрабатываемых символов, равное 30 тыс. за 4 часа работы.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Одним из многочисленных режимов работы является такой: 40-45 минут работы на компьютере и 15-20 минут перерыв.</w:t>
      </w:r>
    </w:p>
    <w:p w:rsidR="00580384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При постоянной работе экран должен находиться в центре поля обзора, документы располагать слева на столе или на пюпитре в одной плоскости с экраном.</w:t>
      </w:r>
    </w:p>
    <w:p w:rsidR="00580384" w:rsidRPr="0002273B" w:rsidRDefault="00580384" w:rsidP="00580384">
      <w:pPr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580384" w:rsidRPr="00580384" w:rsidRDefault="00580384" w:rsidP="00580384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center"/>
        <w:rPr>
          <w:b/>
        </w:rPr>
      </w:pPr>
      <w:r w:rsidRPr="00580384">
        <w:rPr>
          <w:b/>
        </w:rPr>
        <w:t>ТРЕБОВАНИЯ ПО ОХРАНЕ ТРУДА ПО ОКОНЧАНИИ РАБОТЫ</w:t>
      </w:r>
      <w:r>
        <w:rPr>
          <w:b/>
        </w:rPr>
        <w:br/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По окончании работы оператор обязан соблюдать следующую последовательность выключения вычислительной техники:</w:t>
      </w:r>
    </w:p>
    <w:p w:rsidR="00580384" w:rsidRPr="0002273B" w:rsidRDefault="00580384" w:rsidP="00580384">
      <w:pPr>
        <w:pStyle w:val="a3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lastRenderedPageBreak/>
        <w:t>произвести закрытие всех активных задач;</w:t>
      </w:r>
    </w:p>
    <w:p w:rsidR="00580384" w:rsidRPr="0002273B" w:rsidRDefault="00580384" w:rsidP="00580384">
      <w:pPr>
        <w:pStyle w:val="a3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выключить питание всех периферийных устройств;</w:t>
      </w:r>
    </w:p>
    <w:p w:rsidR="00580384" w:rsidRPr="0002273B" w:rsidRDefault="00580384" w:rsidP="00580384">
      <w:pPr>
        <w:pStyle w:val="a3"/>
        <w:numPr>
          <w:ilvl w:val="0"/>
          <w:numId w:val="30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отключить блок питания;</w:t>
      </w:r>
    </w:p>
    <w:p w:rsidR="00580384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По окончании работ оператор обязан осмотреть и привести в порядок рабочее место и вымыть с мылом руки и лицо.</w:t>
      </w:r>
    </w:p>
    <w:p w:rsidR="00580384" w:rsidRPr="0002273B" w:rsidRDefault="00580384" w:rsidP="00580384">
      <w:pPr>
        <w:tabs>
          <w:tab w:val="left" w:pos="1134"/>
        </w:tabs>
        <w:spacing w:before="0" w:beforeAutospacing="0" w:after="0" w:afterAutospacing="0"/>
        <w:ind w:firstLine="567"/>
        <w:jc w:val="both"/>
      </w:pPr>
    </w:p>
    <w:p w:rsidR="00580384" w:rsidRPr="00580384" w:rsidRDefault="00580384" w:rsidP="00580384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center"/>
        <w:rPr>
          <w:b/>
        </w:rPr>
      </w:pPr>
      <w:r w:rsidRPr="00580384">
        <w:rPr>
          <w:b/>
        </w:rPr>
        <w:t>ТРЕБОВАНИЯ ПО ОХРАНЕ ТРУДА В АВАРИЙНЫХ СИТУАЦИЯХ</w:t>
      </w:r>
      <w:r>
        <w:rPr>
          <w:b/>
        </w:rPr>
        <w:br/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Оператор обязан:</w:t>
      </w:r>
    </w:p>
    <w:p w:rsidR="00580384" w:rsidRPr="0002273B" w:rsidRDefault="00580384" w:rsidP="00580384">
      <w:pPr>
        <w:pStyle w:val="a3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во всех случаях обнаружения обрывов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непосредственному руководителю;</w:t>
      </w:r>
    </w:p>
    <w:p w:rsidR="00580384" w:rsidRPr="0002273B" w:rsidRDefault="00580384" w:rsidP="00580384">
      <w:pPr>
        <w:pStyle w:val="a3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медицинскую помощь;</w:t>
      </w:r>
    </w:p>
    <w:p w:rsidR="00580384" w:rsidRPr="0002273B" w:rsidRDefault="00580384" w:rsidP="00580384">
      <w:pPr>
        <w:pStyle w:val="a3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при любых случаях сбоя в работе технического оборудования или программного обеспечения немедленно вызвать технического представителя инженерно-технической службы эксплуатации вычислительной техники;</w:t>
      </w:r>
    </w:p>
    <w:p w:rsidR="00580384" w:rsidRPr="0002273B" w:rsidRDefault="00580384" w:rsidP="00580384">
      <w:pPr>
        <w:pStyle w:val="a3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 xml:space="preserve">в случае появления рези в глазах, резком ухудшении видимости, невозможности сфокусировать взгляд или навести его на резкость, появлении боли в пальцах и кистях </w:t>
      </w:r>
      <w:r>
        <w:t>р</w:t>
      </w:r>
      <w:r w:rsidRPr="0002273B">
        <w:t>ук, усилении сердцебиения немедленно покинуть рабочее место, сообщить о происшедшем руководителю работ и обратиться к врачу;</w:t>
      </w:r>
    </w:p>
    <w:p w:rsidR="00580384" w:rsidRPr="0002273B" w:rsidRDefault="00580384" w:rsidP="00580384">
      <w:pPr>
        <w:pStyle w:val="a3"/>
        <w:numPr>
          <w:ilvl w:val="0"/>
          <w:numId w:val="3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при возгорании оборудования отключить питание и принять меры к тушению очага пожара при помощи углекислотного или порошкового огнетушителя, вызвать пожарную команду и сообщить о происшествии непосредственному руководителю.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 xml:space="preserve">В случае отключения электропитания прекратите работу и доложите руководителю. </w:t>
      </w:r>
    </w:p>
    <w:p w:rsidR="00580384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 w:rsidRPr="0002273B">
        <w:t>Не пытайтесь самостоятельно выяснить и устранять причину. Помните, что напряжение может так же неожиданно появиться.</w:t>
      </w:r>
    </w:p>
    <w:p w:rsidR="00580384" w:rsidRPr="0002273B" w:rsidRDefault="00580384" w:rsidP="00580384">
      <w:pPr>
        <w:pStyle w:val="a3"/>
        <w:numPr>
          <w:ilvl w:val="1"/>
          <w:numId w:val="7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 </w:t>
      </w:r>
      <w:r w:rsidRPr="0002273B">
        <w:t>При возгорании или пожаре помните, что тушить электроустановки следует углекислотными или порошковыми огнетушителями, сухим песком, во избежание поражения электрическим током.</w:t>
      </w:r>
    </w:p>
    <w:p w:rsidR="006A7B5E" w:rsidRPr="00580384" w:rsidRDefault="006A7B5E" w:rsidP="006A7B5E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left="3822"/>
        <w:jc w:val="both"/>
        <w:rPr>
          <w:bCs/>
        </w:rPr>
      </w:pPr>
    </w:p>
    <w:sectPr w:rsidR="006A7B5E" w:rsidRPr="00580384" w:rsidSect="00C546E3">
      <w:headerReference w:type="default" r:id="rId8"/>
      <w:footerReference w:type="default" r:id="rId9"/>
      <w:pgSz w:w="11906" w:h="16838" w:code="9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0B" w:rsidRDefault="00606C0B" w:rsidP="0081780D">
      <w:pPr>
        <w:spacing w:before="0" w:after="0"/>
      </w:pPr>
      <w:r>
        <w:separator/>
      </w:r>
    </w:p>
  </w:endnote>
  <w:endnote w:type="continuationSeparator" w:id="0">
    <w:p w:rsidR="00606C0B" w:rsidRDefault="00606C0B" w:rsidP="008178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5E" w:rsidRDefault="00AD4360" w:rsidP="006A7B5E">
    <w:pPr>
      <w:pStyle w:val="a7"/>
      <w:jc w:val="right"/>
    </w:pPr>
    <w:r>
      <w:rPr>
        <w:rFonts w:ascii="Calibri" w:hAnsi="Calibri"/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5F3AD0" wp14:editId="086028A4">
              <wp:simplePos x="0" y="0"/>
              <wp:positionH relativeFrom="margin">
                <wp:posOffset>3705261</wp:posOffset>
              </wp:positionH>
              <wp:positionV relativeFrom="paragraph">
                <wp:posOffset>249914</wp:posOffset>
              </wp:positionV>
              <wp:extent cx="2390775" cy="353683"/>
              <wp:effectExtent l="0" t="0" r="9525" b="8890"/>
              <wp:wrapNone/>
              <wp:docPr id="42" name="Надпись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0775" cy="353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B5E" w:rsidRPr="007F0F24" w:rsidRDefault="006A7B5E" w:rsidP="00AD4360">
                          <w:pPr>
                            <w:spacing w:after="0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AD4360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101000, Москва, Тургеневская площадь, д. 2</w:t>
                          </w:r>
                          <w:r w:rsidR="00AD4360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br/>
                          </w:r>
                          <w:r w:rsidRPr="007F0F24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Тел./Факс: +7(495) 777 97 20</w:t>
                          </w:r>
                        </w:p>
                        <w:p w:rsidR="006A7B5E" w:rsidRPr="007F0F24" w:rsidRDefault="006A7B5E" w:rsidP="006A7B5E">
                          <w:pPr>
                            <w:jc w:val="center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  <w:p w:rsidR="006A7B5E" w:rsidRPr="00A22E7D" w:rsidRDefault="006A7B5E" w:rsidP="006A7B5E">
                          <w:pP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26" type="#_x0000_t202" style="position:absolute;left:0;text-align:left;margin-left:291.75pt;margin-top:19.7pt;width:188.25pt;height:27.8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" filled="f" stroked="f">
              <v:path arrowok="t"/>
              <v:textbox inset="0,0,0,0">
                <w:txbxContent>
                  <w:p w:rsidR="006A7B5E" w:rsidRPr="007F0F24" w:rsidRDefault="006A7B5E" w:rsidP="00AD4360">
                    <w:pPr>
                      <w:spacing w:after="0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AD4360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101000, Москва, Тургеневская площадь, д. 2</w:t>
                    </w:r>
                    <w:r w:rsidR="00AD4360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br/>
                    </w:r>
                    <w:r w:rsidRPr="007F0F24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Тел./Факс: +7(495) 777 97 20</w:t>
                    </w:r>
                  </w:p>
                  <w:p w:rsidR="006A7B5E" w:rsidRPr="007F0F24" w:rsidRDefault="006A7B5E" w:rsidP="006A7B5E">
                    <w:pPr>
                      <w:jc w:val="center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</w:p>
                  <w:p w:rsidR="006A7B5E" w:rsidRPr="00A22E7D" w:rsidRDefault="006A7B5E" w:rsidP="006A7B5E">
                    <w:pP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libri" w:hAnsi="Calibri"/>
        <w:noProof/>
        <w:sz w:val="22"/>
        <w:szCs w:val="22"/>
        <w:lang w:val="ru-RU"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C03BE58" wp14:editId="66AA1A98">
              <wp:simplePos x="0" y="0"/>
              <wp:positionH relativeFrom="column">
                <wp:posOffset>124831</wp:posOffset>
              </wp:positionH>
              <wp:positionV relativeFrom="paragraph">
                <wp:posOffset>289656</wp:posOffset>
              </wp:positionV>
              <wp:extent cx="3372929" cy="422694"/>
              <wp:effectExtent l="0" t="0" r="18415" b="15875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2929" cy="4226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B5E" w:rsidRPr="00A22E7D" w:rsidRDefault="006A7B5E" w:rsidP="006A7B5E">
                          <w:pPr>
                            <w:spacing w:after="0"/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</w:pP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СОЮЗ «АГЕНТСТВО РАЗВИТИЯ</w:t>
                          </w:r>
                          <w:r w:rsidR="00AD4360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ПРОФЕССИОНАЛЬНЫХ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СООБЩЕСТВ И РАБОЧИХ КАДРОВ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 xml:space="preserve"> «МОЛОДЫЕ ПРОФЕССИОНАЛЫ (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ВОРЛДСКИЛЛС РОССИЯ</w:t>
                          </w:r>
                          <w:r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)</w:t>
                          </w:r>
                          <w:r w:rsidRPr="00A22E7D">
                            <w:rPr>
                              <w:rFonts w:ascii="Arial" w:hAnsi="Arial" w:cs="Arial"/>
                              <w:color w:val="174E99"/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6A7B5E" w:rsidRPr="00A22E7D" w:rsidRDefault="006A7B5E" w:rsidP="006A7B5E">
                          <w:pPr>
                            <w:rPr>
                              <w:color w:val="174E9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43" o:spid="_x0000_s1027" type="#_x0000_t202" style="position:absolute;left:0;text-align:left;margin-left:9.85pt;margin-top:22.8pt;width:265.6pt;height:3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" filled="f" stroked="f">
              <v:path arrowok="t"/>
              <v:textbox inset="0,0,0,0">
                <w:txbxContent>
                  <w:p w:rsidR="006A7B5E" w:rsidRPr="00A22E7D" w:rsidRDefault="006A7B5E" w:rsidP="006A7B5E">
                    <w:pPr>
                      <w:spacing w:after="0"/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</w:pP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СОЮЗ «АГЕНТСТВО РАЗВИТИЯ</w:t>
                    </w:r>
                    <w:r w:rsidR="00AD4360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 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ПРОФЕССИОНАЛЬНЫХ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 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СООБЩЕСТВ И РАБОЧИХ КАДРОВ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 xml:space="preserve"> «МОЛОДЫЕ ПРОФЕССИОНАЛЫ (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ВОРЛДСКИЛЛС РОССИЯ</w:t>
                    </w:r>
                    <w:r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)</w:t>
                    </w:r>
                    <w:r w:rsidRPr="00A22E7D">
                      <w:rPr>
                        <w:rFonts w:ascii="Arial" w:hAnsi="Arial" w:cs="Arial"/>
                        <w:color w:val="174E99"/>
                        <w:sz w:val="16"/>
                        <w:szCs w:val="16"/>
                      </w:rPr>
                      <w:t>»</w:t>
                    </w:r>
                  </w:p>
                  <w:p w:rsidR="006A7B5E" w:rsidRPr="00A22E7D" w:rsidRDefault="006A7B5E" w:rsidP="006A7B5E">
                    <w:pPr>
                      <w:rPr>
                        <w:color w:val="174E9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A7B5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CB3753" wp14:editId="5D163987">
              <wp:simplePos x="0" y="0"/>
              <wp:positionH relativeFrom="page">
                <wp:posOffset>828675</wp:posOffset>
              </wp:positionH>
              <wp:positionV relativeFrom="paragraph">
                <wp:posOffset>17780</wp:posOffset>
              </wp:positionV>
              <wp:extent cx="6019800" cy="190500"/>
              <wp:effectExtent l="0" t="0" r="0" b="0"/>
              <wp:wrapNone/>
              <wp:docPr id="44" name="Прямоугольник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rgbClr val="174E9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32D9427" id="Прямоугольник 44" o:spid="_x0000_s1026" style="position:absolute;margin-left:65.25pt;margin-top:1.4pt;width:474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" fillcolor="#174e99" stroked="f" strokeweight=".5pt">
              <v:path arrowok="t"/>
              <w10:wrap anchorx="page"/>
            </v:rect>
          </w:pict>
        </mc:Fallback>
      </mc:AlternateContent>
    </w:r>
    <w:r w:rsidR="006A7B5E">
      <w:ptab w:relativeTo="margin" w:alignment="right" w:leader="none"/>
    </w:r>
    <w:r w:rsidR="006A7B5E">
      <w:fldChar w:fldCharType="begin"/>
    </w:r>
    <w:r w:rsidR="006A7B5E">
      <w:instrText xml:space="preserve"> PAGE  \* Arabic  \* MERGEFORMAT </w:instrText>
    </w:r>
    <w:r w:rsidR="006A7B5E">
      <w:fldChar w:fldCharType="separate"/>
    </w:r>
    <w:r w:rsidR="00826ADF">
      <w:rPr>
        <w:noProof/>
      </w:rPr>
      <w:t>1</w:t>
    </w:r>
    <w:r w:rsidR="006A7B5E">
      <w:rPr>
        <w:noProof/>
      </w:rPr>
      <w:fldChar w:fldCharType="end"/>
    </w:r>
    <w:r w:rsidR="006A7B5E">
      <w:ptab w:relativeTo="margin" w:alignment="right" w:leader="none"/>
    </w:r>
  </w:p>
  <w:p w:rsidR="006A7B5E" w:rsidRPr="00B34B51" w:rsidRDefault="006A7B5E" w:rsidP="006A7B5E">
    <w:pPr>
      <w:ind w:left="709"/>
      <w:jc w:val="center"/>
      <w:rPr>
        <w:rFonts w:asciiTheme="minorHAnsi" w:hAnsiTheme="minorHAnsi"/>
        <w:color w:val="000000" w:themeColor="text1"/>
        <w:sz w:val="16"/>
        <w:szCs w:val="16"/>
        <w:lang w:val="en-US"/>
      </w:rPr>
    </w:pPr>
  </w:p>
  <w:p w:rsidR="00C63B9B" w:rsidRPr="005A0577" w:rsidRDefault="00C63B9B" w:rsidP="00E132E4">
    <w:pPr>
      <w:pStyle w:val="a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0B" w:rsidRDefault="00606C0B" w:rsidP="0081780D">
      <w:pPr>
        <w:spacing w:before="0" w:after="0"/>
      </w:pPr>
      <w:r>
        <w:separator/>
      </w:r>
    </w:p>
  </w:footnote>
  <w:footnote w:type="continuationSeparator" w:id="0">
    <w:p w:rsidR="00606C0B" w:rsidRDefault="00606C0B" w:rsidP="008178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B9B" w:rsidRPr="00C546E3" w:rsidRDefault="00C546E3" w:rsidP="00C546E3">
    <w:pPr>
      <w:pStyle w:val="a5"/>
      <w:jc w:val="right"/>
    </w:pPr>
    <w:r>
      <w:rPr>
        <w:noProof/>
        <w:lang w:val="ru-RU" w:eastAsia="ru-RU"/>
      </w:rPr>
      <w:drawing>
        <wp:inline distT="0" distB="0" distL="0" distR="0" wp14:anchorId="63FD3540" wp14:editId="03F0CFC4">
          <wp:extent cx="2591033" cy="859134"/>
          <wp:effectExtent l="0" t="0" r="0" b="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51_315_12.jpg"/>
                  <pic:cNvPicPr/>
                </pic:nvPicPr>
                <pic:blipFill rotWithShape="1">
                  <a:blip r:embed="rId1"/>
                  <a:srcRect t="4791" b="5630"/>
                  <a:stretch/>
                </pic:blipFill>
                <pic:spPr bwMode="auto">
                  <a:xfrm>
                    <a:off x="0" y="0"/>
                    <a:ext cx="2593848" cy="8600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78BE9CA8"/>
    <w:lvl w:ilvl="0" w:tplc="6D6C6A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6AE"/>
    <w:multiLevelType w:val="hybridMultilevel"/>
    <w:tmpl w:val="00000732"/>
    <w:lvl w:ilvl="0" w:tplc="00000120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B89"/>
    <w:multiLevelType w:val="hybridMultilevel"/>
    <w:tmpl w:val="0000030A"/>
    <w:lvl w:ilvl="0" w:tplc="0000301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BFC"/>
    <w:multiLevelType w:val="hybridMultilevel"/>
    <w:tmpl w:val="50EA721A"/>
    <w:lvl w:ilvl="0" w:tplc="00007FF5">
      <w:start w:val="1"/>
      <w:numFmt w:val="decimal"/>
      <w:lvlText w:val="4.6.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67D"/>
    <w:multiLevelType w:val="hybridMultilevel"/>
    <w:tmpl w:val="00004509"/>
    <w:lvl w:ilvl="0" w:tplc="00001238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B25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4270B54"/>
    <w:multiLevelType w:val="hybridMultilevel"/>
    <w:tmpl w:val="7C740F74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A35CA7"/>
    <w:multiLevelType w:val="hybridMultilevel"/>
    <w:tmpl w:val="64F478F4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2535D"/>
    <w:multiLevelType w:val="hybridMultilevel"/>
    <w:tmpl w:val="9758AF2A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75984"/>
    <w:multiLevelType w:val="hybridMultilevel"/>
    <w:tmpl w:val="EB3038E2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20514"/>
    <w:multiLevelType w:val="multilevel"/>
    <w:tmpl w:val="10BEA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8DF2744"/>
    <w:multiLevelType w:val="hybridMultilevel"/>
    <w:tmpl w:val="2482D8CA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E0DAA"/>
    <w:multiLevelType w:val="hybridMultilevel"/>
    <w:tmpl w:val="C2CA510C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E4DF8"/>
    <w:multiLevelType w:val="hybridMultilevel"/>
    <w:tmpl w:val="8E389884"/>
    <w:lvl w:ilvl="0" w:tplc="28628BB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32CDA"/>
    <w:multiLevelType w:val="hybridMultilevel"/>
    <w:tmpl w:val="772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13BA7"/>
    <w:multiLevelType w:val="hybridMultilevel"/>
    <w:tmpl w:val="7922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B1C0F"/>
    <w:multiLevelType w:val="hybridMultilevel"/>
    <w:tmpl w:val="270E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B129E"/>
    <w:multiLevelType w:val="hybridMultilevel"/>
    <w:tmpl w:val="772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54A09"/>
    <w:multiLevelType w:val="hybridMultilevel"/>
    <w:tmpl w:val="0640427C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829B4"/>
    <w:multiLevelType w:val="hybridMultilevel"/>
    <w:tmpl w:val="772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672D1"/>
    <w:multiLevelType w:val="hybridMultilevel"/>
    <w:tmpl w:val="01CE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8757B"/>
    <w:multiLevelType w:val="hybridMultilevel"/>
    <w:tmpl w:val="52782F3C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F746D"/>
    <w:multiLevelType w:val="multilevel"/>
    <w:tmpl w:val="98289B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27">
    <w:nsid w:val="6A9E0D2B"/>
    <w:multiLevelType w:val="hybridMultilevel"/>
    <w:tmpl w:val="CBB6A7C0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25E70"/>
    <w:multiLevelType w:val="hybridMultilevel"/>
    <w:tmpl w:val="55AC3604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D25A5"/>
    <w:multiLevelType w:val="hybridMultilevel"/>
    <w:tmpl w:val="D6FAC832"/>
    <w:lvl w:ilvl="0" w:tplc="000039B3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20"/>
  </w:num>
  <w:num w:numId="5">
    <w:abstractNumId w:val="18"/>
  </w:num>
  <w:num w:numId="6">
    <w:abstractNumId w:val="23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26"/>
  </w:num>
  <w:num w:numId="15">
    <w:abstractNumId w:val="5"/>
  </w:num>
  <w:num w:numId="16">
    <w:abstractNumId w:val="7"/>
  </w:num>
  <w:num w:numId="17">
    <w:abstractNumId w:val="6"/>
  </w:num>
  <w:num w:numId="18">
    <w:abstractNumId w:val="2"/>
  </w:num>
  <w:num w:numId="19">
    <w:abstractNumId w:val="14"/>
  </w:num>
  <w:num w:numId="20">
    <w:abstractNumId w:val="17"/>
  </w:num>
  <w:num w:numId="21">
    <w:abstractNumId w:val="12"/>
  </w:num>
  <w:num w:numId="22">
    <w:abstractNumId w:val="10"/>
  </w:num>
  <w:num w:numId="23">
    <w:abstractNumId w:val="22"/>
  </w:num>
  <w:num w:numId="24">
    <w:abstractNumId w:val="25"/>
  </w:num>
  <w:num w:numId="25">
    <w:abstractNumId w:val="28"/>
  </w:num>
  <w:num w:numId="26">
    <w:abstractNumId w:val="16"/>
  </w:num>
  <w:num w:numId="27">
    <w:abstractNumId w:val="29"/>
  </w:num>
  <w:num w:numId="28">
    <w:abstractNumId w:val="15"/>
  </w:num>
  <w:num w:numId="29">
    <w:abstractNumId w:val="11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E"/>
    <w:rsid w:val="00000E6F"/>
    <w:rsid w:val="000011E7"/>
    <w:rsid w:val="00041007"/>
    <w:rsid w:val="001005CC"/>
    <w:rsid w:val="001025B4"/>
    <w:rsid w:val="0010725A"/>
    <w:rsid w:val="0016552E"/>
    <w:rsid w:val="00214F18"/>
    <w:rsid w:val="00216E2C"/>
    <w:rsid w:val="00264CFC"/>
    <w:rsid w:val="002A00B2"/>
    <w:rsid w:val="002A5774"/>
    <w:rsid w:val="002D4D85"/>
    <w:rsid w:val="00301E91"/>
    <w:rsid w:val="00314324"/>
    <w:rsid w:val="00316049"/>
    <w:rsid w:val="00370941"/>
    <w:rsid w:val="003C5E52"/>
    <w:rsid w:val="003E5387"/>
    <w:rsid w:val="003F31AD"/>
    <w:rsid w:val="00423C87"/>
    <w:rsid w:val="00442034"/>
    <w:rsid w:val="00457C5E"/>
    <w:rsid w:val="00462918"/>
    <w:rsid w:val="00463CA8"/>
    <w:rsid w:val="0049159F"/>
    <w:rsid w:val="004D61DD"/>
    <w:rsid w:val="00543929"/>
    <w:rsid w:val="00580384"/>
    <w:rsid w:val="005A0577"/>
    <w:rsid w:val="005D551B"/>
    <w:rsid w:val="005F36D8"/>
    <w:rsid w:val="00606C0B"/>
    <w:rsid w:val="006176C2"/>
    <w:rsid w:val="0062263B"/>
    <w:rsid w:val="00634DCF"/>
    <w:rsid w:val="006760AC"/>
    <w:rsid w:val="00696306"/>
    <w:rsid w:val="006A7B5E"/>
    <w:rsid w:val="006E054F"/>
    <w:rsid w:val="006E18FE"/>
    <w:rsid w:val="007077D9"/>
    <w:rsid w:val="007830C4"/>
    <w:rsid w:val="00785A04"/>
    <w:rsid w:val="007A3B57"/>
    <w:rsid w:val="007D3AB1"/>
    <w:rsid w:val="007D5551"/>
    <w:rsid w:val="007F489D"/>
    <w:rsid w:val="0081780D"/>
    <w:rsid w:val="00826ADF"/>
    <w:rsid w:val="00826F4F"/>
    <w:rsid w:val="00851379"/>
    <w:rsid w:val="008C701E"/>
    <w:rsid w:val="009121F3"/>
    <w:rsid w:val="009A09EF"/>
    <w:rsid w:val="009A1A62"/>
    <w:rsid w:val="009D3E9A"/>
    <w:rsid w:val="009E25D1"/>
    <w:rsid w:val="009E5036"/>
    <w:rsid w:val="009E79E6"/>
    <w:rsid w:val="00A30AA8"/>
    <w:rsid w:val="00A327A6"/>
    <w:rsid w:val="00A95C1B"/>
    <w:rsid w:val="00AA0CE6"/>
    <w:rsid w:val="00AD1050"/>
    <w:rsid w:val="00AD4360"/>
    <w:rsid w:val="00AE4BEB"/>
    <w:rsid w:val="00B118CF"/>
    <w:rsid w:val="00B7202D"/>
    <w:rsid w:val="00BB3AB1"/>
    <w:rsid w:val="00BE42D9"/>
    <w:rsid w:val="00BF0B06"/>
    <w:rsid w:val="00C056B7"/>
    <w:rsid w:val="00C4189C"/>
    <w:rsid w:val="00C546E3"/>
    <w:rsid w:val="00C63B9B"/>
    <w:rsid w:val="00C65C99"/>
    <w:rsid w:val="00C7681F"/>
    <w:rsid w:val="00C821E1"/>
    <w:rsid w:val="00CF4438"/>
    <w:rsid w:val="00D14099"/>
    <w:rsid w:val="00E0360E"/>
    <w:rsid w:val="00E132E4"/>
    <w:rsid w:val="00E35061"/>
    <w:rsid w:val="00E6514D"/>
    <w:rsid w:val="00E91A5B"/>
    <w:rsid w:val="00E96869"/>
    <w:rsid w:val="00EE2BE2"/>
    <w:rsid w:val="00F20E08"/>
    <w:rsid w:val="00F42CCC"/>
    <w:rsid w:val="00F56DED"/>
    <w:rsid w:val="00F64400"/>
    <w:rsid w:val="00F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5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4F18"/>
  </w:style>
  <w:style w:type="paragraph" w:styleId="a5">
    <w:name w:val="header"/>
    <w:basedOn w:val="a"/>
    <w:link w:val="a6"/>
    <w:uiPriority w:val="99"/>
    <w:rsid w:val="008178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1780D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8178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81780D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rsid w:val="0081780D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81780D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264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A3B57"/>
    <w:pPr>
      <w:spacing w:beforeAutospacing="1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6E054F"/>
    <w:rPr>
      <w:color w:val="0000FF"/>
      <w:u w:val="single"/>
    </w:rPr>
  </w:style>
  <w:style w:type="paragraph" w:customStyle="1" w:styleId="A0E349F008B644AAB6A282E0D042D17E">
    <w:name w:val="A0E349F008B644AAB6A282E0D042D17E"/>
    <w:rsid w:val="009E79E6"/>
    <w:pPr>
      <w:spacing w:after="200" w:line="276" w:lineRule="auto"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5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5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4F18"/>
  </w:style>
  <w:style w:type="paragraph" w:styleId="a5">
    <w:name w:val="header"/>
    <w:basedOn w:val="a"/>
    <w:link w:val="a6"/>
    <w:uiPriority w:val="99"/>
    <w:rsid w:val="008178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1780D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8178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81780D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rsid w:val="0081780D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81780D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264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A3B57"/>
    <w:pPr>
      <w:spacing w:beforeAutospacing="1" w:afterAutospacing="1"/>
    </w:pPr>
    <w:rPr>
      <w:rFonts w:eastAsia="Times New Roman"/>
      <w:sz w:val="24"/>
      <w:szCs w:val="24"/>
    </w:rPr>
  </w:style>
  <w:style w:type="character" w:styleId="ad">
    <w:name w:val="Hyperlink"/>
    <w:uiPriority w:val="99"/>
    <w:unhideWhenUsed/>
    <w:rsid w:val="006E054F"/>
    <w:rPr>
      <w:color w:val="0000FF"/>
      <w:u w:val="single"/>
    </w:rPr>
  </w:style>
  <w:style w:type="paragraph" w:customStyle="1" w:styleId="A0E349F008B644AAB6A282E0D042D17E">
    <w:name w:val="A0E349F008B644AAB6A282E0D042D17E"/>
    <w:rsid w:val="009E79E6"/>
    <w:pPr>
      <w:spacing w:after="200" w:line="276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11661</CharactersWithSpaces>
  <SharedDoc>false</SharedDoc>
  <HLinks>
    <vt:vector size="60" baseType="variant">
      <vt:variant>
        <vt:i4>6488103</vt:i4>
      </vt:variant>
      <vt:variant>
        <vt:i4>27</vt:i4>
      </vt:variant>
      <vt:variant>
        <vt:i4>0</vt:i4>
      </vt:variant>
      <vt:variant>
        <vt:i4>5</vt:i4>
      </vt:variant>
      <vt:variant>
        <vt:lpwstr>http://worldskills.ru/</vt:lpwstr>
      </vt:variant>
      <vt:variant>
        <vt:lpwstr/>
      </vt:variant>
      <vt:variant>
        <vt:i4>2031645</vt:i4>
      </vt:variant>
      <vt:variant>
        <vt:i4>24</vt:i4>
      </vt:variant>
      <vt:variant>
        <vt:i4>0</vt:i4>
      </vt:variant>
      <vt:variant>
        <vt:i4>5</vt:i4>
      </vt:variant>
      <vt:variant>
        <vt:lpwstr>http://center-prof38.ru/</vt:lpwstr>
      </vt:variant>
      <vt:variant>
        <vt:lpwstr/>
      </vt:variant>
      <vt:variant>
        <vt:i4>6619215</vt:i4>
      </vt:variant>
      <vt:variant>
        <vt:i4>21</vt:i4>
      </vt:variant>
      <vt:variant>
        <vt:i4>0</vt:i4>
      </vt:variant>
      <vt:variant>
        <vt:i4>5</vt:i4>
      </vt:variant>
      <vt:variant>
        <vt:lpwstr>mailto:info@irkat.ru</vt:lpwstr>
      </vt:variant>
      <vt:variant>
        <vt:lpwstr/>
      </vt:variant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mailto:info@irkat.ru</vt:lpwstr>
      </vt:variant>
      <vt:variant>
        <vt:lpwstr/>
      </vt:variant>
      <vt:variant>
        <vt:i4>4325443</vt:i4>
      </vt:variant>
      <vt:variant>
        <vt:i4>15</vt:i4>
      </vt:variant>
      <vt:variant>
        <vt:i4>0</vt:i4>
      </vt:variant>
      <vt:variant>
        <vt:i4>5</vt:i4>
      </vt:variant>
      <vt:variant>
        <vt:lpwstr>http://new.ait38.ru/</vt:lpwstr>
      </vt:variant>
      <vt:variant>
        <vt:lpwstr/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>mailto:gouups@inbox.ru</vt:lpwstr>
      </vt:variant>
      <vt:variant>
        <vt:lpwstr/>
      </vt:variant>
      <vt:variant>
        <vt:i4>720928</vt:i4>
      </vt:variant>
      <vt:variant>
        <vt:i4>9</vt:i4>
      </vt:variant>
      <vt:variant>
        <vt:i4>0</vt:i4>
      </vt:variant>
      <vt:variant>
        <vt:i4>5</vt:i4>
      </vt:variant>
      <vt:variant>
        <vt:lpwstr>mailto:zvukirk@gmail.com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mailto:kafedra_poipkro@mail.ru</vt:lpwstr>
      </vt:variant>
      <vt:variant>
        <vt:lpwstr/>
      </vt:variant>
      <vt:variant>
        <vt:i4>5898281</vt:i4>
      </vt:variant>
      <vt:variant>
        <vt:i4>3</vt:i4>
      </vt:variant>
      <vt:variant>
        <vt:i4>0</vt:i4>
      </vt:variant>
      <vt:variant>
        <vt:i4>5</vt:i4>
      </vt:variant>
      <vt:variant>
        <vt:lpwstr>mailto:evgeny-petrov-1@yandex.ru</vt:lpwstr>
      </vt:variant>
      <vt:variant>
        <vt:lpwstr/>
      </vt:variant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mailto:info@sibexpo.ru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MechanicalEngineeringDesign – CAD– Инженерный дизайн CAD (САПР)</dc:creator>
  <cp:lastModifiedBy>Задорожный Виктор Константинович</cp:lastModifiedBy>
  <cp:revision>2</cp:revision>
  <cp:lastPrinted>2016-01-20T01:48:00Z</cp:lastPrinted>
  <dcterms:created xsi:type="dcterms:W3CDTF">2017-12-21T05:37:00Z</dcterms:created>
  <dcterms:modified xsi:type="dcterms:W3CDTF">2017-12-21T05:37:00Z</dcterms:modified>
</cp:coreProperties>
</file>