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CA" w:rsidRPr="00D470EA" w:rsidRDefault="00480DCA" w:rsidP="00480DCA">
      <w:pPr>
        <w:shd w:val="clear" w:color="auto" w:fill="FFFFFF"/>
        <w:spacing w:before="150" w:after="150" w:line="240" w:lineRule="auto"/>
        <w:jc w:val="center"/>
        <w:outlineLvl w:val="1"/>
        <w:rPr>
          <w:rFonts w:ascii="Arial" w:eastAsia="Times New Roman" w:hAnsi="Arial" w:cs="Arial"/>
          <w:b/>
          <w:bCs/>
          <w:caps/>
          <w:sz w:val="36"/>
          <w:szCs w:val="36"/>
          <w:lang w:eastAsia="ru-RU"/>
        </w:rPr>
      </w:pPr>
      <w:r w:rsidRPr="00D470EA">
        <w:rPr>
          <w:rFonts w:ascii="Arial" w:eastAsia="Times New Roman" w:hAnsi="Arial" w:cs="Arial"/>
          <w:b/>
          <w:bCs/>
          <w:caps/>
          <w:sz w:val="36"/>
          <w:szCs w:val="36"/>
          <w:lang w:eastAsia="ru-RU"/>
        </w:rPr>
        <w:t>МЕТОДИЧЕСКИЕ РЕКОМЕНДАЦИИ</w:t>
      </w:r>
      <w:r w:rsidRPr="00D470EA">
        <w:rPr>
          <w:rFonts w:ascii="Arial" w:eastAsia="Times New Roman" w:hAnsi="Arial" w:cs="Arial"/>
          <w:b/>
          <w:bCs/>
          <w:caps/>
          <w:sz w:val="36"/>
          <w:szCs w:val="36"/>
          <w:lang w:eastAsia="ru-RU"/>
        </w:rPr>
        <w:br/>
        <w:t>ПО РЕАЛИЗАЦИИ СЕТЕВЫХ ФОРМ ОРГАНИЗАЦИИ</w:t>
      </w:r>
      <w:r w:rsidRPr="00D470EA">
        <w:rPr>
          <w:rFonts w:ascii="Arial" w:eastAsia="Times New Roman" w:hAnsi="Arial" w:cs="Arial"/>
          <w:b/>
          <w:bCs/>
          <w:caps/>
          <w:sz w:val="36"/>
          <w:szCs w:val="36"/>
          <w:lang w:eastAsia="ru-RU"/>
        </w:rPr>
        <w:br/>
        <w:t>АДАПТИРОВАННЫХ ОБРАЗОВАТЕЛЬНЫХ ПРОГРАММ</w:t>
      </w:r>
      <w:r w:rsidRPr="00D470EA">
        <w:rPr>
          <w:rFonts w:ascii="Arial" w:eastAsia="Times New Roman" w:hAnsi="Arial" w:cs="Arial"/>
          <w:b/>
          <w:bCs/>
          <w:caps/>
          <w:sz w:val="36"/>
          <w:szCs w:val="36"/>
          <w:lang w:eastAsia="ru-RU"/>
        </w:rPr>
        <w:br/>
        <w:t>СРЕДНЕГО ПРОФЕССИОНАЛЬНОГО ОБРАЗОВ</w:t>
      </w:r>
      <w:bookmarkStart w:id="0" w:name="_GoBack"/>
      <w:bookmarkEnd w:id="0"/>
      <w:r w:rsidRPr="00D470EA">
        <w:rPr>
          <w:rFonts w:ascii="Arial" w:eastAsia="Times New Roman" w:hAnsi="Arial" w:cs="Arial"/>
          <w:b/>
          <w:bCs/>
          <w:caps/>
          <w:sz w:val="36"/>
          <w:szCs w:val="36"/>
          <w:lang w:eastAsia="ru-RU"/>
        </w:rPr>
        <w:t>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Современная ситуация развития образования характеризуется новыми требованиями к качеству образования всех без исключения обучающихся. Обеспечение доступного, качественного образования непосредственно зависит от возможностей каждого конкретного образовательного учреждения, его наличных ресурсов. Однако ресурсные возможности образовательных организаций для решения инновационных задач не всегда достаточны. Так, образование обучающихся с ограниченными образовательными возможностями (далее ОВЗ), в том числе и профессиональное, требует создания специальных образовательных условий, зависящих от особых образовательных потребностей обучающихся, изменения компетенций педагогических работников, организации психолого-педагогического сопровождения, изменения системы оценивания результатов обучения и др. Возникающее противоречие между новыми задачами и требованиями к качеству образования и существующими возможностями образовательных организаций может быть разрешено за счет ресурсов образовательной сети муниципального, регионального и федерального уровней. Необходимость в создании новых организационных систем, основанных на сетевом принципе взаимодействия, обусловлено возможностью взаимного наращивания потенциала для создания специальных образовательных условий для обучающихся с ОВЗ.</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Поскольку обучающиеся с ОВЗ имеют разнообразные образовательные потребности, то не может существовать единая модель индивидуального образовательного маршрута. Модели могут отличаться в первую очередь по форме получения образования и форме обучения, а также по типу организации, осуществляющей образовательную деятельность.</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Обучение по адаптированным образовательным программам СПО и АОП профессионального обучения может проходить в очной, очно-заочной и заочной форме. При этом закон допускает сочетание различных форм получения образования и форм обучения. Следовательно, необходимо учесть все варианты сочетаний для разработки наиболее эффективных образовательных маршрутов для обучающихся с ОВЗ.</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Родители (законные представители) могут выбрать организацию, осуществляющую образовательную деятельность, для реализации индивидуального образовательного маршрута своего ребенка или несколько организаций. В Законе «Об образовании в РФ» прописана сетевая форма реализации образовательных программ. Данная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w:t>
      </w:r>
      <w:r w:rsidRPr="00D470EA">
        <w:rPr>
          <w:rFonts w:ascii="Arial" w:eastAsia="Times New Roman" w:hAnsi="Arial" w:cs="Arial"/>
          <w:sz w:val="23"/>
          <w:szCs w:val="23"/>
          <w:lang w:eastAsia="ru-RU"/>
        </w:rPr>
        <w:lastRenderedPageBreak/>
        <w:t>адаптированных образовательных программ СПО и АОП профессионального обучения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связи с этим в регионе должны быть прописаны модели, при которых образование лица с ОВЗ могут получать как в организации, непосредственно осуществляющей его обучение, так и в организациях с использованием сетевых форм взаимодействия.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Необходимо также предусмотреть включение в вариативные модели взаимодействие с социальными партнерами - общественными организациями, СМИ и другими институтами общества.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Если организация, осуществляющая образовательную деятельность, не в состоянии реализовать все специальные образовательные условия в соответствии с рекомендациями ПМПК, в реализации индивидуального образовательного маршрута могут принять участие и другие организации. При описании вариативных моделей необходимо уделить особое внимание совместной работе различных организаций и их преемственность. Это также важно при переходе обучающегося с одного уровня образования на другой, т.к. чаще всего реализация образовательной программы на разных уровнях происходит на базе разных организаций, осуществляющих образовательную деятельность.</w:t>
      </w:r>
    </w:p>
    <w:p w:rsidR="00480DCA" w:rsidRPr="00D470EA" w:rsidRDefault="00480DCA" w:rsidP="00480DCA">
      <w:pPr>
        <w:shd w:val="clear" w:color="auto" w:fill="FFFFFF"/>
        <w:spacing w:before="450" w:after="150" w:line="270" w:lineRule="atLeast"/>
        <w:jc w:val="center"/>
        <w:outlineLvl w:val="3"/>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t>ОПИСАНИЕ РАЗЛИЧНЫХ ВАРИАНТОВ</w:t>
      </w:r>
      <w:r w:rsidRPr="00D470EA">
        <w:rPr>
          <w:rFonts w:ascii="Arial" w:eastAsia="Times New Roman" w:hAnsi="Arial" w:cs="Arial"/>
          <w:b/>
          <w:bCs/>
          <w:sz w:val="23"/>
          <w:szCs w:val="23"/>
          <w:lang w:eastAsia="ru-RU"/>
        </w:rPr>
        <w:br/>
        <w:t>ВОЗМОЖНОЙ ОРГАНИЗАЦИОННОЙ СТРУКТУРЫ</w:t>
      </w:r>
      <w:r w:rsidRPr="00D470EA">
        <w:rPr>
          <w:rFonts w:ascii="Arial" w:eastAsia="Times New Roman" w:hAnsi="Arial" w:cs="Arial"/>
          <w:b/>
          <w:bCs/>
          <w:sz w:val="23"/>
          <w:szCs w:val="23"/>
          <w:lang w:eastAsia="ru-RU"/>
        </w:rPr>
        <w:br/>
        <w:t>СЕТЕВОГО ВЗАИМОДЕЙСТВИЯ ПРИ РЕАЛИЗАЦИИ</w:t>
      </w:r>
      <w:r w:rsidRPr="00D470EA">
        <w:rPr>
          <w:rFonts w:ascii="Arial" w:eastAsia="Times New Roman" w:hAnsi="Arial" w:cs="Arial"/>
          <w:b/>
          <w:bCs/>
          <w:sz w:val="23"/>
          <w:szCs w:val="23"/>
          <w:lang w:eastAsia="ru-RU"/>
        </w:rPr>
        <w:br/>
        <w:t>АДАПТИРОВАННЫХ ОБРАЗОВАТЕЛЬНЫХ ПРОГРАММ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Участники сетевого взаимодействия при реализации адаптированных образовательных программ СПО и адаптированных образовательных программ ПО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Участниками сетевого взаимодействия могут быть: образовательные организации, реализующие основную образовательную программу, программы дополнительного образования, адаптированные основные образовательные программы, программы среднего и высшего профессионального образования, научные организации, ППМС-центры, общественные организации, организации здравоохранения и социальной защиты населения, НКО, родительские ассоциации.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 разработке сетевых форм организации адаптированных образовательных программ и СПО адаптированных образовательных программ ПО эффективным будет деление сфер ответственности между участниками сетевого взаимодействия.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ПМПК проводит обследование обучающихся с ОВЗ, разрабатывает рекомендации по организации специальных образовательных условий, консультирует родителей по особенностям ребенка и специальным условиям, необходимым для его образования, оказывает методическую и консультативную помощь образовательной организации.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Бюро МСЭ проводит обследование обучающихся с ОВЗ, разрабатывает ИПРА, консультируется с ПМПК по особенностям ребенка и специальным условиям, необходимым для его образования.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Образовательная организация создает условия для социализации и освоения обучающимся с ОВЗ рекомендованной ПМПК адаптированной образовательной программы.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Центры психолого-медико-социального сопровождения могут организовать поддержку в направлениях: консультирование по различным аспектам создания специальных образовательных условий, оказание психологической помощи всем участникам образовательного процесса, поддержку в вопросах психолого-педагогического сопровождения, проведение коррекционно-развивающих занятий.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Организации, реализующие программы дополнительного образования, создают специальные условия для освоения обучающимся с ОВЗ рекомендованных ПМПК программ дополнительного образования.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Отдельные образовательные организации, реализующие адаптированные основные образовательные программы, проводят программы начальной профессиональной подготовки, программы профессиональной ориентации, обеспечивают потребности в методическом и дидактическом обеспечении образовательного процесса в организации и проведении различных индивидуальных коррекционно-развивающих занятий с обучающимися с ОВЗ.</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Научные организации и университеты обеспечивают теоретическую, методологическую, научно-методическую поддержку, экспертную функцию, поддерживают трансляцию опыта для широкой аудитории.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Медицинские организации проводят медицинское обследование обучающихся с ОВЗ, разрабатывают рекомендации для образовательных организаций, предоставляют медицинские реабилитационные услуги.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Организации социальной защиты предоставляют комплекс услуг по социальной реабилитации обучающихся с инвалидностью.</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Общественные организации предоставляют родителям и образовательным организациям помощь в соответствии со спецификой своей деятельности (юридическую, консультативную, реабилитационную, обучение по программам дополнительного и профессионального образования, предоставление помощи специалистов, проведение мероприятий и т. д.).</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Модели сетевого взаимодействия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 организации сетевых форм реализации АОП СПО и АОП ПО модели могут быть следующие:</w:t>
      </w:r>
    </w:p>
    <w:p w:rsidR="00480DCA" w:rsidRPr="00D470EA" w:rsidRDefault="00480DCA" w:rsidP="00480DCA">
      <w:pPr>
        <w:numPr>
          <w:ilvl w:val="0"/>
          <w:numId w:val="1"/>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Внутренняя сеть структурных подразделений образовательной организации (включающая школы, детские сады, структурные подразделения, осуществляющие деятельность по адаптированным основным образовательным программам, детские сады с группами комбинированного, компенсирующего вида, службами ранней помощи, лекотеками, структурные подразделения СПО и ВПО). Внутренняя сеть позволяет выстроить образовательный маршрут для обучающихся с ОВЗ в соответствии с принципами территориальной доступности и преемственности, </w:t>
      </w:r>
      <w:r w:rsidRPr="00D470EA">
        <w:rPr>
          <w:rFonts w:ascii="Arial" w:eastAsia="Times New Roman" w:hAnsi="Arial" w:cs="Arial"/>
          <w:sz w:val="23"/>
          <w:szCs w:val="23"/>
          <w:lang w:eastAsia="ru-RU"/>
        </w:rPr>
        <w:lastRenderedPageBreak/>
        <w:t>позволяет гибко перераспределить имеющиеся в организации ресурсы с учетом образовательных потребностей обучающихся с ОВЗ. Поскольку все ресурсы находятся в ведении одного юридического лица, то отношения между участниками осуществляется за счет внутренней организационной структуры. Одним из главных организаторов образовательного процесса для обучающихся с ОВЗ может быть координатор по инклюзии.</w:t>
      </w:r>
    </w:p>
    <w:p w:rsidR="00480DCA" w:rsidRPr="00D470EA" w:rsidRDefault="00480DCA" w:rsidP="00480DCA">
      <w:pPr>
        <w:numPr>
          <w:ilvl w:val="0"/>
          <w:numId w:val="1"/>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Сетевое взаимодействие вокруг ресурсного центра. Эта модель представляет собой интеграцию нескольких образовательных организаций вокруг одной из них, обладающей наибольшим материальным и кадровым потенциалом, которая для остальных школ будет играть роль ресурсного центра. В этом случае каждая из ОО данной группы обеспечивает в полном объеме изучение базовых общеобразовательных предметов и ту часть вариативного содержания обучения, которую она в состоянии реализовать с учетом своих возможностей. Ресурсный центр обеспечивает сопровождение образовательного процесса кадрами, программами, учебными материалами, специальным оборудованием, проводит консультации педагогов и специалистов. Ресурсными центрами могут быть образовательные организации, образовательный, кадровый и материально-технический потенциал которых достаточен для удовлетворения образовательных потребностей обучающихся сети.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Взаимодействие между организациями может регулироваться как за счет соглашения о сотрудничестве при этом финансирование деятельности осуществляется за счет финансирования учредителем государственных услуг и работ каждой организации и локальных актов организаций о порядке разработки и реализации адаптированной образовательной программы совместными усилиями образовательной организации, реализующей программы СПО и ресурсным центром. Либо за счет договора о оказании Ресурсным центром услуг образовательной организации.</w:t>
      </w:r>
    </w:p>
    <w:p w:rsidR="00480DCA" w:rsidRPr="00D470EA" w:rsidRDefault="00480DCA" w:rsidP="00480DCA">
      <w:pPr>
        <w:numPr>
          <w:ilvl w:val="0"/>
          <w:numId w:val="2"/>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Аутсорсинг. Идея привлечения сторонних организаций, работающих в режиме аутсорсинга, обоснована дефицитом специальных образовательных условий для детей с ОВЗ в образовательной организации, реализующей общеобразовательную программу, и недостаточными компетенциями педагогического персонала. Вот почему передача функций по психолого-педагогическому сопровождению детей с ОВЗ, реализации адаптированных программ и программ дополнительного образования, методическому сопровождению педагогов образовательной организации ППМС-центрами, реабилитационными центрами социальной защиты населения, организациями дополнительного образования может служить примером разрешения проблемы.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случае психолого-педагогического сопровождения участников инклюзивного процесса могут решаться следующие задачи:</w:t>
      </w:r>
    </w:p>
    <w:p w:rsidR="00480DCA" w:rsidRPr="00D470EA" w:rsidRDefault="00480DCA" w:rsidP="00480DCA">
      <w:pPr>
        <w:numPr>
          <w:ilvl w:val="0"/>
          <w:numId w:val="3"/>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организация психолого-педагогических обследований детей с ОВЗ (первичных, промежуточных);</w:t>
      </w:r>
    </w:p>
    <w:p w:rsidR="00480DCA" w:rsidRPr="00D470EA" w:rsidRDefault="00480DCA" w:rsidP="00480DCA">
      <w:pPr>
        <w:numPr>
          <w:ilvl w:val="0"/>
          <w:numId w:val="3"/>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выявление детей, нуждающихся в специальных образовательных условиях;</w:t>
      </w:r>
    </w:p>
    <w:p w:rsidR="00480DCA" w:rsidRPr="00D470EA" w:rsidRDefault="00480DCA" w:rsidP="00480DCA">
      <w:pPr>
        <w:numPr>
          <w:ilvl w:val="0"/>
          <w:numId w:val="3"/>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психолого-педагогическое сопровождение реализации индивидуальных учебных планов и адаптированной образовательной программы;</w:t>
      </w:r>
    </w:p>
    <w:p w:rsidR="00480DCA" w:rsidRPr="00D470EA" w:rsidRDefault="00480DCA" w:rsidP="00480DCA">
      <w:pPr>
        <w:numPr>
          <w:ilvl w:val="0"/>
          <w:numId w:val="3"/>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проведение совместных заседаний психолого-педагогического консилиума со специалистами ППМС-центра (по особо сложным случаям);</w:t>
      </w:r>
    </w:p>
    <w:p w:rsidR="00480DCA" w:rsidRPr="00D470EA" w:rsidRDefault="00480DCA" w:rsidP="00480DCA">
      <w:pPr>
        <w:numPr>
          <w:ilvl w:val="0"/>
          <w:numId w:val="3"/>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проведение мероприятий, тренингов по созданию инклюзивной культуры в организации;</w:t>
      </w:r>
    </w:p>
    <w:p w:rsidR="00480DCA" w:rsidRPr="00D470EA" w:rsidRDefault="00480DCA" w:rsidP="00480DCA">
      <w:pPr>
        <w:numPr>
          <w:ilvl w:val="0"/>
          <w:numId w:val="3"/>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формирование педагогической компетентности родителей и вовлечение их в коррекционно-образовательный процесс;</w:t>
      </w:r>
    </w:p>
    <w:p w:rsidR="00480DCA" w:rsidRPr="00D470EA" w:rsidRDefault="00480DCA" w:rsidP="00480DCA">
      <w:pPr>
        <w:numPr>
          <w:ilvl w:val="0"/>
          <w:numId w:val="3"/>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разрешение конфликтных ситуаций с родителями;</w:t>
      </w:r>
    </w:p>
    <w:p w:rsidR="00480DCA" w:rsidRPr="00D470EA" w:rsidRDefault="00480DCA" w:rsidP="00480DCA">
      <w:pPr>
        <w:numPr>
          <w:ilvl w:val="0"/>
          <w:numId w:val="3"/>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оказание консультативной помощи педагогам;</w:t>
      </w:r>
    </w:p>
    <w:p w:rsidR="00480DCA" w:rsidRPr="00D470EA" w:rsidRDefault="00480DCA" w:rsidP="00480DCA">
      <w:pPr>
        <w:numPr>
          <w:ilvl w:val="0"/>
          <w:numId w:val="3"/>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консультирование родителей и подростков с ОВЗ по проблеме организации профориентации и профконсультирования на базе ОУ;</w:t>
      </w:r>
    </w:p>
    <w:p w:rsidR="00480DCA" w:rsidRPr="00D470EA" w:rsidRDefault="00480DCA" w:rsidP="00480DCA">
      <w:pPr>
        <w:numPr>
          <w:ilvl w:val="0"/>
          <w:numId w:val="3"/>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проведение коррекционно-развивающих занятий для детей с ОВЗ на базе образовательного учреждения (индивидуальных и групповых).</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 сетевой форме реализации образовательной программы часть государственного (муниципального) задания фактически выполняется другой организацией. В связи с этим возникает вопрос о процедуре передачи полномочий на исполнение этого задания. Согласно общим принципам гражданского права передача выполнения любых видов деятельности юридического лица (в т. ч. части основной уставной деятельности) другим лицам допускается на основании договора в порядке так называемого аутсорсинга. Поскольку в данном случае задание формируется и финансируется учредителем для конкретной организации, зачастую числящейся в ведомственном перечне государственных (муниципальных) услуг, то договор о сетевой форме реализации образовательной программы следует согласовать с учредителем. Основанием для согласования (если речь идет о школе) будут являться нормы Федерального закона «Об образовании в Российской Федерации» и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России от 30.08.2013 № 1015. При этом образовательная организация, участвующая в реализации данной программы, может быть также указана в ведомственном перечне государственных (муниципальных) услуг по усмотрению учредителя в качестве соисполнителя. В случае если несколькими образовательными организациями оказываются платные образовательные услуги по сетевой форме, согласования договора о сетевой форме реализации образовательной программы с учредителем не требуется.</w:t>
      </w:r>
    </w:p>
    <w:p w:rsidR="00480DCA" w:rsidRPr="00D470EA" w:rsidRDefault="00480DCA" w:rsidP="00480DCA">
      <w:pPr>
        <w:numPr>
          <w:ilvl w:val="0"/>
          <w:numId w:val="4"/>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 Партнерское взаимодействие равноправных организаций. Данная модель основана на паритетной кооперации организаций общего, дополнительного, высшего, среднего и начального профессионального образования и привлечении дополнительных образовательных ресурсов ППМС-центров, организаций социальной защиты и общественных организаций. При партнерском взаимодействии ресурсный центр как таковой отсутствует, а каждый участник сети имеет свои ресурсы, дополняющие друг друга для решения определенной задачи. Эта модель основана на распределении образовательных ресурсов. В этом случае обучающимся предоставляется возможность получения образования в соответствии с адаптированной образовательной программой и индивидуальным учебным планом </w:t>
      </w:r>
      <w:r w:rsidRPr="00D470EA">
        <w:rPr>
          <w:rFonts w:ascii="Arial" w:eastAsia="Times New Roman" w:hAnsi="Arial" w:cs="Arial"/>
          <w:sz w:val="23"/>
          <w:szCs w:val="23"/>
          <w:lang w:eastAsia="ru-RU"/>
        </w:rPr>
        <w:lastRenderedPageBreak/>
        <w:t>в собственной школе и в кооперированных с ней образовательных структурах, в которых есть те предметы и специалисты, которых нет в основной школе.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случае паритетного взаимодействия обмен ресурсами и услугами многосторонний, взаимовыгодный. Основой функционирования сети являются конкретные проекты («временные связи»), создаваемые на основе сетевого взаимодействия на время решения стоящей перед членами сети задачи. При этом вертикальные связи и соподчинения узлов сети могут меняться в зависимости от решаемой задачи. Образовательные организации-партнеры являются уникальными узлами сети, которые вступают во взаимодействие «по определенному поводу». Решение задачи будет сопровождаться изменениями в механизмах взаимоотношений между элементами сети: каждая новая задача может привести к формированию временной иерархической структуры или некоторого соподчинения. Взаимоотношения между организациями может регулироваться как договором о совместной разработке и реализации адаптированных образовательных программ, так и договором о возмездном оказании услуг.</w:t>
      </w:r>
    </w:p>
    <w:p w:rsidR="00480DCA" w:rsidRPr="00D470EA" w:rsidRDefault="00480DCA" w:rsidP="00480DCA">
      <w:pPr>
        <w:shd w:val="clear" w:color="auto" w:fill="FFFFFF"/>
        <w:spacing w:before="375" w:after="225" w:line="240" w:lineRule="auto"/>
        <w:outlineLvl w:val="4"/>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t>Механизмы сетевого взаимодействия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 формировании организационной структуры управления сетью как целостной совокупности управляющей и управляемой подсистем, составляющих их звеньев, находящихся во взаимодействии и упорядоченных взаимосвязями в соответствии с местом этих звеньев в процессе управления, необходимо учитывать специфические характеристики сетевого взаимодействия: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Управленческие:</w:t>
      </w:r>
    </w:p>
    <w:p w:rsidR="00480DCA" w:rsidRPr="00D470EA" w:rsidRDefault="00480DCA" w:rsidP="00480DCA">
      <w:pPr>
        <w:numPr>
          <w:ilvl w:val="0"/>
          <w:numId w:val="5"/>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наличие целостных многоцентровых объединений ОО;</w:t>
      </w:r>
    </w:p>
    <w:p w:rsidR="00480DCA" w:rsidRPr="00D470EA" w:rsidRDefault="00480DCA" w:rsidP="00480DCA">
      <w:pPr>
        <w:numPr>
          <w:ilvl w:val="0"/>
          <w:numId w:val="5"/>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единый комплекс взаимоувязанных стратегий их развития;</w:t>
      </w:r>
    </w:p>
    <w:p w:rsidR="00480DCA" w:rsidRPr="00D470EA" w:rsidRDefault="00480DCA" w:rsidP="00480DCA">
      <w:pPr>
        <w:numPr>
          <w:ilvl w:val="0"/>
          <w:numId w:val="5"/>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фрактальная структура;</w:t>
      </w:r>
    </w:p>
    <w:p w:rsidR="00480DCA" w:rsidRPr="00D470EA" w:rsidRDefault="00480DCA" w:rsidP="00480DCA">
      <w:pPr>
        <w:numPr>
          <w:ilvl w:val="0"/>
          <w:numId w:val="5"/>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смягченная и расщепленная должностная иерархия;</w:t>
      </w:r>
    </w:p>
    <w:p w:rsidR="00480DCA" w:rsidRPr="00D470EA" w:rsidRDefault="00480DCA" w:rsidP="00480DCA">
      <w:pPr>
        <w:numPr>
          <w:ilvl w:val="0"/>
          <w:numId w:val="5"/>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специализация всех членов сети и пр.;</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Организационные:</w:t>
      </w:r>
    </w:p>
    <w:p w:rsidR="00480DCA" w:rsidRPr="00D470EA" w:rsidRDefault="00480DCA" w:rsidP="00480DCA">
      <w:pPr>
        <w:numPr>
          <w:ilvl w:val="0"/>
          <w:numId w:val="6"/>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взаимоувязанные модели доступа к сетевым образовательным программам;</w:t>
      </w:r>
    </w:p>
    <w:p w:rsidR="00480DCA" w:rsidRPr="00D470EA" w:rsidRDefault="00480DCA" w:rsidP="00480DCA">
      <w:pPr>
        <w:numPr>
          <w:ilvl w:val="0"/>
          <w:numId w:val="6"/>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нормативно-правовое и финансово-экономическое обеспечение процесса реализации вариативных сетевых образовательных программ, в том числе и с использованием механизма оценки стоимости сетевой образовательной услуги.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Нормативно-правовое регулирование сетевого взаимодействия строится на основе договора-оферты. Договор является тем фундаментом, на котором построено взаимоотношение участников сетевого взаимодействия. Договор может предусматривать как услуги сервиса и поддержки, имеющие разовый характер и ограниченные началом и концом проведения мероприятий в рамках оказываемых услуг, так и услуги по профессиональной поддержке бесперебойной работоспособности отдельных систем и инфраструктуры на основе длительного контракта (не менее 1 года). Источниками финансирования расходов при реализации договора внешними исполнителями выступают бюджетные ассигнования, </w:t>
      </w:r>
      <w:r w:rsidRPr="00D470EA">
        <w:rPr>
          <w:rFonts w:ascii="Arial" w:eastAsia="Times New Roman" w:hAnsi="Arial" w:cs="Arial"/>
          <w:sz w:val="23"/>
          <w:szCs w:val="23"/>
          <w:lang w:eastAsia="ru-RU"/>
        </w:rPr>
        <w:lastRenderedPageBreak/>
        <w:t>предусмотренные на развитие образовательных организаций, средства целевых программ, а также собственные средства образовательных организаций (от оказания платных услуг, доходы от предпринимательской деятельности, безвозмездные поступления и др.).</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Можно выделить как минимум две модели сетевого управления образовательных и иных организаций:</w:t>
      </w:r>
    </w:p>
    <w:p w:rsidR="00480DCA" w:rsidRPr="00D470EA" w:rsidRDefault="00480DCA" w:rsidP="00480DCA">
      <w:pPr>
        <w:numPr>
          <w:ilvl w:val="0"/>
          <w:numId w:val="7"/>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Структурно-функциональная модель сетевого управления.</w:t>
      </w:r>
    </w:p>
    <w:p w:rsidR="00480DCA" w:rsidRPr="00D470EA" w:rsidRDefault="00480DCA" w:rsidP="00480DCA">
      <w:pPr>
        <w:numPr>
          <w:ilvl w:val="0"/>
          <w:numId w:val="7"/>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Проектная модель сетевого управления.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Структурно-функциональная модель сетевого управления включает такие основные элементы, как:</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 цели сети;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 уровни управления;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 совокупный субъект управления каждого уровня;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 содержание деятельности субъектов управления;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 их взаимосвязи;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 критерии эффективности управленческого труда.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Возможен и альтернативный вариант, при котором будет в рамках проектной модели управления создан новый орган управления – управленческо-педагогическая команда (далее </w:t>
      </w:r>
      <w:r w:rsidRPr="00D470EA">
        <w:rPr>
          <w:rFonts w:ascii="Cambria Math" w:eastAsia="Times New Roman" w:hAnsi="Cambria Math" w:cs="Cambria Math"/>
          <w:sz w:val="23"/>
          <w:szCs w:val="23"/>
          <w:lang w:eastAsia="ru-RU"/>
        </w:rPr>
        <w:t>‒</w:t>
      </w:r>
      <w:r w:rsidRPr="00D470EA">
        <w:rPr>
          <w:rFonts w:ascii="Arial" w:eastAsia="Times New Roman" w:hAnsi="Arial" w:cs="Arial"/>
          <w:sz w:val="23"/>
          <w:szCs w:val="23"/>
          <w:lang w:eastAsia="ru-RU"/>
        </w:rPr>
        <w:t xml:space="preserve"> УПК), которая бы решала вопросы сетевого взаимодействия. В этом случае по вертикали и по горизонтали возможна специализация распределения основных функций при их одновременной интеграции; четкое определение количества труда, необходимого для обеспечения сетевого учебно-воспитательного процесса. Такая модель представляет демократическую систему с особым характером связей между субъектами (органами) управления; определяет баланс задач всех органов со структурой целей, оптимизацию соответствия между задачами, полномочиями и ответственностью органов управления.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Основные функции УПК:</w:t>
      </w:r>
    </w:p>
    <w:p w:rsidR="00480DCA" w:rsidRPr="00D470EA" w:rsidRDefault="00480DCA" w:rsidP="00480DCA">
      <w:pPr>
        <w:numPr>
          <w:ilvl w:val="0"/>
          <w:numId w:val="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запрашивает, обобщает информацию о кадровых, методических, материально-технических ресурсах общеобразовательных учреждений сети;</w:t>
      </w:r>
    </w:p>
    <w:p w:rsidR="00480DCA" w:rsidRPr="00D470EA" w:rsidRDefault="00480DCA" w:rsidP="00480DCA">
      <w:pPr>
        <w:numPr>
          <w:ilvl w:val="0"/>
          <w:numId w:val="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согласует учебные планы общеобразовательных учреждений сети;</w:t>
      </w:r>
    </w:p>
    <w:p w:rsidR="00480DCA" w:rsidRPr="00D470EA" w:rsidRDefault="00480DCA" w:rsidP="00480DCA">
      <w:pPr>
        <w:numPr>
          <w:ilvl w:val="0"/>
          <w:numId w:val="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составляет перечень методических ОМО, коррекционно-развивающих программ, культурно-досуговых мероприятий, реализуемых в условиях сетевого взаимодействия;</w:t>
      </w:r>
    </w:p>
    <w:p w:rsidR="00480DCA" w:rsidRPr="00D470EA" w:rsidRDefault="00480DCA" w:rsidP="00480DCA">
      <w:pPr>
        <w:numPr>
          <w:ilvl w:val="0"/>
          <w:numId w:val="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запрашивает у общеобразовательных учреждений сети информацию о выборе, составляет сетевую карту спроса и предложения;</w:t>
      </w:r>
    </w:p>
    <w:p w:rsidR="00480DCA" w:rsidRPr="00D470EA" w:rsidRDefault="00480DCA" w:rsidP="00480DCA">
      <w:pPr>
        <w:numPr>
          <w:ilvl w:val="0"/>
          <w:numId w:val="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формирует сменные группы, составляет сетевое расписание;</w:t>
      </w:r>
    </w:p>
    <w:p w:rsidR="00480DCA" w:rsidRPr="00D470EA" w:rsidRDefault="00480DCA" w:rsidP="00480DCA">
      <w:pPr>
        <w:numPr>
          <w:ilvl w:val="0"/>
          <w:numId w:val="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анализирует информацию об образовательных ресурсах образовательных учреждений других типов и видов, которые могут быть использованы для реализации общеобразовательных программ и коррекционно-развивающих программ;</w:t>
      </w:r>
    </w:p>
    <w:p w:rsidR="00480DCA" w:rsidRPr="00D470EA" w:rsidRDefault="00480DCA" w:rsidP="00480DCA">
      <w:pPr>
        <w:numPr>
          <w:ilvl w:val="0"/>
          <w:numId w:val="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анализирует информацию о ресурсах необразовательных учреждений и организаций, которые могут быть использованы для реализации инклюзивного образовательного процесса в условиях сетевого взаимодействия;</w:t>
      </w:r>
    </w:p>
    <w:p w:rsidR="00480DCA" w:rsidRPr="00D470EA" w:rsidRDefault="00480DCA" w:rsidP="00480DCA">
      <w:pPr>
        <w:numPr>
          <w:ilvl w:val="0"/>
          <w:numId w:val="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составляет транспортную карту;</w:t>
      </w:r>
    </w:p>
    <w:p w:rsidR="00480DCA" w:rsidRPr="00D470EA" w:rsidRDefault="00480DCA" w:rsidP="00480DCA">
      <w:pPr>
        <w:numPr>
          <w:ilvl w:val="0"/>
          <w:numId w:val="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вырабатывает предложения и рекомендации для общеобразовательных учреждений сети по использованию ресурсов образовательных и необразовательных учреждений и организаций для реализации инклюзивного образовательного процесса;</w:t>
      </w:r>
    </w:p>
    <w:p w:rsidR="00480DCA" w:rsidRPr="00D470EA" w:rsidRDefault="00480DCA" w:rsidP="00480DCA">
      <w:pPr>
        <w:numPr>
          <w:ilvl w:val="0"/>
          <w:numId w:val="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вырабатывает предложения, рекомендации по изменению в нормативной базе общеобразовательных учреждений для организации эффективного взаимодействия;</w:t>
      </w:r>
    </w:p>
    <w:p w:rsidR="00480DCA" w:rsidRPr="00D470EA" w:rsidRDefault="00480DCA" w:rsidP="00480DCA">
      <w:pPr>
        <w:numPr>
          <w:ilvl w:val="0"/>
          <w:numId w:val="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утверждает локальные акты сети (положение о совете; договор о сетевом взаимодействии общеобразовательных учреждений).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Вопросы сетевого взаимодействия могут решаться так же координатором по инклюзии, которого назначает руководитель образовательной организации, на уровне внутренней сети образовательной организации или координатором внешней сети, который определяется советом директоров.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Основной целью работы координатора по инклюзии образовательной организации является обеспечение эффективного междисциплинарного взаимодействия всех субъектов инклюзивного образовательного процесса, что является одним из условий успешного включения ребенка с ограниченными возможностями здоровья и его родителей в среду образовательной организации, а также адаптации образовательной организации к новым условиям функционирования.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Основные задачи деятельности координатора: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 Поддержка деятельности администрации в направлении развития инклюзивной культуры в образовательной организации.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 Участие в определении стратегии и тактики деятельности педагогического коллектива в организации адаптированных образовательных программ СПО.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 Планирование, реализация и анализ конкретных шагов администрации и педагогов по организации адаптированных образовательных программ СПО и адаптированных образовательных программ ПО.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 Организация условий для инновационной деятельности конкретных педагогов – учителей, воспитателей, специалистов психолого-педагогического сопровождения.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 Поиск необходимых ресурсов как «внутри» образовательной организации, так и «вне» ее.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 Планирование, реализация и мониторинг конкретных шагов педагогического коллектива по включению обучающихся с ОВЗ в группу сверстников и в образовательный процесс, оценка процесса адаптации и динамики развития.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 Координация взаимодействия в междисциплинарной команде специалистов психолого-педагогического сопровождения, в том числе участников психолого-медико-педагогического консилиума образовательной организации.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8. Регулирование взаимоотношений между всеми участниками образовательного процесса, предупреждение и разрешение конфликтных ситуаций, поддержка отношений сотрудничества и взаимопомощи.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9. Организация взаимодействия с родителями обучающихся.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10. Планирование и координация работы по связям ОО с дополнительными сетевыми партнерами в целях создания специальных условий для сопровождения ребенка с ОВЗ:</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МСЭ;</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территориальной ПМПК;</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с отдельными образовательными организациями, реализующими адаптированные основные образовательные программы;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ОО, предоставляющими услуги дополнительного образования;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медицинскими организациями;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организациями, оказывающими социальную поддержку;</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производственными организациями (производством);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 ДОУ </w:t>
      </w:r>
      <w:r w:rsidRPr="00D470EA">
        <w:rPr>
          <w:rFonts w:ascii="Cambria Math" w:eastAsia="Times New Roman" w:hAnsi="Cambria Math" w:cs="Cambria Math"/>
          <w:sz w:val="23"/>
          <w:szCs w:val="23"/>
          <w:lang w:eastAsia="ru-RU"/>
        </w:rPr>
        <w:t>‒</w:t>
      </w:r>
      <w:r w:rsidRPr="00D470EA">
        <w:rPr>
          <w:rFonts w:ascii="Arial" w:eastAsia="Times New Roman" w:hAnsi="Arial" w:cs="Arial"/>
          <w:sz w:val="23"/>
          <w:szCs w:val="23"/>
          <w:lang w:eastAsia="ru-RU"/>
        </w:rPr>
        <w:t xml:space="preserve"> СОШ и др. (в том числе общественными организациями)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некоммерческими организациями.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11.  Предоставление администрации образовательной организации, педагогическому коллективу информации о содержании и конкретных технологиях реализации адаптированных программ; о конкретных мероприятиях, организованных учреждениями-партнерами в данном направлении.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12.  Анализ и обобщение результатов деятельности педагогического коллектива в области развития инклюзивной практики, представление отчета администрации школы, систематизация методических и информационных материалов; организация трансляции опыта работы в данном направлении по запросу других образовательных организаций.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Порядок создания для обучающегося с ОВЗ специальных образовательных условий в образовательной организации следующий:</w:t>
      </w:r>
    </w:p>
    <w:p w:rsidR="00480DCA" w:rsidRPr="00D470EA" w:rsidRDefault="00480DCA" w:rsidP="00480DCA">
      <w:pPr>
        <w:numPr>
          <w:ilvl w:val="0"/>
          <w:numId w:val="9"/>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Обучающийся поступает в ОО.</w:t>
      </w:r>
    </w:p>
    <w:p w:rsidR="00480DCA" w:rsidRPr="00D470EA" w:rsidRDefault="00480DCA" w:rsidP="00480DCA">
      <w:pPr>
        <w:numPr>
          <w:ilvl w:val="0"/>
          <w:numId w:val="9"/>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Педагоги ОО проводят диагностику, на основании результатов которой обращаются за помощью к специалистам внутреннего психолого-медико-педагогического консилиума (далее – ПМПк) образовательной организации (далее </w:t>
      </w:r>
      <w:r w:rsidRPr="00D470EA">
        <w:rPr>
          <w:rFonts w:ascii="Cambria Math" w:eastAsia="Times New Roman" w:hAnsi="Cambria Math" w:cs="Cambria Math"/>
          <w:sz w:val="23"/>
          <w:szCs w:val="23"/>
          <w:lang w:eastAsia="ru-RU"/>
        </w:rPr>
        <w:t>‒</w:t>
      </w:r>
      <w:r w:rsidRPr="00D470EA">
        <w:rPr>
          <w:rFonts w:ascii="Arial" w:eastAsia="Times New Roman" w:hAnsi="Arial" w:cs="Arial"/>
          <w:sz w:val="23"/>
          <w:szCs w:val="23"/>
          <w:lang w:eastAsia="ru-RU"/>
        </w:rPr>
        <w:t xml:space="preserve"> ОО).</w:t>
      </w:r>
    </w:p>
    <w:p w:rsidR="00480DCA" w:rsidRPr="00D470EA" w:rsidRDefault="00480DCA" w:rsidP="00480DCA">
      <w:pPr>
        <w:numPr>
          <w:ilvl w:val="0"/>
          <w:numId w:val="9"/>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Специалисты ПМПк ОО, с разрешения родителей (в присутствии родителей), коллегиально проводят первичную диагностику актуального состояния ребенка и составляют заключение, в котором прописывают свои рекомендации по индивидуальному сопровождению обучающегося.</w:t>
      </w:r>
    </w:p>
    <w:p w:rsidR="00480DCA" w:rsidRPr="00D470EA" w:rsidRDefault="00480DCA" w:rsidP="00480DCA">
      <w:pPr>
        <w:numPr>
          <w:ilvl w:val="0"/>
          <w:numId w:val="9"/>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Специалисты ПМПк ОО проводят просветительскую и консультативную работу с родителями (законными представителями) ребенка, в целях формирования у них </w:t>
      </w:r>
      <w:r w:rsidRPr="00D470EA">
        <w:rPr>
          <w:rFonts w:ascii="Arial" w:eastAsia="Times New Roman" w:hAnsi="Arial" w:cs="Arial"/>
          <w:sz w:val="23"/>
          <w:szCs w:val="23"/>
          <w:lang w:eastAsia="ru-RU"/>
        </w:rPr>
        <w:lastRenderedPageBreak/>
        <w:t xml:space="preserve">мотивации для прохождения ребенка через территориальную психолого-медико-педагогическую комиссию (далее </w:t>
      </w:r>
      <w:r w:rsidRPr="00D470EA">
        <w:rPr>
          <w:rFonts w:ascii="Cambria Math" w:eastAsia="Times New Roman" w:hAnsi="Cambria Math" w:cs="Cambria Math"/>
          <w:sz w:val="23"/>
          <w:szCs w:val="23"/>
          <w:lang w:eastAsia="ru-RU"/>
        </w:rPr>
        <w:t>‒</w:t>
      </w:r>
      <w:r w:rsidRPr="00D470EA">
        <w:rPr>
          <w:rFonts w:ascii="Arial" w:eastAsia="Times New Roman" w:hAnsi="Arial" w:cs="Arial"/>
          <w:sz w:val="23"/>
          <w:szCs w:val="23"/>
          <w:lang w:eastAsia="ru-RU"/>
        </w:rPr>
        <w:t xml:space="preserve"> ПМПК).</w:t>
      </w:r>
    </w:p>
    <w:p w:rsidR="00480DCA" w:rsidRPr="00D470EA" w:rsidRDefault="00480DCA" w:rsidP="00480DCA">
      <w:pPr>
        <w:numPr>
          <w:ilvl w:val="0"/>
          <w:numId w:val="9"/>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Специалисты ПМПк ОО готовят пакет документов на обучающегося для представления в ПМПК (характеристики, заключение ПМПк ОО, результаты деятельности обучающегося и т. д.).</w:t>
      </w:r>
    </w:p>
    <w:p w:rsidR="00480DCA" w:rsidRPr="00D470EA" w:rsidRDefault="00480DCA" w:rsidP="00480DCA">
      <w:pPr>
        <w:numPr>
          <w:ilvl w:val="0"/>
          <w:numId w:val="9"/>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Родители ребенка обращаются в территориальную ПМПК, после прохождения которой ребенок получает статус «ребенок с ОВЗ», а родители </w:t>
      </w:r>
      <w:r w:rsidRPr="00D470EA">
        <w:rPr>
          <w:rFonts w:ascii="Cambria Math" w:eastAsia="Times New Roman" w:hAnsi="Cambria Math" w:cs="Cambria Math"/>
          <w:sz w:val="23"/>
          <w:szCs w:val="23"/>
          <w:lang w:eastAsia="ru-RU"/>
        </w:rPr>
        <w:t>‒</w:t>
      </w:r>
      <w:r w:rsidRPr="00D470EA">
        <w:rPr>
          <w:rFonts w:ascii="Arial" w:eastAsia="Times New Roman" w:hAnsi="Arial" w:cs="Arial"/>
          <w:sz w:val="23"/>
          <w:szCs w:val="23"/>
          <w:lang w:eastAsia="ru-RU"/>
        </w:rPr>
        <w:t xml:space="preserve"> рекомендации, в которых прописаны специальные образовательные условия для включения ребенка в образовательную и социальную среду образовательной организации. В соответствии с рекомендациями образовательная организация будет создавать условия, адаптировать образовательную программу, составлять индивидуальный учебный план и т. д.</w:t>
      </w:r>
    </w:p>
    <w:p w:rsidR="00480DCA" w:rsidRPr="00D470EA" w:rsidRDefault="00480DCA" w:rsidP="00480DCA">
      <w:pPr>
        <w:numPr>
          <w:ilvl w:val="0"/>
          <w:numId w:val="9"/>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 заключением ПМПК, в котором прописаны необходимые для ребенка специальные условия, родитель обращается к администрации (координатору по инклюзии).</w:t>
      </w:r>
    </w:p>
    <w:p w:rsidR="00480DCA" w:rsidRPr="00D470EA" w:rsidRDefault="00480DCA" w:rsidP="00480DCA">
      <w:pPr>
        <w:numPr>
          <w:ilvl w:val="0"/>
          <w:numId w:val="9"/>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Координатор по инклюзии или администратор ОО (базовой организации) организует с привлечением специалистов ПМПк, педагогов, родителей разработку, реализацию и контроль над реализацией необходимых условий для включения ребенка в образовательную и социальную среду образовательной организации. А также мониторит «внутренние» ресурсы ОО и при необходимости разрабатывает и реализует варианты сетевого взаимодействия с образовательными организациями для сопровождения ребенка в соответствии с его адаптированной образовательной программой.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Специальные условия могут включать в себя:</w:t>
      </w:r>
    </w:p>
    <w:p w:rsidR="00480DCA" w:rsidRPr="00D470EA" w:rsidRDefault="00480DCA" w:rsidP="00480DCA">
      <w:pPr>
        <w:numPr>
          <w:ilvl w:val="0"/>
          <w:numId w:val="10"/>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Адаптацию среды и условий: архитектурные условия и специальное оборудование (напр.: технические </w:t>
      </w:r>
      <w:r w:rsidRPr="00D470EA">
        <w:rPr>
          <w:rFonts w:ascii="Cambria Math" w:eastAsia="Times New Roman" w:hAnsi="Cambria Math" w:cs="Cambria Math"/>
          <w:sz w:val="23"/>
          <w:szCs w:val="23"/>
          <w:lang w:eastAsia="ru-RU"/>
        </w:rPr>
        <w:t>‒</w:t>
      </w:r>
      <w:r w:rsidRPr="00D470EA">
        <w:rPr>
          <w:rFonts w:ascii="Arial" w:eastAsia="Times New Roman" w:hAnsi="Arial" w:cs="Arial"/>
          <w:sz w:val="23"/>
          <w:szCs w:val="23"/>
          <w:lang w:eastAsia="ru-RU"/>
        </w:rPr>
        <w:t xml:space="preserve"> для слабовидящих и слабослышащих детей, вертикализаторы и специальные столы </w:t>
      </w:r>
      <w:r w:rsidRPr="00D470EA">
        <w:rPr>
          <w:rFonts w:ascii="Cambria Math" w:eastAsia="Times New Roman" w:hAnsi="Cambria Math" w:cs="Cambria Math"/>
          <w:sz w:val="23"/>
          <w:szCs w:val="23"/>
          <w:lang w:eastAsia="ru-RU"/>
        </w:rPr>
        <w:t>‒</w:t>
      </w:r>
      <w:r w:rsidRPr="00D470EA">
        <w:rPr>
          <w:rFonts w:ascii="Arial" w:eastAsia="Times New Roman" w:hAnsi="Arial" w:cs="Arial"/>
          <w:sz w:val="23"/>
          <w:szCs w:val="23"/>
          <w:lang w:eastAsia="ru-RU"/>
        </w:rPr>
        <w:t xml:space="preserve"> для детей с двигательными нарушениями; дидактические пособия и др.).</w:t>
      </w:r>
    </w:p>
    <w:p w:rsidR="00480DCA" w:rsidRPr="00D470EA" w:rsidRDefault="00480DCA" w:rsidP="00480DCA">
      <w:pPr>
        <w:numPr>
          <w:ilvl w:val="0"/>
          <w:numId w:val="10"/>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Адаптацию образовательной программы.</w:t>
      </w:r>
    </w:p>
    <w:p w:rsidR="00480DCA" w:rsidRPr="00D470EA" w:rsidRDefault="00480DCA" w:rsidP="00480DCA">
      <w:pPr>
        <w:numPr>
          <w:ilvl w:val="0"/>
          <w:numId w:val="10"/>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Коррекционно-развивающую работу.</w:t>
      </w:r>
    </w:p>
    <w:p w:rsidR="00480DCA" w:rsidRPr="00D470EA" w:rsidRDefault="00480DCA" w:rsidP="00480DCA">
      <w:pPr>
        <w:numPr>
          <w:ilvl w:val="0"/>
          <w:numId w:val="10"/>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Использование программ дополнительного образования в целях развития различных компетенций (моторики, двигательной активности – спортивные секции, художественно-эстетическое развитие – художественные студии, музыкальные кружки и т. д., в том числе развитие социальных и коммуникативных компетенций ребенка).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зависимости от особенностей развития ребенка, рекомендаций ПМПК, «внутренних» и «внешних» ресурсов образовательной организации возможны следующие варианты сопровождения ребенка:</w:t>
      </w:r>
    </w:p>
    <w:p w:rsidR="00480DCA" w:rsidRPr="00D470EA" w:rsidRDefault="00480DCA" w:rsidP="00480DCA">
      <w:pPr>
        <w:numPr>
          <w:ilvl w:val="0"/>
          <w:numId w:val="11"/>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Если ОО во внутреннем ресурсе имеет необходимых для работы с данным ребенком специалистов (психологов, логопедов, дефектологов и т. д.) и педагогов дополнительного образования, то: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адаптировать образовательную программу будут штатные специалисты ОО совместно с педагогами ОО;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 реализовывать коррекционно-развивающую работу можно на базе ОО силами штатных специалистов ОО;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программы дополнительного образования ОО также может реализовывать силами штатных педагогов дополнительного образования;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за обеспечение среды необходимыми техническими средствами, методическими пособиями отвечает руководитель и администрация ОО.</w:t>
      </w:r>
    </w:p>
    <w:p w:rsidR="00480DCA" w:rsidRPr="00D470EA" w:rsidRDefault="00480DCA" w:rsidP="00480DCA">
      <w:pPr>
        <w:numPr>
          <w:ilvl w:val="0"/>
          <w:numId w:val="12"/>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Если ОО во внутреннем ресурсе не имеет необходимых для работы с данным ребенком специалистов (психологов, логопедов, дефектологов и т. д.) и в ОО нет штатных педагогов дополнительного образования, то: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для адаптации образовательной программы, в помощь педагогам ОО, необходимо найти нужных специалистов. Для этого можно организовать взаимодействие со следующими организациями, на базах которых работают специалисты нужной квалификации: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а) территориальной ПМПК;</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б) Ресурсным центром;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отдельными образовательными организациями, реализующими адаптированные основные образовательные программы для детей с ОВЗ разных категорий;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г) территориальными центрами психолого-медико-педагогического сопровождения (ЦПМСС);</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д) другими образовательными организациями, на базах которых работают специалисты нужной квалификации;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для реализации коррекционно-развивающей работы также необходимо будет организовать взаимодействие со следующими организациями, на базах которых работают специалисты нужной квалификации: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а) территориальной ПМПК;</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б) РЦ;</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образовательными организациями, реализующими адаптированные основные образовательные программы для детей с ОВЗ разных категорий (СКОУ);</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г) территориальными центрами психолого-медико-педагогического сопровождения (ЦПМСС);</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д) другими образовательными организациями, на базах которых работают специалисты нужной квалификации;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е) реабилитационными центрами органов социальной защиты населения.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для реализации рекомендованных программ дополнительного образования необходимо будет организовать взаимодействие со следующими организациями: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а) центрами дополнительного образования;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б) спортивными школами;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в) другими образовательными и иными организациями, на базах которых предоставляются необходимые ребенку услуги дополнительного образования (организациях социальной защиты и некоммерческими организациями).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Система дополнительного образования может дать ребенку большой ресурс в рамках развития коммуникативных навыков, социализации, художественно-эстетического развития, в сфере начального профессионального образования и большое поле для возможностей самореализации.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Сетевые партнеры могут реализовать определенные части образовательной программы и сотрудничают на договорной основе. Возможны следующие варианты взаимодействия:</w:t>
      </w:r>
    </w:p>
    <w:p w:rsidR="00480DCA" w:rsidRPr="00D470EA" w:rsidRDefault="00480DCA" w:rsidP="00480DCA">
      <w:pPr>
        <w:numPr>
          <w:ilvl w:val="0"/>
          <w:numId w:val="13"/>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Специалисты партнерской организации, в соответствии с условиями договора, работают в рамках базовой организации (т. е. выезжают на базу организаций СПО на определенное договором время для индивидуальной/подгрупповой работы с обучающимися).</w:t>
      </w:r>
    </w:p>
    <w:p w:rsidR="00480DCA" w:rsidRPr="00D470EA" w:rsidRDefault="00480DCA" w:rsidP="00480DCA">
      <w:pPr>
        <w:numPr>
          <w:ilvl w:val="0"/>
          <w:numId w:val="13"/>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По предварительной договоренности с родителями занятия проходят на базе партнерской образовательной организации (т. е. родители или обучающийся самостоятельно в заранее оговоренное время посещает партнерскую ОО для занятий с необходимым специалистом, педагогом, а также групповых занятий в секциях и кружках и т. д.).</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Для продуктивной работы сетевого взаимодействия, на территориях необходимо создать информационную базу услуг и специалистов, которые есть в различных организациях. При наличии такой базы родители и любая организация будет знать, где сопровождают детей с определенным типом нарушений, сможет своевременно найти того или иного специалиста, нужное подразделение или необходимую услугу дополнительного образования.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Нормативно-правовые акты, регулирующие сетевое взаимодействие при организации адаптированных образовательных программ СПО адаптированных образовательных программ ПО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 заключении договоров между участниками сети организации становятся участниками гражданских правоотношений, которые регулируются Гражданским кодексом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Средствами правового регулирования сетевого взаимодействия в образовательных учреждениях выступают:</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устав образовательного учреждения;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договор образовательного учреждения с учредителем;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комплект локальных актов, определяющий условия и порядок заключения соглашений и договоров со сторонними образовательными организациями и организациями, обеспечивающими совместную реализацию адаптированных образовательных программ.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Согласно подп. «г» п. 7 Положения о лицензировании образовательной деятельности, утвержденного Постановлением Правительства РФ от 28 октября 2013 г. № 966, при использовании лицензиатом сетевой формы реализации образовательных программ, </w:t>
      </w:r>
      <w:r w:rsidRPr="00D470EA">
        <w:rPr>
          <w:rFonts w:ascii="Arial" w:eastAsia="Times New Roman" w:hAnsi="Arial" w:cs="Arial"/>
          <w:sz w:val="23"/>
          <w:szCs w:val="23"/>
          <w:lang w:eastAsia="ru-RU"/>
        </w:rPr>
        <w:lastRenderedPageBreak/>
        <w:t>у него должен быть договор, заключенный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разработанные и утвержденные организациями, осуществляющими образовательную деятельность, образовательные программы в соответствии со статьей 15 Федерального закона «Об образовании в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По типу договор о сетевой форме реализации образовательной программы может быть договором возмездного оказания услуг, безвозмездного оказания услуг или смешанным, т. е. содержащим элементы различных договоров, предусмотренных законом или иными правовыми актами.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Для понимания содержательной части договора о сетевой форме реализации образовательной программы необходимо исходить из того, что п. 9 ст. 2 Федерального закона «Об образовании в Российской Федерации» образовательная программа определяется как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указанным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Из этого следует, что организации, являющиеся сторонами договора о сетевой форме реализации образовательной программы, должны действовать в рамках общего учебного плана и календарного учебного графика, а также использовать единые, соответствующие данной программе оценочные и методические материалы. При этом учебные предметы, курсы, дисциплины (модули) и иные элементы «комплекса» могут быть распределены между организациями согласно имеющимся у них ресурсам с тем, чтобы обеспечить более качественную реализацию единой образовательной программы.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Если образовательная программа реализуется за счет бюджетных средств в порядке обеспечения права на бесплатное образование в рамках государственного (муниципального) задания и соответственно оплачивается средствами бюджетной субсидии на выполнение такого задания, то в договоре должны быть прописаны: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 расчеты сторон за оказываемые образовательные услуги;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 порядок и сроки оплаты услуг:</w:t>
      </w:r>
    </w:p>
    <w:p w:rsidR="00480DCA" w:rsidRPr="00D470EA" w:rsidRDefault="00480DCA" w:rsidP="00480DCA">
      <w:pPr>
        <w:numPr>
          <w:ilvl w:val="0"/>
          <w:numId w:val="14"/>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 стороны организации, исполняющей часть образовательной программы;</w:t>
      </w:r>
    </w:p>
    <w:p w:rsidR="00480DCA" w:rsidRPr="00D470EA" w:rsidRDefault="00480DCA" w:rsidP="00480DCA">
      <w:pPr>
        <w:numPr>
          <w:ilvl w:val="0"/>
          <w:numId w:val="14"/>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 стороны организации, осуществляющей образовательную деятельность и получающей бюджетную субсидию на выполнение задания на осуществление такой образовательной деятельности.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Комплект локальных актов обеспечивает регулирование всех деталей образовательного процесса в рамках сетевого обучения.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Комплект локальных актов является приложением к уставу образовательного учреждения, обеспечивающим регулирование всех деталей образовательного процесса.</w:t>
      </w:r>
    </w:p>
    <w:p w:rsidR="00480DCA" w:rsidRPr="00D470EA" w:rsidRDefault="00480DCA" w:rsidP="00480DCA">
      <w:pPr>
        <w:shd w:val="clear" w:color="auto" w:fill="FFFFFF"/>
        <w:spacing w:before="450" w:after="150" w:line="270" w:lineRule="atLeast"/>
        <w:jc w:val="center"/>
        <w:outlineLvl w:val="3"/>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lastRenderedPageBreak/>
        <w:t>АНАЛИТИЧЕСКАЯ ЗАПИСКА</w:t>
      </w:r>
      <w:r w:rsidRPr="00D470EA">
        <w:rPr>
          <w:rFonts w:ascii="Arial" w:eastAsia="Times New Roman" w:hAnsi="Arial" w:cs="Arial"/>
          <w:b/>
          <w:bCs/>
          <w:sz w:val="23"/>
          <w:szCs w:val="23"/>
          <w:lang w:eastAsia="ru-RU"/>
        </w:rPr>
        <w:br/>
        <w:t>ПО ДЕЙСТВУЮЩИМ НОРМАТИВНЫМ ПРАВОВЫМ</w:t>
      </w:r>
      <w:r w:rsidRPr="00D470EA">
        <w:rPr>
          <w:rFonts w:ascii="Arial" w:eastAsia="Times New Roman" w:hAnsi="Arial" w:cs="Arial"/>
          <w:b/>
          <w:bCs/>
          <w:sz w:val="23"/>
          <w:szCs w:val="23"/>
          <w:lang w:eastAsia="ru-RU"/>
        </w:rPr>
        <w:br/>
        <w:t>ТРЕБОВАНИЯМ К РЕАЛИЗАЦИИ СЕТЕВЫХ ОБРАЗОВАТЕЛЬНЫХ ПРОГРАММ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Основные понятия, определяющие сетевое взаимодействие образовательных и иных организаций по обеспечению доступного качественного образования обучающихся с ОВЗ</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Адаптированная образовательная программа профессионального обучения – это программа профессиональной подготовки обучающихся с умственной отсталостью по освоению рабочих специальностей.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Государственная услуга - деятельность, предоставляемая Правительством России, государственным внебюджетным фондом, исполнительным органом субъекта Российской Федерации, при осуществлении государственных функций, определенных Конституцией РФ, федеральными законами и законами субъектов Российской Федерации,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Индивидуальный образовательный маршрут - движение в образовательном пространстве, создаваемое для ребенка и его семьи при осуществлении образовательного и психолого-педагогического сопровождения в конкретном образовательном округе специалистами различного профиля с целью реализации индивидуальных особенностей развития.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может быть учебный план, который содержит меры компенсирующего воздействия по тем предметам, по которым данная задолженность не была ликвидирована.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Реабилитация - комплекс медицинских, психологических, педагогических, профессиональных и юридических мер по восстановлению автономности, трудоспособности и здоровья лиц с ограниченными физическими и психическими возможностями.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Сопровождение – принцип, на основе которого предоставляются услуги сопровождаемого проживания, сопровождаемой дневной занятости и сопровождаемого трудоустройства и другие услуги. В соответствии с этим принципом вся деятельность по предоставлению услуг лицам с инвалидностью этой категории выстраивается на основе межведомственного взаимодействия, командной преемственной работы специалистов, комплексных подходов, направленных на достижение максимально возможной самостоятельности человека в решении жизненных задач.</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Сеть образовательных учреждений может быть охарактеризована как полифункциональная система, способная предоставить широкий спектр качественных образовательных услуг на основе сетевого взаимодействия организаций.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Сетевая организация в теории стратегического управления понимается «тип организации, структура которой представляет собой свободно связанную, гибкую, горизонтально организованную сеть принципиально равноправных, разных по выполняемым ролям и функциям, независимых партнеров.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Организация сетевого взаимодействия предполагает использование ресурсов нескольких образовательных и иных организаций, обеспечивающих возможность учащимся осваивать образовательные программы различного уровня и направленности.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Цель сетевого взаимодействия </w:t>
      </w:r>
      <w:r w:rsidRPr="00D470EA">
        <w:rPr>
          <w:rFonts w:ascii="Cambria Math" w:eastAsia="Times New Roman" w:hAnsi="Cambria Math" w:cs="Cambria Math"/>
          <w:sz w:val="23"/>
          <w:szCs w:val="23"/>
          <w:lang w:eastAsia="ru-RU"/>
        </w:rPr>
        <w:t>‒</w:t>
      </w:r>
      <w:r w:rsidRPr="00D470EA">
        <w:rPr>
          <w:rFonts w:ascii="Arial" w:eastAsia="Times New Roman" w:hAnsi="Arial" w:cs="Arial"/>
          <w:sz w:val="23"/>
          <w:szCs w:val="23"/>
          <w:lang w:eastAsia="ru-RU"/>
        </w:rPr>
        <w:t xml:space="preserve"> обеспечение качественного образования и социализация обучающихся с ОВЗ путем формирования сетевой модели обучения.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Задачи, решаемые в условиях сетевого взаимодействия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Методические задачи: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расширение спектра образовательных услуг в целях реализации индивидуальных образовательных запросов учащихся с учетом их психофизических особенностей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разработка психолого-медико-педагогическим консилиумом адаптированной образовательной программы для ребенка с ОВЗ и программы ее реализации с помощью ресурсов образовательной сети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разработка психолого-медико-педагогическим консилиумом и психологической службой образовательных организаций методов максимально эффективного функционирования учащихся и педагогов в рамках образовательного пространства сети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освоение педагогами и специалистами способов и приемов поиска и использования в учебном процессе образовательных ресурсов и образовательных технологий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внедрение в практику педагогов новых форм педагогической и учебной деятельности, направленных на реализацию задач ФГОС и СФГОС по формированию комплекса академических и жизненных навыков и компетенций, необходимых для успешного функционирования в современном информационном обществе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введение в педагогическую практику критериальной системы оценивания учебных достижений учащихся с целью унификации подходов к оцениванию в образовательных учреждениях сети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 освоение педагогами методов комплексного оценивания учащихся, учитывающего результаты учебной деятельности в различных формах обучения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использование в учебном процессе мониторинга результатов учебной деятельности учащихся для объективного оценивания.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Организационные задачи: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освоение механизма построения образовательных сетей и выбора модели, адекватной образовательным потребностям и ресурсному обеспечению образовательных учреждений, входящих в сетевое взаимодействие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реализация новых подходов к организационному построению учебно-воспитательного процесса в образовательных учреждениях сети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формирование системы мониторинга работы образовательных сетей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разработка комплекса показателей педагогической эффективности работы образовательных сетей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создание пакета нормативно-правовых документов, обеспечивающих использование образовательных технологий в учебном процессе при реализации адаптированной образовательной программы в условиях сетевого взаимодействия образовательных учреждений и направленных на полноценное удовлетворение потребностей учащихся.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Финансово-экономические задачи: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определение механизмов финансирования реализации образовательной программы организациями, входящими в сетевое взаимодействие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проведение сравнительного экономического анализа эффективности использования ресурсов (образовательных, кадровых, организационных, материально-технических) в условиях функционирования образовательных сетей.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Необходимыми условиями организации сетевого взаимодействия образовательных учреждений являются: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наличие нормативно-правовой базы регулирования правоотношений участников сети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договорные формы правоотношений между участниками сети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наличие в сети различных учреждений и организаций, предоставляющих учащимся действительную возможность выбора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возможность осуществления перемещений учащихся и (или) учителей и специалистов образовательных учреждений, входящих в сеть</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возможность организации зачета результатов по учебным курсам и образовательным программам.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Нормативно-правовая основа разработки адаптированной образовательной программы среднего профессионального образования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Адаптированная образовательная программа среднего профессионального образования по специальностям (далее АОП СПО) и адаптированная </w:t>
      </w:r>
      <w:r w:rsidRPr="00D470EA">
        <w:rPr>
          <w:rFonts w:ascii="Arial" w:eastAsia="Times New Roman" w:hAnsi="Arial" w:cs="Arial"/>
          <w:sz w:val="23"/>
          <w:szCs w:val="23"/>
          <w:lang w:eastAsia="ru-RU"/>
        </w:rPr>
        <w:lastRenderedPageBreak/>
        <w:t>образовательная программа профессионального обучения (далее АОП ПО) представляет собой комплекс учебно-методической документации, регламентирующий содержание, организацию и оценку качества подготовки обучающихся и выпускников с ОВЗ и инвалидов, разработанную и утвержденную в соответствии с федеральным государственным образовательным стандартом по специальностям, с учетом требований профессиональных стандартов и с учетом запросов регионального рынка труда. Адаптированная образовательная программа ориентирована на решение следующих задач:</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создание условий, необходимых для получения среднего профессионального образования инвалидами и лицами с ограниченными возможностями здоровья, их социализации и адаптации;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повышение уровня доступности среднего профессионального образования для инвалидов и лиц с ОВЗ;</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повышение качества среднего профессионального образования инвалидов и лиц с ОВЗ;</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возможность формирования индивидуальной образовательной траектории для обучающегося инвалида или обучающегося с ОВЗ;</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формирование толерантной социокультурной среды.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Нормативно-правовую основу разработки АОП СПО и АОП ПО составляют:</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Федеральный закон от 24 ноября 1995 г. № 181-ФЗ «О социальной защите инвалидов в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Федеральный закон от 29 декабря 2012 г. № 273-ФЗ «Об образовании в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Государственная программа Российской Федерации «Развитие образования» на 2013-2020 годы, утвержденная распоряжением Правительства Российской Федерации от 15 мая 2013 г. № 792-р;</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утвержденное приказом Министерства образования и науки Российской Федерации от 18 апреля 2013 г. № 291;</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 464;</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Приказ Министерства образования и науки Российской Федерации от 15.12.2014 г. № 1580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w:t>
      </w:r>
      <w:r w:rsidRPr="00D470EA">
        <w:rPr>
          <w:rFonts w:ascii="Arial" w:eastAsia="Times New Roman" w:hAnsi="Arial" w:cs="Arial"/>
          <w:sz w:val="23"/>
          <w:szCs w:val="23"/>
          <w:lang w:eastAsia="ru-RU"/>
        </w:rPr>
        <w:lastRenderedPageBreak/>
        <w:t>Министерства образования и науки Российской Федерации от 16 августа 2013 г. № 968;</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9 января 2014 г. № 2;</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Порядок приема граждан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2014г. № 36;</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Федеральные государственные стандарты (ФГОС) среднего профессионального образования по специальностям, утвержденные приказами Министерства образования и науки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Федеральный государственный образовательный стандарт среднего (полного) общего образования, утвержденный приказом Министерства образования и науки Российской Федерации от 17 мая 2012 г. № 413;</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Профессиональные стандарты, утвержденные приказами Министерства труда и социальной защиты РФ;</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Постановление главного санитарного врача РФ от 10.07.2015 № 26 «Об утверждении СанПиН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 Санитарно-эпидемиологические правила и нормативы...")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Приказ Министерства образования и науки Российской Федерации от 09.11.2015 № 1309 «Об утверждении Порядка обеспечения условий доступности для инвалидов объектов и предоставления услуг в сфере образования, а также оказания при этом необходимой помощи».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Федерации 18 марта 2014 г. № 06-281).</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 (Письмо Минобрнауки РФ от 17 марта 2015 г. №06-259).</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Методические рекомендации по разработке и реализации адаптированных образовательных программ среднего профессионального образования Департамента государственной политики в сфере подготовки рабочих кадров и ДПО Минобрнауки России от 20 апреля 2015г. № 06-830вн.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Сетевая форма реализации образовательных программ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а) Общие положения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статье 13 «Общие требования к реализации образовательных программ» определено, что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Согласно п. 1 ст. 15 Федерального закона от 29 декабря 2012 г. № 273-ФЗ «Об образовании в Российской Федерации» (далее – Закон об образовании) сетевая форма реализации образовательных программ (далее </w:t>
      </w:r>
      <w:r w:rsidRPr="00D470EA">
        <w:rPr>
          <w:rFonts w:ascii="Cambria Math" w:eastAsia="Times New Roman" w:hAnsi="Cambria Math" w:cs="Cambria Math"/>
          <w:sz w:val="23"/>
          <w:szCs w:val="23"/>
          <w:lang w:eastAsia="ru-RU"/>
        </w:rPr>
        <w:t>‒</w:t>
      </w:r>
      <w:r w:rsidRPr="00D470EA">
        <w:rPr>
          <w:rFonts w:ascii="Arial" w:eastAsia="Times New Roman" w:hAnsi="Arial" w:cs="Arial"/>
          <w:sz w:val="23"/>
          <w:szCs w:val="23"/>
          <w:lang w:eastAsia="ru-RU"/>
        </w:rPr>
        <w:t xml:space="preserve">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Такими организациями могут быть российские и иностранные организации, осуществляющих образовательную деятельность (отметим, что статья 105 «Формы и направления международного сотрудничества в сфере образования» как отдельное направление выделяет участие в сетевой форме реализации образовательных программ), а также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том случае если для организации реализации образовательных программ с использованием сетевой формы задействованы организации, осуществляющие образовательную деятельность, такие организации также совместно разрабатывают и утверждают образовательные программы.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б) Договор о сетевой форме реализации образовательных программ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Согласно п. 2 ст. 15 Закона об образовании использование сетевой формы реализации образовательных программ осуществляется на основании договора между организациями.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соответствии с п. 3 ст. 15 указанного Закона в договоре о сетевой форме реализации образовательных программ указываются: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2) статус обучающихся в организациях,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 срок действия договора, порядок его изменения и прекращения.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Особенности лицензирования и государственной аккредитации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Согласно подп. «д» п. 8 Положения о государственной аккредитации образовательной деятельности, утвержденного Постановлением Правительства РФ от 18 ноября 2013 г. № 1039, к заявлению о государственной аккредитации организация, осуществляющая образовательную деятельность, прилагает копию договора о сетевой форме реализации образовательных программ, заключенного в соответствии со статьей 15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Согласно подп. «г» п. 7 Положения о лицензировании образовательной деятельности, утвержденного Постановлением Правительства РФ от 28 октября 2013 г. № 966, при использовании лицензиатом сетевой формы реализации образовательных программ, у него должен быть договор, заключенный между организациями, осуществляющими образовательную деятельность, о сетевой форме реализации образовательных программ, а также совместно разработанные и утвержденные организациями, осуществляющими образовательную деятельность, образовательные программы в соответствии со статьей 15 Федерального закона «Об образовании в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Особенности реализации образовательных программ среднего профессионального образования и профессионального обучения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В рамках введения образовательных стандартов СПО третьего поколения образовательные учреждения самостоятельно разрабатывают и утверждают образовательные программы, рабочие программы, программы и формы отчетности по каждому виду практики, конкретные формы и процедуры текущего контроля знаний, промежуточной аттестации по каждой дисциплине и профессиональному модулю, фонды оценочных средств для промежуточной аттестации и для </w:t>
      </w:r>
      <w:r w:rsidRPr="00D470EA">
        <w:rPr>
          <w:rFonts w:ascii="Arial" w:eastAsia="Times New Roman" w:hAnsi="Arial" w:cs="Arial"/>
          <w:sz w:val="23"/>
          <w:szCs w:val="23"/>
          <w:lang w:eastAsia="ru-RU"/>
        </w:rPr>
        <w:lastRenderedPageBreak/>
        <w:t>государственной (итоговой) аттестации. Центральное место в содержании профессионального образования теперь занимает новая структурная единица – профессиональный модуль. Образовательные программы нового поколения – модульные. Достоинством их является гибкость: в случае, если изменятся требования к специалисту, их можно обновлять, одни модули заменять другими. Такой подход к построению содержания образования позволяет оптимально сочетать и интегрировать теоретическую и практическую составляющие обучения и обеспечивает качество подготовки на конкурентоспособном уровне. Модульный принцип позволяет реализовывать программы с использованием сетевого принципа. Распределение учебной нагрузки между организациями может происходить как по теоретическим и практическим курсам, так и по разделению модулей, направленных на освоение теоретических знаний, профессиональных и социальных навыков, что важно для реализации адаптированной образовательной программы для лиц с ОВЗ.</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Ключевым также для образовательных программ СПО является такой документ, как 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Согласно данному документу,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 Образовательная программа среднего профессионального образования предусматривает проведение практики обучающихся.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Согласно п. 18 данного документа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Введены также следующие нормы: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27.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Для всех видов аудиторных занятий академический час устанавливается продолжительностью 45 минут.</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Объем обязательных аудиторных занятий и практики не должен превышать 36 академических часов в неделю.</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Особенности организации образовательной деятельности для лиц с ограниченными возможностями здоровья устанавливаются разделом 3:</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Данный документ дает рекомендации по созданию специальных образовательных условий для лиц с нарушениями зрения, слуха, опорно-двигательного аппарата.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Численность обучающихся с ограниченными возможностями здоровья в учебной группе устанавливается до 15 человек.</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Проведение практики обучающихся также может быть организовано через сетевое взаимодействие.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Закон об образовании определил два важных положения, связанных с проведением практики:</w:t>
      </w:r>
    </w:p>
    <w:p w:rsidR="00480DCA" w:rsidRPr="00D470EA" w:rsidRDefault="00480DCA" w:rsidP="00480DCA">
      <w:pPr>
        <w:numPr>
          <w:ilvl w:val="0"/>
          <w:numId w:val="15"/>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w:t>
      </w:r>
    </w:p>
    <w:p w:rsidR="00480DCA" w:rsidRPr="00D470EA" w:rsidRDefault="00480DCA" w:rsidP="00480DCA">
      <w:pPr>
        <w:numPr>
          <w:ilvl w:val="0"/>
          <w:numId w:val="15"/>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практика может быть проведена непосредственно в организации, осуществляющей образовательную деятельность.</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Положение о практике обучающихся, осваивающих основные профессиональные образовательные программы среднего профессионального образования, утверждено приказом Минобрнауки России от 18 апреля 2013 г. № 291.</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В локальных актах образовательной организации могут быть закреплены положения, связанные с особенностями обучения с использованием сетевых форм организации адаптированных образовательных программ СПО: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пункт в Уставе образовательной организации о праве обучающихся на освоение учебных предметов и курсов в других образовательных учреждениях и организациях;</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Положение и порядок организации и использования сетевой формы реализации адаптированной образовательной программы СПО;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порядок разработки и утверждения индивидуального учебного плана, индивидуальных учебных графиков;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порядок осуществления зачетов учебных курсов, освоенных обучающимися в сторонних образовательных учреждениях или организациях;</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договора о сетевой форме реализации АОП СПО.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Взаимодействие ПМПК, образовательных, медицинских и иных организаций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а) Действия со стороны образовательных и иных организаций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Для получения рекомендаций по созданию обучающимся специальных образовательных условий и обучению по адаптированной образовательной программе необходимо заключение Психолого-медико-педагогической комиссии или рекомендации Индивидуальной программы реабилитации и абилитации бюро медико-социальной экспертизы.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Согласно п. 14 Положения о психолого-медико-педагогической комиссии, утвержденного приказом Минобрнауки России от 20 сентября 2013 г. № 1082 обследование детей осуществляется в ПМПК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Согласно п. 15 того же Положения для проведения обследования ребенка в ПМПК представляют следующие документы, подготовленные другими организациями: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подробная выписка из истории развития ребенка с заключениями врачей, наблюдающих ребенка в медицинской организации по месту жительства (регистрации)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характеристика обучающегося, выданная образовательной организацией (для обучающихся образовательных организаций)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письменные работы по русскому (родному) языку, математике, результаты самостоятельной продуктивной деятельности ребенка.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Нормы федерального Положения конкретизируются в региональных нормативных актах.</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б) Действия со стороны ПМПК</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Согласно п. 10. Положения о психолого-медико-педагогической комиссии одними из основных направлений деятельности ПМПК являются: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оказание помощи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девиантным (общественно опасным) поведением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Согласно п. 12 Положения комиссия имеет право: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запрашивать у органов исполнительной власти, правоохранительных органов, организаций и граждан сведения, необходимые для осуществления своей деятельности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осуществлять мониторинг учета рекомендаций комиссии по созданию необходимых условий для обучения и воспитания детей в образовательных организациях, а также в семье (с согласия родителей (законных представителей) детей).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соответствии с п. 21 Положения в заключении комиссии указываются: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обоснованные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Согласно п. 23 представленное родителями (законными представителями) детей заключение комиссии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рекомендованных в заключении условий для обучения и воспитания детей. Заключение комиссии действительно для представления в указанные органы, организации в течение календарного года с даты его подписания.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В функции центральной психолого-медико-педагогической комиссии и территориальных (окружных) психолого-медико-педагогических комиссий могут входить также: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подготовка по результатам обследования рекомендаций по оказанию детям психолого-медико-педагогической помощи и организации специальных условий их обучения и воспитания, подтверждение, уточнение или изменение ранее данных комиссией рекомендаций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подготовка по результатам обследования рекомендаций в целях определения для выпускников с ограниченными возможностями здоровья необходимых условий проведения единого государственного экзамена, государственного выпускного экзамена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оказание консультативной помощи работникам образовательных учреждений, учреждений социального обслуживания, здравоохранения, других организаций по вопросам воспитания, обучения и коррекции нарушений развития детей с ограниченными возможностями здоровья и (или) отклонениями в поведении.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Согласно п. 3 ст. 55 Закона об образовании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Однако, «обучающимся с ОВЗ» признает ученика психолого-медико-педагогическая комиссия (ПМПК) (ст. 2 Федерального закона «Об образовании в РФ»), которая в соответствии с Положением о ПМПК осуществляет свои функции исключительно в отношении несовершеннолетних (предложения о том, чтобы расширить категории граждан, которым ПМПК дает рекомендации по обучению, неоднократно вносились в уполномоченные органы, однако были отклонены). В такой ситуации для подтверждения того, что гражданин является обучающимся с ОВЗ и нуждается в создании специальных условий для обучения, можно рекомендовать образовательным организациям, реализующим образовательные программы профессионального обучения, руководствоваться теми заключениями ПМПК, которые были выданы гражданам ранее достижения возраста 18 лет. Фактически таким подтверждением является документ, свидетельствующий об обучении по общеобразовательной программе, адаптированной для обучающихся с ОВЗ (например, свидетельство об обучении в школе VIII вида).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Одновременно необходимо учитывать, что в соответствии со статьей 79 Федерального закона «Об образовании в РФ»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также в соответствии с индивидуальной программой реабилитации инвалида (ИПР, с 1 января 2016 года – ИПРА). Таким образом, для определения того, чему и в каких условиях должен обучаться профессии (профессиональным навыкам) обучающийся с ОВЗ, имеющий инвалидность, закон предписывает обращаться к ИПРА. ИПРА, в свою очередь, содержит раздел «Мероприятия профессиональной реабилитации или абилитации», в котором предписано указать рекомендации по условиям организации </w:t>
      </w:r>
      <w:r w:rsidRPr="00D470EA">
        <w:rPr>
          <w:rFonts w:ascii="Arial" w:eastAsia="Times New Roman" w:hAnsi="Arial" w:cs="Arial"/>
          <w:sz w:val="23"/>
          <w:szCs w:val="23"/>
          <w:lang w:eastAsia="ru-RU"/>
        </w:rPr>
        <w:lastRenderedPageBreak/>
        <w:t>обучения, по трудоустройству, условиям труда, по оснащению специального рабочего места.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Что касается обучающихся с ОВЗ, не имеющих инвалидности, – вопрос остается открытым. Законодатель не урегулировал такие ситуации. Представляется целесообразным образовательной организации устанавливать локальным актом порядок подтверждения нуждаемости такого обучающегося в обучении по адаптированной образовательной программе. Это может быть комиссионное заключение, принятое на основании изучения имеющихся документов об образовании, ранее выданного заключения ПМПК, тестирования или собеседования с поступающим на обучение.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Психолого-педагогический консилиум образовательной организации более конкретно разрабатывает рекомендации о том, по какой образовательной программе целесообразно обучаться молодому человеку с ОВЗ, какие специальные условия для обучения должны быть созданы. С этими рекомендациями молодой человек обращается (в определенном порядке) в бюро медико-социальной экспертизы для внесения рекомендаций в ИПРА.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Взаимодействие федеральных государственных учреждений медико-социальной экспертизы и психолого-медико-педагогических комиссий.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Приказ Минтруда России от 10.12.2013 N 723 «Об организации работы по межведомственному взаимодействию федеральных государственных учреждений медико-социальной экспертизы с психолого-медико-педагогическими комиссиями» устанавливает, что федеральные государственные учреждения медико-социальной экспертизы организуют взаимодействие с психолого-медико-педагогическими комиссиями в целях координации действий при освидетельствовании детей с целью установления инвалидности для решения следующих задач:</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а) повышения объективности установления структуры и степени ограничений жизнедеятельности ребенка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б) повышения качества и оперативности медико-социальной экспертизы при признании ребенка инвалидом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в) разработки оптимальных для детей-инвалидов индивидуальных программ реабилитации (далее </w:t>
      </w:r>
      <w:r w:rsidRPr="00D470EA">
        <w:rPr>
          <w:rFonts w:ascii="Cambria Math" w:eastAsia="Times New Roman" w:hAnsi="Cambria Math" w:cs="Cambria Math"/>
          <w:sz w:val="23"/>
          <w:szCs w:val="23"/>
          <w:lang w:eastAsia="ru-RU"/>
        </w:rPr>
        <w:t>‒</w:t>
      </w:r>
      <w:r w:rsidRPr="00D470EA">
        <w:rPr>
          <w:rFonts w:ascii="Arial" w:eastAsia="Times New Roman" w:hAnsi="Arial" w:cs="Arial"/>
          <w:sz w:val="23"/>
          <w:szCs w:val="23"/>
          <w:lang w:eastAsia="ru-RU"/>
        </w:rPr>
        <w:t xml:space="preserve"> ИПРА).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Руководителям федеральных государственных учреждений медико-социальной экспертизы необходимо осуществлять взаимодействие с психолого-медико-педагогическими комиссиями посредством: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а) направления запросов о предоставлении сведений из протоколов и заключений психолого-медико-педагогических комиссий (при согласии законного представителя ребенка)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б) приглашения для участия в проведении медико-социальной экспертизы представителя психолого-медико-педагогической комиссии с правом совещательного голоса в целях оказания содействия в разработке ИПРА ребенка-инвалида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предоставления аналитических сведений о количестве детей-инвалидов по запросам психолого-медико-педагогических комиссий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г) проведения совместных мероприятий по обмену опытом и анализу демографического состава детей-инвалидов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д) направления в психолого-медико-педагогические комиссии предложений по улучшению межведомственного взаимодействия с федеральными государственными учреждениями медико-социальной экспертизы в целях оказания содействия в разработке и реализации ИПР детей-инвалидов.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Взаимодействие организаций при оказании психолого-педагогической, медицинской и социальной помощи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Согласно п. 4 ст. 42 Закона об образовании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адаптированных образовательных программ, обучения и воспитания обучающихся, в том числе осуществляет психолого-педагогическое сопровождение реализации адаптированных образовательных программ, оказывает методическую помощь организациям, осуществляющим образовательную деятельность, включая помощь в разработке адаптированных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Согласно п. 5 ст. 42 того же Закона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Согласно п. 6 ст. 42 того же Закона центр психолого-педагогической, медицинской и социальной помощи осуществляет связь с органами и организациями по вопросам трудоустройства детей, обеспечения их жильем, пособиями и пенсиями.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Сетевое взаимодействие с органами социальной защиты населения.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 социальном сопровождении семей с детьми учитывается, что работа с некоторыми категориями семей регламентируется Федеральным законом от 28 декабря 2013 г. № 442-ФЗ и другими федеральными нормативными правовыми актами. В Федеральном законе от 28 декабря 2013 г. № 442-ФЗ речь идет о социальной и иных видах помощи, осуществляемых в рамках межведомственного взаимодействия с семьями, находящимися в социально опасном положении, в регламентируемой индивидуальной профилактической работе задействованы механизмы именно социального сопровождения.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соответствии с требованиями Федерального закона Российской Федерации от 24 апреля 2008 г. № 48-ФЗ «Об опеке и попечительстве» органы опеки и попечительства осуществляют на договорной основе сопровождение семей, принявших ребенка (детей) на воспитание. В рамках указанного Федерального закона от 28 декабря 2013 г. № 442-ФЗ сопровождение предполагает оказание профессиональной консультативной, юридической, психологической, педагогической, медицинской, социальной помощи, предусмотренной федеральным законодательством и правовыми актами субъектов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соответствии с положениями Федерального закона Российской Федерации от 24 ноября 1995 г. № 181-ФЗ (в ред. от 21 июля 2014 г.) «О социальной защите инвалидов в Российской Федерации» и Федерального закона Российской Федерации от 1 декабря 2014 г. № 419-ФЗ «О внесении изменений в отдельные законодательные акты Российской Федерации по вопросам защиты инвалидов в связи с ратификацией Конвенции о правах инвалидов» мероприятия по реабилитации и абилитации инвалидов, включая детей-инвалидов, предусматриваются индивидуальной программой реабилитации и абилитации.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 разработке программ социального сопровождения семей с детьми-инвалидами учитывается необходимость оказания помощи таким семьям в выполнении мероприятий индивидуальной программы реабилитации и абилитации детей-инвалидов.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Субъектами - организаторами социального сопровождения семей с детьми выступают организации социального обслуживания, оказывающие населению социальные услуги.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Организации социального обслуживания при социальном сопровождении семей с детьми руководствуются положениями ст. 12 «Обязанности поставщиков социальных услуг» Федерального закона от 28 декабря 2013 г. № 442-ФЗ.</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Инфраструктура, обеспечивающая организацию социального сопровождения семей с детьми может быть представлена: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специально созданными (перепрофилированными, модернизированными) организациями социального обслуживания, имеющими своим ведущим видом деятельности организацию социального сопровождения семей с детьми;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специально созданными службами социального сопровождения семей с детьми, находящимися в структуре организаций социального обслуживания различного профиля;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отделами (секторами) по работе с семьей организаций социального обслуживания;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участковыми социальными службами.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 отсутствии специально созданной инфраструктуры учреждений социального обслуживания работа по организации социального сопровождения семей с детьми может выполняться специалистами отделений организаций социального обслуживания, работающими с семьей и детьми.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Для решения задач методического, информационного и координационного обеспечения эффективной работы по организации социального сопровождения создается ресурсный центр по социальному сопровождению. Он может быть представлен самостоятельным структурным подразделением на базе учреждения или статус ресурсного центра и соответствующие направления деятельности могут передаваться одной из организаций социального обслуживания.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состав организаций, участвующих во внутриведомственном и межведомственном взаимодействии при выполнении мероприятий социального сопровождения, могут входить:</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кризисные центры помощи;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центры содействия семейному устройству (воспитанию) детей, оставшихся без попечения родителей, подготовки и сопровождения замещающих семей;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специализированные учреждения для несовершеннолетних, нуждающихся в социальной реабилитации;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организации для детей-сирот и детей, оставшихся без попечения родителей;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реабилитационные центры для детей с ограниченными возможностями здоровья;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комплексные центры социального обслуживания населения, в структуре которых находятся отделения по работе с семьями с детьми;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центры помощи семье и детям;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учреждения здравоохранения;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учреждения системы образования;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учреждения культуры;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учреждения спорта;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службы занятости населения;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социально ориентированные некоммерческие организации.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Осуществление мероприятий индивидуальной программы социального сопровождения семьи организациями, входящими в межведомственное взаимодействие, может осуществляться на основе двухсторонних соглашений. Решение о формах такого взаимодействия принимает субъект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Привлечение социально ориентированных некоммерческих организаций к исполнению услуг профориентации и профобразования для лиц с ОВЗ</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соответствии с поручением Президента № Пр-2508 п.1, 1), д от 8 декабря 2015 года, Правительству РФ поручено «обеспечить внесение в законодательство изменений, предусматривающих возможность наделения некоммерческих организаций статусом исполнителя общественно-полезных услуг и предоставление льгот и преференций некоммерческим организациям, получившим такой статус». Также Правительством РФ разработана и утверждена Программа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на 2016-2020 годы. В сфере социальной защиты и социального обслуживания Программой предусмотрено расширение участия социально ориентированных некоммерческих организаций, в том числе в части их включения в реестр поставщиков социальных услуг. При этом будет обеспечено внедрение стационарозамещающих технологий в социальной сфере, как создающих большие возможности для оказания услуг негосударственными некоммерческими организациями по сравнению со стационарными и полустационарными услугами.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К 2018-2020 годам предусматривается реализация механизма государственного (муниципального) заказа на оказание государственных (муниципальных) услуг в социальной сфере негосударственными некоммерческими организациями, который должен быть урегулирован в рамках отдельного федерального закона.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Кроме того, на региональном уровне органами исполнительной власти субъектов Российской Федерации предусматривается, в частности, реализация следующих мер:</w:t>
      </w:r>
    </w:p>
    <w:p w:rsidR="00480DCA" w:rsidRPr="00D470EA" w:rsidRDefault="00480DCA" w:rsidP="00480DCA">
      <w:pPr>
        <w:numPr>
          <w:ilvl w:val="0"/>
          <w:numId w:val="16"/>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определение услуг, которые востребованы у граждан, но которые в настоящее время не оказываются государственными (муниципальными) организациями, с целью передачи их на исполнение социально ориентированным НКО на конкурсной основе в рамках бюджетного законодательства Российской Федерации или на основе компенсации ранее понесенных затрат, в том числе в рамках механизмов целевых потребительских субсидий;</w:t>
      </w:r>
    </w:p>
    <w:p w:rsidR="00480DCA" w:rsidRPr="00D470EA" w:rsidRDefault="00480DCA" w:rsidP="00480DCA">
      <w:pPr>
        <w:numPr>
          <w:ilvl w:val="0"/>
          <w:numId w:val="16"/>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определение перечня услуг стационарных организаций социального обслуживания граждан, которые могут быть замещены стационарозамещающими услугами с привлечением социально ориентированных некоммерческих организаций с последующей реализацией соответствующих решений;</w:t>
      </w:r>
    </w:p>
    <w:p w:rsidR="00480DCA" w:rsidRPr="00D470EA" w:rsidRDefault="00480DCA" w:rsidP="00480DCA">
      <w:pPr>
        <w:numPr>
          <w:ilvl w:val="0"/>
          <w:numId w:val="16"/>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определение категорий граждан, предоставление социальных услуг которым можно передать социально ориентированными НКО и т.д.;</w:t>
      </w:r>
    </w:p>
    <w:p w:rsidR="00480DCA" w:rsidRPr="00D470EA" w:rsidRDefault="00480DCA" w:rsidP="00480DCA">
      <w:pPr>
        <w:numPr>
          <w:ilvl w:val="0"/>
          <w:numId w:val="16"/>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меры по поддержке социально ориентированных НКО, оказывающих услуги дошкольного, общего и дополнительного образования детей, услуги по уходу и присмотру в образовательных организациях, услуги по организации отдыха и оздоровления детей, услуги по сопровождению детей с ограниченными возможностями здоровья в рамках дошкольного, общего и профессионального образования, по организации предоставления финансирования услуги по присмотру и уходу за детьми и т.д.</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связи с вышеизложенным, в рамках реализации сетевых форм организации адаптированных образовательных программ СПО возможно привлечение социально-ориентированных НКО и родительских организаций по исполнению указанных услуг, в том числе:</w:t>
      </w:r>
    </w:p>
    <w:p w:rsidR="00480DCA" w:rsidRPr="00D470EA" w:rsidRDefault="00480DCA" w:rsidP="00480DCA">
      <w:pPr>
        <w:numPr>
          <w:ilvl w:val="0"/>
          <w:numId w:val="17"/>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сопровождаемой профессиональной подготовки лиц с инвалидностью, которые могут быть трудоустроены на открытом рынке труда и их сопровождаемого трудоустройства;</w:t>
      </w:r>
    </w:p>
    <w:p w:rsidR="00480DCA" w:rsidRPr="00D470EA" w:rsidRDefault="00480DCA" w:rsidP="00480DCA">
      <w:pPr>
        <w:numPr>
          <w:ilvl w:val="0"/>
          <w:numId w:val="17"/>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сопровождаемой социальной (дневной полезной) занятости лиц с инвалидностью, которые не могут быть трудоустроены на открытом рынке труда.</w:t>
      </w:r>
    </w:p>
    <w:p w:rsidR="00480DCA" w:rsidRPr="00D470EA" w:rsidRDefault="00480DCA" w:rsidP="00480DCA">
      <w:pPr>
        <w:numPr>
          <w:ilvl w:val="0"/>
          <w:numId w:val="17"/>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объединение усилий общественных организаций и родительских сообществ, их социальная активность, основанная на общности целей и взаимоуважения, является необходимым условием для создания и развития системы профессиональной подготовки в субъектах Российской Федерации.</w:t>
      </w:r>
    </w:p>
    <w:p w:rsidR="00480DCA" w:rsidRPr="00D470EA" w:rsidRDefault="00480DCA" w:rsidP="00480DCA">
      <w:pPr>
        <w:shd w:val="clear" w:color="auto" w:fill="FFFFFF"/>
        <w:spacing w:before="450" w:after="150" w:line="270" w:lineRule="atLeast"/>
        <w:jc w:val="center"/>
        <w:outlineLvl w:val="3"/>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t>ПРОЕКТЫ ТИПОВЫХ ДОГОВОРОВ</w:t>
      </w:r>
      <w:r w:rsidRPr="00D470EA">
        <w:rPr>
          <w:rFonts w:ascii="Arial" w:eastAsia="Times New Roman" w:hAnsi="Arial" w:cs="Arial"/>
          <w:b/>
          <w:bCs/>
          <w:sz w:val="23"/>
          <w:szCs w:val="23"/>
          <w:lang w:eastAsia="ru-RU"/>
        </w:rPr>
        <w:br/>
        <w:t>О СЕТЕВОМ ВЗАИМОДЕЙСТВИИ,</w:t>
      </w:r>
      <w:r w:rsidRPr="00D470EA">
        <w:rPr>
          <w:rFonts w:ascii="Arial" w:eastAsia="Times New Roman" w:hAnsi="Arial" w:cs="Arial"/>
          <w:b/>
          <w:bCs/>
          <w:sz w:val="23"/>
          <w:szCs w:val="23"/>
          <w:lang w:eastAsia="ru-RU"/>
        </w:rPr>
        <w:br/>
        <w:t>УЧИТЫВАЮЩИЕ РАЗЛИЧНЫЕ ФОРМЫ СЕТЕВОГО ВЗАИМОДЕЙСТВИЯ</w:t>
      </w:r>
    </w:p>
    <w:p w:rsidR="00480DCA" w:rsidRPr="00D470EA" w:rsidRDefault="00480DCA" w:rsidP="00480DCA">
      <w:pPr>
        <w:shd w:val="clear" w:color="auto" w:fill="FFFFFF"/>
        <w:spacing w:before="450" w:after="150" w:line="270" w:lineRule="atLeast"/>
        <w:jc w:val="center"/>
        <w:outlineLvl w:val="3"/>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t>ДОГОВОР</w:t>
      </w:r>
      <w:r w:rsidRPr="00D470EA">
        <w:rPr>
          <w:rFonts w:ascii="Arial" w:eastAsia="Times New Roman" w:hAnsi="Arial" w:cs="Arial"/>
          <w:b/>
          <w:bCs/>
          <w:sz w:val="23"/>
          <w:szCs w:val="23"/>
          <w:lang w:eastAsia="ru-RU"/>
        </w:rPr>
        <w:br/>
        <w:t>о сетевой форме реализации образовательной программы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Место заключения                                                                                                 Дата заключения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Организация, осуществляющая образовательную деятельность № 1, на основании лицензии от ____ г., № _____, выданной ________________, в лице _____________, действующего на основании _______________, именуемая в дальнейшем "Организация № 1", и Организация, осуществляющая образовательную деятельность № 2, на основании лицензии от ____________ № ______, выданной _________________, в лице _________________, действующего на основании _________________, именуемая в дальнейшем "Организация № 2", в дальнейшем вместе именуемые "Стороны", заключили настоящий Договор о нижеследующем: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 Предмет договора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Организация № 1 и Организация № 2 реализуют образовательную программу</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__________________________________________________ (далее - образовательная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(указывается вид, уровень и (или) направленность)</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программа) с использованием сетевой формы.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Образовательная программа разрабатывается, утверждается и реализуется Сторонами совместно.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 Статус обучающихся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2.1. Стороны реализуют образовательную программу в отношении обучающихся, принятых в установленном законодательством порядке на обучение по ней.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Организации № 1 обучающиеся являются 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Организации № 2 обучающиеся являются 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2.2. Перечень обучающихся согласуется Сторонами путем заключения дополнительного соглашения не позднее чем ___ дней до начала реализации образовательной программы.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Общее количество обучающихся по Образовательной программе составляет ___ человек.</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 Финансовое обеспечение реализации образовательной программы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3.1. Образовательная программа реализуется Организацией № 1 за счет</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___________________________________________________________________________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(бюджетных ассигнований федерального бюджета, бюджетов субъектов Российской Федерации, местных бюджетов, средств физических и юридических лиц по договорам об оказании платных образовательных услуг - нужное указать)</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3.2. Образовательная программа реализуется Организацией № 2 за счет</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__________________________________________________________________________.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(бюджетных ассигнований федерального бюджета, бюджетов субъектов Российской Федерации, местных бюджетов, средств физических и юридических лиц по договорам об оказании платных образовательных услуг - нужное указать)</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3.3. Взаиморасчеты за реализацию образовательной программы Сторонами определяются в дополнительных Соглашениях к настоящему Договору (настоящий пункт предусматривается в случае необходимости).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 Условия и порядок осуществления образовательной деятельности при реализации образовательной программы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4.1. Организация № 1 реализует образовательную программу в части дисциплин (модулей) 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Организация № 2 реализует Образовательную программу в части дисциплин (модулей) 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(Содержание, объем, сроки и периоды реализации указанных частей образовательной программы могут быть определены в приложении к настоящему Договору)</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4.2. При реализации части образовательной программы, предусмотренной пунктом 4.1 настоящего Договора, Стороны используют необходимые ресурсы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4.3. Организация № 1 по результатам освоения образовательной программы сдачи _____________________________________________________________________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(указывается итоговая аттестация или государственная итоговая аттестация)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выдают обучающимся _______________________________________________________.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(указывается наименование документа об образовании и (или) квалификации)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 Обязанности Сторон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 Стороны обязаны: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5.1.1. Реализовывать часть образовательной программы, указанной в пункте 4.1 настоящего Договора, самостоятельно;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5.1.2. Ознакомить обучающихся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права и обязанности обучающихся при реализации образовательной программы.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5.1.3. Создать обучающимся необходимые условия для освоения части образовательной программы;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5.1.4. Проявлять уважение к личности обучающихся, не допускать физического и психологического насилия;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5.1.5. Предоставлять другой Стороне справки о результатах освоения Обучающимся части образовательной программы, включающие зачетные (экзаменационные) ведомости, в соответствии с пунктом 2.3 настоящего Договора.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5.1.6. Во время реализации части образовательной программы нести ответственность за жизнь и здоровье обучающихся.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 Срок действия Договора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6.1. Договор вступает в силу с момента его подписания.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6.2. Реализация образовательной программы по настоящему Договору начинается с ____ года.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6.3. Договор заключен Сторонами на неопределенный срок (вариант: на срок 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 Ответственность Сторон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7.4. В случае наступления форс-мажорных обстоятельств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8. Порядок изменения и прекращения договора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8.2. В случае изменения адресов и платежных реквизитов Стороны обязуются уведомить об этом друг друга в ____________ срок.</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9. Реквизиты и подписи Сторон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w:t>
      </w:r>
    </w:p>
    <w:p w:rsidR="00480DCA" w:rsidRPr="00D470EA" w:rsidRDefault="00480DCA" w:rsidP="00480DCA">
      <w:pPr>
        <w:shd w:val="clear" w:color="auto" w:fill="FFFFFF"/>
        <w:spacing w:before="450" w:after="150" w:line="270" w:lineRule="atLeast"/>
        <w:jc w:val="center"/>
        <w:outlineLvl w:val="3"/>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t>ДОГОВОР</w:t>
      </w:r>
      <w:r w:rsidRPr="00D470EA">
        <w:rPr>
          <w:rFonts w:ascii="Arial" w:eastAsia="Times New Roman" w:hAnsi="Arial" w:cs="Arial"/>
          <w:b/>
          <w:bCs/>
          <w:sz w:val="23"/>
          <w:szCs w:val="23"/>
          <w:lang w:eastAsia="ru-RU"/>
        </w:rPr>
        <w:br/>
        <w:t>о сетевой реализации образовательных программ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Место заключения                                                                                                 Дата заключения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Организация, осуществляющая образовательную деятельность № 1, на основании лицензии от ____ г., № _____, выданной ________________, в лице _____________, действующего на основании _______________, именуемая в дальнейшем "Организация № 1", и Организация, осуществляющая образовательную деятельность № 2, на основании лицензии от ____________ № ______, выданной _________________, в лице _________________, действующего на основании _________________, именуемая в дальнейшем "Организация № 2", в дальнейшем вместе именуемые "Стороны", заключили настоящий Договор о нижеследующем: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 Предмет Договора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1.1. Предметом настоящего Договора является сотрудничество между Сторонами в области подготовки обучающихся ____________________________________________ в рамках сетевого взаимодействия с целью ________________________________.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1.2. Стороны принимают на себя обязательства по совместной разработке и реализации образовательных программ.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 Обязательства Сторон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2.1. В рамках ведения сетевого взаимодействия Стороны: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2.1.2. Гарантируют доступ обучающихся, непосредственно участвующих в сетевой форме реализации образовательных программ, к учебно-методическим комплексам, электронным образовательным ресурсам, позволяющим обеспечить освоение и реализацию образовательной программы.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2.1.3. При наличии необходимых условий предоставляют возможность обучения обучающимся из другого образовательного учреждения по отдельным предметам (разделам предметов), углубленным, профильным, базовым и элективным курсам (или их разделам), программам дополнительного образования.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2.1.4. Обеспечивают учет и документирование результатов освоения обучающимися соответствующих учебных курсов, предметов, дисциплин, модулей.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2.1.5 Засчитывают результаты промежуточной аттестации обучающегося при освоении учебных курсов, предметов, дисциплин, модулей в других образовательных организациях, осуществляющих обучение.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2.1.6. Согласовывают порядок такого обучения с образовательным учреждением, в котором обучающийся получает общее образование, и с родителями (законными представителями) обучающихся.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2.1.7. Предоставляют по запросам Сторон необходимую информацию участникам образовательных отношений.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2.1.8. Обеспечивают приоритет защиты прав обучающегося как в процессе выполнения любых совместных работ, предусмотренных Договором, так и при использовании полученной информации.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2.1.9. Соблюдают условия конфиденциальности (не допускают разглашения информации, касающейся прав личности на безопасность: психологическую, социальную и т.д.).</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2.1.10. Содействуют обучающимся и родителям (законным представителям) в выборе образовательного маршрута по результатам диагностики.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2.2. Для реализации образовательных программ Сторона 1 предоставляет следующие ресурсы: _________________________________________________.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обязанности Стороны 1 в процессе сетевой реализации указанных выше образовательных программ входит: __________________________________________.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2.3. Для реализации образовательных программ Сторона 2 предоставляет следующие ресурсы: ______________________________________________.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обязанности Стороны 2 в процессе сетевой реализации указанных выше образовательных программ входит: __________________________________________.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2.4. К обучению по перечисленным в п. __ настоящего Договора образовательным программам, реализуемым сетевым способом, допускаются обучающиеся 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2.5. В процессе сетевой реализации образовательных программ обучающиеся имеют статус _______________________________________________, а также следующие права: ______________________________________________.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По окончании обучения обучающиеся получают следующие документы: _____________________________________________________.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 Ответственность Сторон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3.1. Договаривающиеся Стороны несут ответственность за неисполнение или ненадлежащее исполнение взятых на себя обязательств в соответствии с действующим законодательством.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 Изменение и расторжение Договора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4.1. Все изменения и дополнения к настоящему Договору оформляются дополнительным соглашением Сторон, которое является неотъемлемой частью настоящего Договора.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4.2. Договор может быть расторгнут досрочно по письменному соглашению Сторон. Предложение о досрочном расторжении настоящего Договора должно быть рассмотрено другими Сторонами в течение _____ дней.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 Разрешение споров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 В случае возникновения споров по вопросам, предусмотренным настоящим Договором или в связи с ним, Стороны примут все меры к их разрешению путем переговоров.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5.2. В случае невозможности разрешения указанных споров путем переговоров они будут разрешаться в порядке, установленном действующим законодательством.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 Прочие положения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6.4. Стороны в срок не позднее __________ до окончания срока Договора извещают друг друга о его продлении или расторжении.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 Реквизиты и подписи Сторон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w:t>
      </w:r>
    </w:p>
    <w:p w:rsidR="00480DCA" w:rsidRPr="00D470EA" w:rsidRDefault="00480DCA" w:rsidP="00480DCA">
      <w:pPr>
        <w:shd w:val="clear" w:color="auto" w:fill="FFFFFF"/>
        <w:spacing w:before="450" w:after="150" w:line="270" w:lineRule="atLeast"/>
        <w:jc w:val="center"/>
        <w:outlineLvl w:val="3"/>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t>ДОГОВОР</w:t>
      </w:r>
      <w:r w:rsidRPr="00D470EA">
        <w:rPr>
          <w:rFonts w:ascii="Arial" w:eastAsia="Times New Roman" w:hAnsi="Arial" w:cs="Arial"/>
          <w:b/>
          <w:bCs/>
          <w:sz w:val="23"/>
          <w:szCs w:val="23"/>
          <w:lang w:eastAsia="ru-RU"/>
        </w:rPr>
        <w:br/>
        <w:t>о реализации образовательной программы в форме</w:t>
      </w:r>
      <w:r w:rsidRPr="00D470EA">
        <w:rPr>
          <w:rFonts w:ascii="Arial" w:eastAsia="Times New Roman" w:hAnsi="Arial" w:cs="Arial"/>
          <w:b/>
          <w:bCs/>
          <w:sz w:val="23"/>
          <w:szCs w:val="23"/>
          <w:lang w:eastAsia="ru-RU"/>
        </w:rPr>
        <w:br/>
        <w:t>сетевого сотрудничества муниципальных образовательных учреждений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г. ____________                                                                            «____» ____________ 201_ г.</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ОО № ____» города _____________ в лице директора _______________________, действующего на основании устава, именуемое в дальнейшем «ОО», Центр в лице директора ________________________, действующего на основании устава и лицензии на осуществление образовательной деятельности от _______ №____, выданной _________________________, именуемое в дальнейшем «Центр», заключили настоящий договор о нижеследующем: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 Предмет договора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1.1. Предметом договора является совместная реализация адаптированной образовательной программы СПО.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 Обязанности сторон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2.1. ОО обязуется:</w:t>
      </w:r>
    </w:p>
    <w:p w:rsidR="00480DCA" w:rsidRPr="00D470EA" w:rsidRDefault="00480DCA" w:rsidP="00480DCA">
      <w:pPr>
        <w:numPr>
          <w:ilvl w:val="0"/>
          <w:numId w:val="1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разработать, утвердить и согласовать с Центром учебный план, календарный учебный график, содержание занятий и иной образовательной деятельности;</w:t>
      </w:r>
    </w:p>
    <w:p w:rsidR="00480DCA" w:rsidRPr="00D470EA" w:rsidRDefault="00480DCA" w:rsidP="00480DCA">
      <w:pPr>
        <w:numPr>
          <w:ilvl w:val="0"/>
          <w:numId w:val="1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обеспечить условия для посещения и обучения обучающихся ОО в Центре в соответствии с согласованными и утвержденными документами;</w:t>
      </w:r>
    </w:p>
    <w:p w:rsidR="00480DCA" w:rsidRPr="00D470EA" w:rsidRDefault="00480DCA" w:rsidP="00480DCA">
      <w:pPr>
        <w:numPr>
          <w:ilvl w:val="0"/>
          <w:numId w:val="1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осуществлять помощь Центру в реализации занятий и иной образовательной деятельности обучающихся в соответствии с требованиями федеральных государственных образовательных стандартов СПО;</w:t>
      </w:r>
    </w:p>
    <w:p w:rsidR="00480DCA" w:rsidRPr="00D470EA" w:rsidRDefault="00480DCA" w:rsidP="00480DCA">
      <w:pPr>
        <w:numPr>
          <w:ilvl w:val="0"/>
          <w:numId w:val="1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предоставлять Центру необходимые для организации эффективной работы педагогическое обеспечение образовательного процесса, учебно-методическое сопровождение и документацию;</w:t>
      </w:r>
    </w:p>
    <w:p w:rsidR="00480DCA" w:rsidRPr="00D470EA" w:rsidRDefault="00480DCA" w:rsidP="00480DCA">
      <w:pPr>
        <w:numPr>
          <w:ilvl w:val="0"/>
          <w:numId w:val="1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зачесть результаты занятий обучающихся ОО в Центре, представленные в виде портфолио, в качестве основания для аттестации (промежуточной аттестации) на освоение адаптированной образовательной программы;</w:t>
      </w:r>
    </w:p>
    <w:p w:rsidR="00480DCA" w:rsidRPr="00D470EA" w:rsidRDefault="00480DCA" w:rsidP="00480DCA">
      <w:pPr>
        <w:numPr>
          <w:ilvl w:val="0"/>
          <w:numId w:val="1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возложить ответственность за соблюдение условий договора на заместителя директора ОО ______________________________ (Ф. И. 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2.2. Центр обязуется:</w:t>
      </w:r>
    </w:p>
    <w:p w:rsidR="00480DCA" w:rsidRPr="00D470EA" w:rsidRDefault="00480DCA" w:rsidP="00480DCA">
      <w:pPr>
        <w:numPr>
          <w:ilvl w:val="0"/>
          <w:numId w:val="1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оформить зачисление обучающихся ОО в соответствии с представленными ОО списком и заявлениями обучающихся (родителей несовершеннолетних обучающихся) с соблюдением принятых в Центре правил приема;</w:t>
      </w:r>
    </w:p>
    <w:p w:rsidR="00480DCA" w:rsidRPr="00D470EA" w:rsidRDefault="00480DCA" w:rsidP="00480DCA">
      <w:pPr>
        <w:numPr>
          <w:ilvl w:val="0"/>
          <w:numId w:val="1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организовать и проводить силами педагогических и иных работников Центра занятия с учащимися ОО учебно-воспитательные мероприятия в соответствии с совместно утвержденными расписанием и календарным учебным графиком по тематике, предметам, курсам, дисциплинам, модулям и т. д., предусмотренным совместной образовательной программой;</w:t>
      </w:r>
    </w:p>
    <w:p w:rsidR="00480DCA" w:rsidRPr="00D470EA" w:rsidRDefault="00480DCA" w:rsidP="00480DCA">
      <w:pPr>
        <w:numPr>
          <w:ilvl w:val="0"/>
          <w:numId w:val="1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использовать для исполнения договора все необходимые материально-технические ресурсы, учебные и учебно-методические материалы, имеющиеся в распоряжении Центра;</w:t>
      </w:r>
    </w:p>
    <w:p w:rsidR="00480DCA" w:rsidRPr="00D470EA" w:rsidRDefault="00480DCA" w:rsidP="00480DCA">
      <w:pPr>
        <w:numPr>
          <w:ilvl w:val="0"/>
          <w:numId w:val="1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обеспечить ведение каждым обучающимся ОО портфолио, отражающего результаты и ход его обучения, в т. ч. тематику занятий, достижения и посещаемость;</w:t>
      </w:r>
    </w:p>
    <w:p w:rsidR="00480DCA" w:rsidRPr="00D470EA" w:rsidRDefault="00480DCA" w:rsidP="00480DCA">
      <w:pPr>
        <w:numPr>
          <w:ilvl w:val="0"/>
          <w:numId w:val="1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обеспечить участие специалистов Центра в работе психолого-медико-педагогического консилиума ОО для определения/корректировки образовательной траектории и выработки/корректировки индивидуальных рекомендаций по психолого-педагогическому сопровождению обучающихся с ОВЗ;</w:t>
      </w:r>
    </w:p>
    <w:p w:rsidR="00480DCA" w:rsidRPr="00D470EA" w:rsidRDefault="00480DCA" w:rsidP="00480DCA">
      <w:pPr>
        <w:numPr>
          <w:ilvl w:val="0"/>
          <w:numId w:val="1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случае необходимости обеспечить углубленное обследование ребенка с ОВЗ специалистами Центра с целью определения образовательной траектории и выработки индивидуальных рекомендаций по психолого-педагогическому сопровождению обучающегося с ОВЗ (по запросу специалистов ОО);</w:t>
      </w:r>
    </w:p>
    <w:p w:rsidR="00480DCA" w:rsidRPr="00D470EA" w:rsidRDefault="00480DCA" w:rsidP="00480DCA">
      <w:pPr>
        <w:numPr>
          <w:ilvl w:val="0"/>
          <w:numId w:val="1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консультировать обучающихся с ОВЗ по вопросам выбора дальнейшей образовательной траектории (по запросу);</w:t>
      </w:r>
    </w:p>
    <w:p w:rsidR="00480DCA" w:rsidRPr="00D470EA" w:rsidRDefault="00480DCA" w:rsidP="00480DCA">
      <w:pPr>
        <w:numPr>
          <w:ilvl w:val="0"/>
          <w:numId w:val="1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консультировать родителей (законных представителей) обучающихся с ОВЗ по вопросам обучения и развития детей, выбора/корректировки образовательной траектории (по запросу);</w:t>
      </w:r>
    </w:p>
    <w:p w:rsidR="00480DCA" w:rsidRPr="00D470EA" w:rsidRDefault="00480DCA" w:rsidP="00480DCA">
      <w:pPr>
        <w:numPr>
          <w:ilvl w:val="0"/>
          <w:numId w:val="1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осуществлять методическое сопровождение учителей и других специалистов ОО по вопросам выбора наиболее эффективных образовательных технологий с учетом индивидуальных особенностей детей с ОВЗ;</w:t>
      </w:r>
    </w:p>
    <w:p w:rsidR="00480DCA" w:rsidRPr="00D470EA" w:rsidRDefault="00480DCA" w:rsidP="00480DCA">
      <w:pPr>
        <w:numPr>
          <w:ilvl w:val="0"/>
          <w:numId w:val="1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участвовать в совместных мероприятиях (совещаниях, семинарах и др.) по вопросам совершенствования и внедрения инновационных образовательных технологий (приемов, методов) обучения и воспитания как в ОО, так и в Центре не реже одного раза в учебную четверть (триместр);</w:t>
      </w:r>
    </w:p>
    <w:p w:rsidR="00480DCA" w:rsidRPr="00D470EA" w:rsidRDefault="00480DCA" w:rsidP="00480DCA">
      <w:pPr>
        <w:numPr>
          <w:ilvl w:val="0"/>
          <w:numId w:val="1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обеспечить ОО возможность контроля за осуществлением учебно- воспитательного процесса в Центре в согласованном порядке;</w:t>
      </w:r>
    </w:p>
    <w:p w:rsidR="00480DCA" w:rsidRPr="00D470EA" w:rsidRDefault="00480DCA" w:rsidP="00480DCA">
      <w:pPr>
        <w:numPr>
          <w:ilvl w:val="0"/>
          <w:numId w:val="1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регулярно один раз в ____________ представлять ОО информацию о посещении учащимися занятий и об их достижениях в виде портфолио;</w:t>
      </w:r>
    </w:p>
    <w:p w:rsidR="00480DCA" w:rsidRPr="00D470EA" w:rsidRDefault="00480DCA" w:rsidP="00480DCA">
      <w:pPr>
        <w:numPr>
          <w:ilvl w:val="0"/>
          <w:numId w:val="1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принимать участие в совместно проводимых мероприятиях, предусмотренных планом воспитательной работы ОО;</w:t>
      </w:r>
    </w:p>
    <w:p w:rsidR="00480DCA" w:rsidRPr="00D470EA" w:rsidRDefault="00480DCA" w:rsidP="00480DCA">
      <w:pPr>
        <w:numPr>
          <w:ilvl w:val="0"/>
          <w:numId w:val="1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обеспечить при проведении занятий и иных мероприятий соблюдение установленных правил безопасности, санитарно-гигиенических и противопожарных норм и правил.</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 Условия и порядок расчетов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3.1. В случае выбора обучающимся (родителями несовершеннолетнего учащегося) занятий в объединениях Центра, финансируемых за счет средств бюджета, выделяемых на выполнение государственного (муниципального) задания, либо выбора объединения, организованного в Центре на платной основе, обязанности сторон по настоящему договору выполняются на безвозмездной основе.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3.2. В случае создания в Центре объединения, необходимого для выполнения настоящего договора и не обеспечиваемого источниками финансирования, ОО выплачивает Центру за счет средств субсидии, получаемой на выполнение государственного (муниципального) задания, сумму из расчета размера подушевого финансирования за каждого учащегося, пропорционально объему проводимых с ним в Центре занятий по адаптированной образовательной программе ОО. Определение суммы оплаты производится по расчету, согласованному с учредителем. Оплата осуществляется ежеквартально безналичным перечислением не позднее чем за пять рабочих дней до начала занятий обучающихся в Центре. В случае несвоевременного поступления на счет ОО средств бюджетной субсидии оплата производится за счет средств ОО от приносящей доход деятельности.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 Ответственность сторон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4.1. В соответствии с настоящим договором Центр зачисляет обучающихся ОО и несет ответственность во время их пребывания в помещениях, на территории Центра и мероприятиях, проводимых вне территории Центра, за вред, причиненный их жизни и здоровью, а также за нарушение установленных правил безопасности, санитарно-гигиенических и противопожарных правил.</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4.2. В случае совместного проведения работниками ОО и Центра занятий и иных видов образовательной деятельности ОО несет солидарную с Центром ответственность за вред, предусмотренный п. 4.1 настоящего договора.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4.3. ОО несет ответственность за несвоевременное перечисление сумм оплаты в порядке, предусмотренном п. 3.2 настоящего договора, в размере 0,3% (ноль целых три десятых процента) причитающейся суммы за каждый день просрочки платежа или пропорционально от задержанной части суммы.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 Действие договора, разрешение споров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 Настоящий договор вступает в силу с «____» ____________ 201_ г. и заключается на неопределенный срок.</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Все изменения, дополнения и приложения к договору оформляются в виде дополнительных соглашений и становятся после подписания неотъемлемой частью договора.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5.2. В случае систематического неисполнения обязательств по договору одной из сторон другая сторона может расторгнуть договор досрочно. При этом сторона, желающая расторгнуть договор, должна сообщить о своих намерениях другой стороне не менее чем за три месяца до его расторжения в письменной форме с указанием причин.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5.3. Споры по вопросам исполнения договора разрешаются сторонами путем переговоров, а при необходимости – переговоров с участием представителя учредителя или представителей учредителей, если стороны имеют разную ведомственную подчиненность.</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случае невозможности принятия согласованного решения по спору в ____________ срок возникающие между сторонами разногласия и противоречия разрешаются в соответствии с действующим законодательством РФ.</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5.4. Договор составлен в ______ идентичных экземплярах, по одному для каждой стороны и для учредителя (учредителей).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 Юридические адреса, подписи и реквизиты сторон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 </w:t>
      </w:r>
    </w:p>
    <w:p w:rsidR="00480DCA" w:rsidRPr="00D470EA" w:rsidRDefault="00480DCA" w:rsidP="00480DCA">
      <w:pPr>
        <w:shd w:val="clear" w:color="auto" w:fill="FFFFFF"/>
        <w:spacing w:before="450" w:after="150" w:line="270" w:lineRule="atLeast"/>
        <w:jc w:val="center"/>
        <w:outlineLvl w:val="3"/>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t>ДОГОВОР на оказание услуг</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г. ________________                                                                      «____» ____________ 201_ г.</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_____________________________________________________________, именуемый в дальнейшем «Заказчик», в лице _________________________________, действующего на основании _______________, с одной стороны, и ____________________________________, именуемое в дальнейшем «Исполнитель», в лице ректора__________________________________, действующего на основании Устава, с другой стороны, совместно в дальнейшем именуемые «Стороны», заключили настоящий Договор о нижеследующем:</w:t>
      </w:r>
    </w:p>
    <w:p w:rsidR="00480DCA" w:rsidRPr="00D470EA" w:rsidRDefault="00480DCA" w:rsidP="00480DCA">
      <w:pPr>
        <w:numPr>
          <w:ilvl w:val="0"/>
          <w:numId w:val="20"/>
        </w:numPr>
        <w:shd w:val="clear" w:color="auto" w:fill="FFFFFF"/>
        <w:spacing w:before="150" w:after="150" w:line="300" w:lineRule="atLeast"/>
        <w:ind w:left="12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Предмет договора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1.1 Исполнитель обязуется по заданию Заказчика оказать комплекс услуг по научно-методическому обеспечению и психолого-педагогическому сопровождению реализации адаптированной образовательной программы СПО в соответствии с Приложением 1 (далее – услуги), а Заказчик обязуется принять и оплатить услуги.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1.2 Услуги по настоящему Договору оказываются Исполнителем в сроки, указанные в Приложении 1.</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 Цена договора и порядок расчетов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2.1 Стоимость оказываемых услуг по настоящему Договору составляет______________ (_________________________________________________) рублей 00 коп, в том числе НДС.</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2.2 Оплата осуществляется путем перечисления авансового платежа в размере суммы, указанной в пункте 2.1 настоящего Договора, в течение ___ рабочих дней на основании счета, выставленного Исполнителем.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 Порядок сдачи-приемки услуг</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3.1 По окончании оказания услуг в течение 5 (пяти) рабочих дней Сторонами составляется Акт сдачи-приемки оказанных услуг.</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3.2 Услуги считаются принятыми с момента подписания Заказчиком Акта сдачи-приемки оказанных услуг.</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 Обязательства Сторон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4.1 Исполнитель обязан: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4.1.1 оказать услуги в соответствии с настоящим Договором и передать Заказчику результаты в предусмотренный настоящим Договором срок (пункт 1.2). Исполнитель не вправе передавать свои обязанности по настоящему Договору другому лицу без предварительного письменного согласия Заказчика;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4.1.2 своими силами и за свой счет устранить допущенные в оказанных услугах недостатки;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4.1.3 не использовать полученные в ходе оказания услуг результаты для собственных нужд, а также не передавать их третьим лицам без письменного согласия Заказчика.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4.2 Заказчик обязан: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4.2.1 обеспечить условия и предоставить необходимую информацию для выполнения Исполнителем своих обязательств по настоящему Договору;</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4.2.2 осуществить приемку оказанных услуг в соответствии с условиями настоящего Договора;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4.2.3 своевременно и в полном объеме оплатить надлежащим образом оказанные услуги в размере и в сроки, предусмотренные разделом 2 настоящего Договора.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 Ответственность Сторон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5.2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w:t>
      </w:r>
      <w:hyperlink r:id="rId6" w:history="1">
        <w:r w:rsidRPr="00D470EA">
          <w:rPr>
            <w:rFonts w:ascii="Arial" w:eastAsia="Times New Roman" w:hAnsi="Arial" w:cs="Arial"/>
            <w:sz w:val="23"/>
            <w:szCs w:val="23"/>
            <w:u w:val="single"/>
            <w:lang w:eastAsia="ru-RU"/>
          </w:rPr>
          <w:t>ставки </w:t>
        </w:r>
      </w:hyperlink>
      <w:r w:rsidRPr="00D470EA">
        <w:rPr>
          <w:rFonts w:ascii="Arial" w:eastAsia="Times New Roman" w:hAnsi="Arial" w:cs="Arial"/>
          <w:sz w:val="23"/>
          <w:szCs w:val="23"/>
          <w:lang w:eastAsia="ru-RU"/>
        </w:rPr>
        <w:t>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5.3 В случае просрочки исполнения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не менее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5.4 Уплата неустойки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5.6 При наступлении обстоятельств, указанных в п. 5.5 Договора, Сторона по настоящему Договору, для которой создалась невозможность исполнения его обязательств, должна в кратчайший срок известить о них в письменном виде другую Сторону с приложением соответствующих свидетельств.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 Порядок разрешения споров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6.1 Все споры или разногласия, возникшие между Сторонами по настоящему Договору или в связи с ним, разрешаются путем переговоров между Сторонами.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6.2 В случае невозможности разрешения разногласий путем переговоров они подлежат рассмотрению в судебном порядке в соответствии с законодательством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 Порядок изменения и расторжения Договора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7.1 Любые дополнения и изменения к настоящему Договору имеют силу только в том случае, если они оформлены в письменном виде и подписаны обеими Сторонами.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7.2 Досрочное расторжение Договора может иметь место по соглашению Сторон либо по основаниям, предусмотренным гражданским законодательством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7.3 Сторона, решившая расторгнуть Договор, направляет письменное уведомление другой Стороне не позднее чем за 7 дней до предполагаемого момента расторжения Договора.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8. Прочие условия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8.1 Настоящий Договор вступает в силу с момента подписания его Сторонами и действует до полного исполнения Сторонами обязательств по нему.</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8.2 Настоящий Договор составлен в двух экземплярах, имеющих равную юридическую силу, по одному для каждой из Сторон.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9. Реквизиты и подписи Сторон</w:t>
      </w:r>
    </w:p>
    <w:p w:rsidR="00480DCA" w:rsidRPr="00D470EA" w:rsidRDefault="00480DCA" w:rsidP="00480DCA">
      <w:pPr>
        <w:shd w:val="clear" w:color="auto" w:fill="FFFFFF"/>
        <w:spacing w:before="450" w:after="150" w:line="270" w:lineRule="atLeast"/>
        <w:jc w:val="center"/>
        <w:outlineLvl w:val="3"/>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t>КОМПЛЕКТ ПРОЕКТОВ ЛОКАЛЬНЫХ АКТОВ,</w:t>
      </w:r>
      <w:r w:rsidRPr="00D470EA">
        <w:rPr>
          <w:rFonts w:ascii="Arial" w:eastAsia="Times New Roman" w:hAnsi="Arial" w:cs="Arial"/>
          <w:b/>
          <w:bCs/>
          <w:sz w:val="23"/>
          <w:szCs w:val="23"/>
          <w:lang w:eastAsia="ru-RU"/>
        </w:rPr>
        <w:br/>
        <w:t>НЕОБХОДИМЫХ ДЛЯ ОРГАНИЗАЦИИ СЕТЕВЫХ ФОРМ</w:t>
      </w:r>
      <w:r w:rsidRPr="00D470EA">
        <w:rPr>
          <w:rFonts w:ascii="Arial" w:eastAsia="Times New Roman" w:hAnsi="Arial" w:cs="Arial"/>
          <w:b/>
          <w:bCs/>
          <w:sz w:val="23"/>
          <w:szCs w:val="23"/>
          <w:lang w:eastAsia="ru-RU"/>
        </w:rPr>
        <w:br/>
        <w:t>РЕАЛИЗАЦИИ АДАПТИРОВАННЫХ ОБРАЗОВАТЕЛЬНЫХ ПРОГРАММ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Положение о сетевой форме реализации адаптированных образовательных программ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 Общие положения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1.1. Настоящее положение разработано на основании ст.13, ст.15, п.7 ч.1 ст.34 Федерального закона «Об образовании в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1.2. Организация сетевого взаимодействия предполагает использование ресурсов нескольких образовательных учреждений, обеспечивающих возможность обучающимся осваивать образовательные программы различного уровня и направленности.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1.3.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1.4.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1.5. Необходимыми условиями организации сетевого взаимодействия образовательных учреждений являются: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наличие нормативно-правовой базы регулирования правоотношений участников сети;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договорные формы правоотношений между участниками сети;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наличие в сети различных учреждений и организаций, предоставляющих обучающимся действительную возможность выбора;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возможность осуществления перемещений обучающихся и (или) учителей образовательных учреждений, входящих в сеть;</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возможность организации зачета результатов по учебным курсам и образовательным программам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1.6. Выбор вариантов построения сетевого взаимодействия образовательных учреждений осуществляют те, кто выступает в качестве инициаторов сетевого взаимодействия: обучающиеся, их родители или законные представители, администрация образовательных учреждений, представители управления образования администрации района.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 Цели и задачи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2.1. Обеспечение качественного образования, социализация и адаптация обучающихся к условиям современной жизни путем формирования сетевой модели обучения.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2.2. Обеспечение доступности качественного образования обучающихся, удовлетворяющего потребности социума и рынка труда, за счет внедрения в систему образования новых информационно- коммуникационных и педагогических технологий.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2.3.Обновление содержания методической работы с педагогическими и руководящими кадрами на принципах сетевой организации и маркетинга.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3. Нормативно-правовые акты, регулирующие сетевое взаимодействие образовательных учреждений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3.1. При заключении договоров между участниками сети образовательные учреждения становятся участниками гражданских правоотношений, которые регулируются Гражданским кодексом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3.2. Средствами правового регулирования сетевого взаимодействия в образовательных учреждениях выступают:</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комплект локальных актов, в которых регулируются правоотношения участников образовательного процесса в связи с реализацией образовательных программ;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комплект договоров со сторонними образовательными учреждениями и организациями, обеспечивающих совместную реализацию образовательных программ: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договоре о сетевой форме реализации образовательных программ указываются: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 вид, уровень и (или) направленность образовательной программы (часть</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образовательной программы определенных уровня, вида и направленности), реализуемой с использованием сетевой формы;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 статус обучающихся в организациях, правила приема на обучение по образовательной программе, реализуемой с использованием сетевой формы;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 срок действия договора, порядок его изменения и прекращения.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3.3. В комплекте локальных актов могут быть закреплены положения, связанные с особенностями обучения с использованием сетевых форм организации учебного процесса: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о праве обучающихся на освоение учебных предметов и курсов в других образовательных учреждениях и организациях;</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порядок оформления договора с родителями (законными представителями) обучающихся, осваивающих учебные предметы в сторонних образовательных учреждениях;</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предельные величины учебной нагрузки на обучающегося;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порядок разработки и утверждения индивидуального учебного плана, годовых учебных графиков, учебных расписаний;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порядок и формы проведения промежуточной и итоговой аттестации обучающихся;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порядок осуществления зачетов учебных курсов, освоенных учащимися в сторонних образовательных учреждениях или организациях;</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условия и порядок заключения договоров со сторонними учреждениями и организациями.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3.4. Комплект локальных актов обеспечивает регулирование всех деталей образовательного процесса в рамках сетевого обучения.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 Содержание и организация деятельности сетевого взаимодействия образовательных учреждений в рамках организации профильного обучения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4.1. Образовательные учреждения, входящие в сетевое взаимодействие, организуют свою деятельность, реализуя общеобразовательные программы, программы дополнительного образования.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4.2. Деятельность образовательных учреждений в составе сетевого взаимодействия строится с учетом социального заказа, запросов обучающихся и их родителей (законных представителей). Сетевое обучение организуется на основе свободного выбора индивидуальных образовательных маршрутов обучающихся. Для следующего учебного года они формируются ежегодно (в марте) и закрепляются договорами между образовательным учреждением и родителями учащихся с учетом кадровых и материальных возможностей школ. Индивидуальные образовательные маршруты уточняются и утверждаются в начале учебного года.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4.3. Выбор конкретного варианта сетевой организации определяется, прежде всего, ресурсами, которыми располагает школа и ее партнеры, муниципальная система образования в целом.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4.4. В условиях паритетной кооперации оценивание учебных достижений учащихся осуществляется как учителями своей школы, так и сетевыми учителями.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 Управление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 Управление сети осуществляется на основе сочетания принципов коллегиальности. Высшим органом управления сетевым взаимодействием образовательных учреждений является управление образования администрации района.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5.2. Оперативное руководство сетью осуществляется представителями сетевых учреждений образования с участием управления образования администрации района.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5.3. Перспективные и стратегические вопросы деятельности сети профильного обучения обсуждаются и принимаются на координационном совете при отделе образования.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Срок действия не ограничен.</w:t>
      </w:r>
    </w:p>
    <w:p w:rsidR="00480DCA" w:rsidRPr="00D470EA" w:rsidRDefault="00480DCA" w:rsidP="00480DCA">
      <w:pPr>
        <w:shd w:val="clear" w:color="auto" w:fill="FFFFFF"/>
        <w:spacing w:before="450" w:after="150" w:line="270" w:lineRule="atLeast"/>
        <w:jc w:val="center"/>
        <w:outlineLvl w:val="3"/>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t>ПОРЯДОК</w:t>
      </w:r>
      <w:r w:rsidRPr="00D470EA">
        <w:rPr>
          <w:rFonts w:ascii="Arial" w:eastAsia="Times New Roman" w:hAnsi="Arial" w:cs="Arial"/>
          <w:b/>
          <w:bCs/>
          <w:sz w:val="23"/>
          <w:szCs w:val="23"/>
          <w:lang w:eastAsia="ru-RU"/>
        </w:rPr>
        <w:br/>
        <w:t>реализации адаптированной образовательной программы СПО в сетевой форме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 Общие положения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1.1. Настоящий порядок разработан в соответствии со статьей 15 Федерального закона от 29 декабря 2012 г. № 273-ФЗ «Об образовании в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1.2. Определяет порядок организации и использования сетевой формы реализации образовательных программ, соответствующие права, обязанности и ответственность юридических и иных лиц, участвующих в сетевой форме реализации образовательных программ, особенности ресурсного обеспечения образовательного процесса в связи с использованием сетевой формы реализации образовательных программ.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1.3. Настоящий порядок используется учреждениями, реализующими образовательные программы среднего профессионального образования, дополнительные общеобразовательные программы с использованием сетевой формы.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1.4. Используются следующие понятия: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сетевая форма реализации образовательной программы – форма организации и осуществления образовательного процесса, обеспечивающая возможность освоения обучающимися образовательной программы с использованием ресурсов нескольких образовательных организаций;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основная организация (учреждение) – образовательная организация (учреждение), реализующая одну или несколько образовательных программ на основании соответствующей лицензии на право образовательной деятельности и использующая при этом кадровые, информационные, материально-технические и (или) иные ресурсы других организаций;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ресурсная организация (учреждение) – образовательная организация (учреждение), предоставляющая свои ресурсы для реализации образовательной программы основной организации.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1.5. Сетевая форма реализации образовательных программ используется образовательными организациями (учреждениями) в целях достижения планируемых образовательных результатов, предусмотренных соответствующими образовательными программами.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1.6. Сетевая форма реализации образовательных программ может сопровождаться применением электронного обучения или дистанционных образовательных технологий в порядке, установленном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1.7. Порядок организации и использования сетевой формы реализации конкретных образовательных программ, взаимные права, обязанности и ответственность основной и ресурсных организаций определяются соответствующими договорами между указанными организациями (учреждениями).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1.8. Координация и контроль деятельности муниципальных образовательных организаций (учреждений) в части использования сетевой формы реализации образовательных программ осуществляется муниципальным органом управления образованием в порядке осуществления полномочий, предусмотренных частью 1 образовании в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 Инициирование и реализации образовательных программ в сетевой форме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2.1. Инициаторами использования сетевой формы реализации образовательной программы могут быть:</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руководитель и (или) коллегиальный орган управления образовательной организации (учреждения), предусмотренный ее уставом;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органы местного самоуправления, осуществляющие функции и полномочия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учредителя.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2.2. Инициатива об использовании сетевой формы реализации образовательной программы оформляется в виде письменной заявки, в которой указываются:</w:t>
      </w:r>
    </w:p>
    <w:p w:rsidR="00480DCA" w:rsidRPr="00D470EA" w:rsidRDefault="00480DCA" w:rsidP="00480DCA">
      <w:pPr>
        <w:numPr>
          <w:ilvl w:val="0"/>
          <w:numId w:val="21"/>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наименования основной и ресурсных организаций;</w:t>
      </w:r>
    </w:p>
    <w:p w:rsidR="00480DCA" w:rsidRPr="00D470EA" w:rsidRDefault="00480DCA" w:rsidP="00480DCA">
      <w:pPr>
        <w:numPr>
          <w:ilvl w:val="0"/>
          <w:numId w:val="21"/>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наименование образовательной программы и (или) части образовательной программы,</w:t>
      </w:r>
    </w:p>
    <w:p w:rsidR="00480DCA" w:rsidRPr="00D470EA" w:rsidRDefault="00480DCA" w:rsidP="00480DCA">
      <w:pPr>
        <w:numPr>
          <w:ilvl w:val="0"/>
          <w:numId w:val="21"/>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реализация которой представляется возможной и целесообразной в сетевой форме;</w:t>
      </w:r>
    </w:p>
    <w:p w:rsidR="00480DCA" w:rsidRPr="00D470EA" w:rsidRDefault="00480DCA" w:rsidP="00480DCA">
      <w:pPr>
        <w:numPr>
          <w:ilvl w:val="0"/>
          <w:numId w:val="21"/>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перечень учебных предметов (курсов, дисциплин, модулей), видов учебной деятельности, из числа предусмотренных соответствующей образовательной программой, для освоения которых могут быть использованы возможности ресурсных организаций;</w:t>
      </w:r>
    </w:p>
    <w:p w:rsidR="00480DCA" w:rsidRPr="00D470EA" w:rsidRDefault="00480DCA" w:rsidP="00480DCA">
      <w:pPr>
        <w:numPr>
          <w:ilvl w:val="0"/>
          <w:numId w:val="21"/>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классы (группы), обучение которых по данной образовательной программе или ее части, может осуществляться в сетевой форме;</w:t>
      </w:r>
    </w:p>
    <w:p w:rsidR="00480DCA" w:rsidRPr="00D470EA" w:rsidRDefault="00480DCA" w:rsidP="00480DCA">
      <w:pPr>
        <w:numPr>
          <w:ilvl w:val="0"/>
          <w:numId w:val="21"/>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фамилия, имя, отчество инициатора или лица (лиц), уполномоченного представлять инициатора.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2.3. С целью рассмотрения заявки руководитель образовательной организации (учреждения), в которую поступила заявка, или муниципальный орган управления образованием создает рабочую группу, в состав которой в обязательном порядке включаются по согласованию руководители или заместители руководителя, члены коллегиальных органов управления основной и ресурсной образовательных организаций (учреждений), эксперты.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 Порядок работы рабочей группы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3.1. Рабочая группа: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анализирует возможности реализации образовательной программы (части программы) в сетевой форме, а именно: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проводит сравнительную оценку кадровых, материально-технических, психолого-педагогических, информационно-методических и иных условий реализации образовательной программы в основной и ресурсной организациях;</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определяет приемлемые организационные формы, условия и порядок реализации образовательной программы (части образовательной программы) с использованием сетевой формы;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выявляет вероятные риски организационно-педагогического, социально-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психологического, санитарно-гигиенического и иного характера, которыми может сопровождаться использование сетевой формы реализации образовательной программы (части образовательной программы), устанавливает возможность их снижения (нейтрализации);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 производит предварительную оценку дополнительных затрат и издержек, связанных с использованием сетевой формы реализации образовательной программы;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определяет перечень учредительных, правоустанавливающих и локальных правовых актов основной и ресурсных организаций (учреждений), в которые необходимо внести изменения в связи с использованием сетевой формы реализации образовательной программы, с указанием характера (содержания) требуемых изменений;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готовит заключение о целесообразности реализации образовательной программы (части программы) в сетевой форме;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на основе положительного заключения разрабатывает проект договора о сетевой форме реализации образовательной программы.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 Договора о сетевой форме реализации образовательной программы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4.1. Договор о сетевой форме разрабатывается в соответствии с требованиями части 3статьи 15 Федерального закона от 29 декабря 2012 г. № 273-ФЗ «Об образовании в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4.2. Сторонами Договора о сетевой форме реализации образовательной программы (далее – Договора) являются основная и ресурсная организации (учреждения).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4.3. В Договоре указывается: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вид, уровень и (или) направленность утвержденной образовательной программы или ее части, реализуемой с использованием сетевой формы;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правила приема на обучение по образовательной программе, реализуемой с использованием сетевой формы;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(учреждениями), порядок реализации образовательной программы, характер и объем ресурсов, используемых каждой организацией (учреждением), реализующей образовательные программы посредством сетевой формы;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выдаваемые документ или документы об образовании или об обучении, а также организации (учреждения), осуществляющие образовательную деятельность, которыми выдаются указанные документы;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срок действия договора, порядок его изменения и прекращения.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4.4. Предусматриваемый договором о сетевой форме срок его действия не может быть меньше нормативного срока освоения образовательной программы (части образовательной программы), в отношении которой заключается указанный договор.</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4.5. В договоре между организациями (учреждениями) о сетевой форме реализации образовательных программ в случае необходимости оговариваются вопросы организации питания обучающихся, транспортного обслуживания обучающихся и (или) педагогов, охраны здоровья обучающихся.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4.6. Договор подписывается должностными лицами организаций (учреждений), правомочных в соответствии с уставом (положением) организации заключать договоры с другими организациями (учреждениями).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4.7. Подписанный сторонами договор о сетевой форме размещается на официальных сайтах сторон в сети Интернет.</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 Организационно-правовое обеспечение реализации образовательных программ в сетевой форме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целях должного нормативно-правового, организационно-педагогического обеспечения реализации образовательной программы, являющейся предметом Договора, руководителями и (или) уполномоченными ими должностными лицами образовательной организации (учреждения) осуществляются (обеспечиваются) по мере необходимости: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 разработка проекта изменений и (или) дополнений в устав организации (учреждения), представление на утверждение органом, осуществляющим функции и полномочия учредителя организации (учреждения);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5.2. внесение изменений в локальные правовые акты организации (учреждения),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образовательной организацией (учреждением) и обучающимися и (или) родителями (законными представителями) несовершеннолетних обучающихся в связи с использованием сетевой формы реализации образовательной программы;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5.3. подготовка документов для переоформления приложения к лицензии организации на право образовательной деятельности в части сведений о местах осуществления образовательной деятельности в случаях, когда: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в соответствии с договором о сетевой форме предполагается систематическое проведение учебных занятий и иных мероприятий, предусмотренных образовательной программой, вне мест осуществления образовательной деятельности, указанных в действующей лицензии;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образовательная программа (часть образовательной программы) в отношении обучающихся организации (учреждения) реализуется другой организацией с применением электронного обучения, дистанционных образовательных технологий, и в соответствии с частью 4 статьи 16 Федерального закона от 29 декабря 2012 г. № 273- ФЗ «Об образовании в Российской Федерации» местом осуществления образовательной деятельности является место нахождения другой организации, осуществляющей образовательную деятельность, или ее филиала независимо от места нахождения обучающихся.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5.4. совместная разработка, согласование и утверждение необходимых изменений в образовательную программу, являющуюся предметом планируемого договора о сетевой форме с учетом требований пункта 3.16 ГОСТ Р 6.30 – 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5.5. совместная разработка календарного учебного графика и расписания занятий с учетом формы и основных видов учебной деятельности, предусмотренных рабочими программами учебных предметов (курсов), утвержденных основной и ресурсной организациями (учреждениями), которые утверждаются основной организацией по согласованию с иными ресурсными организациями.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5.6. внесение необходимых изменений в организационную структуру и (или) должностные обязанности руководителей, педагогических и иных работников;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5.7. решение вопроса сопровождения обучающихся к месту обучения в сетевой форме и обратно;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5.8. определение тьюторов (при необходимости), должностные права, обязанности и ответственность которых определяются соответствующей должностной инструкцией, разрабатываемой на основе Квалификационных характеристик должностей работников образования, утвержденных приказом Министерства здравоохранения и социального развития Российской Федерации от 26 августа 2010 г. № 761н;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5.9. комплектование учебных групп (классов) для освоения учебных предметов (курсов, дисциплин и т.д.), входящих в состав основной общеобразовательной программы, реализуемой в сетевой форме (в том числе учебных курсов в рамках внеурочной деятельности), на основании письменного заявления родителей (законных представителей) несовершеннолетних обучающихся до завершения получения ребенком основного общего образования с учетом мнения ребенка;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5.10. подача заявления на имя руководителя основной организации не позднее, чем за два месяца до предполагаемой даты начала обучения в сетевой форме. В заявлении указываются: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фамилия и имя обучающегося;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наименование основной общеобразовательной программы;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наименования учебных предметов (курсов, видов учебной деятельности) из числа предусмотренных соответствующих основной общеобразовательной программой, предполагаемых для освоения с использованием сетевой формы;</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 сведения об ознакомлении заявителя с уставом и локальными правовыми актами основной организации (учреждения), регламентирующими порядок осуществления образовательной деятельности по образовательным программам, реализуемым с </w:t>
      </w:r>
      <w:r w:rsidRPr="00D470EA">
        <w:rPr>
          <w:rFonts w:ascii="Arial" w:eastAsia="Times New Roman" w:hAnsi="Arial" w:cs="Arial"/>
          <w:sz w:val="23"/>
          <w:szCs w:val="23"/>
          <w:lang w:eastAsia="ru-RU"/>
        </w:rPr>
        <w:lastRenderedPageBreak/>
        <w:t>использованием сетевой формы, а также соответствующими рабочими программами учебных предметов (курсов, дисциплин) и условиями договора о сетевой форме.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5.11. издание распорядительного акта (приказа) основной организации (учреждения) о зачислении обучающегося в соответствующую учебную группу (класс) и (или) о предоставлении обучающемуся возможности осваивать образовательную программу (часть образовательной программы) в сетевой форме;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5.12. учет посещаемости, результатов текущего контроля успеваемости 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промежуточной аттестации обучающихся посредством ведения сетевых классных журналов в бумажном и (или) электронном виде (электронных классных журналов) в соответствии с законодательством;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5.13. периодичность, состав и форма предоставления сведений о посещаемости занятий обучающимися по образовательным программам согласно договору между организациями;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5.14. текущий контроль успеваемости и промежуточная аттестация обучающихся по основным общеобразовательным программам (отдельным учебным предметам, курсам в составе указанных образовательных программ) в ресурсной организации (учреждении), являющейся образовательной организацией (учреждением), организуется и проводится в соответствии с совместно утвержденными основной и ресурсной организациями (учреждениями) образовательными программами и локальным нормативным актом ресурсной организации (учреждения), регламентирующим систему оценок, формы и порядок текущего контроля успеваемости и промежуточной аттестации обучающихся, если договором о сетевой форме не предусмотрено иное;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5.15. текущий контроль успеваемости обучающихся по основным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общеобразовательным программам в ресурсной организации (учреждении), не являющейся образовательной организацией (учреждением), осуществляется в соответствии с совместно утвержденными основной и ресурсной организациями(учреждениями) образовательными программами и соответствующим локальным нормативным актом основной организации (учреждения);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5.16. инструктивно-методическая поддержка работников ресурсной организации (учреждения) в части осуществления текущего контроля успеваемости обучающихся обеспечивается при необходимости основной организацией (учреждением);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5.17. промежуточная аттестация обучающихся, осваивавших основную</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общеобразовательную программу (часть основной общеобразовательной программы) в ресурсной организации (учреждении), не являющейся образовательной организацией (учреждением), осуществляется основной организацией с участием представителей ресурсной организации (учреждения);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5.18. решение о лишении обучающегося права посещать занятия в ресурсной организации (учреждении) оформляется совместным приказом (распоряжением) руководителей основной и ресурсной организаций (учреждений),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основной организации (учреждении). Отказ обучающегося, родителей (законных представителей) несовершеннолетнего обучающегося ознакомиться с указанным приказом (распоряжением) под роспись оформляется соответствующим актом;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5.19. расследование несчастных случаев с обучающимися, произошедших во время их физического пребывания в ресурсной организации (учреждении), либо в пути следования в ресурсную организацию (учреждение) и обратно, осуществляется основной организацией (учреждением)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осуществляющим функции по выработке государственной политики и нормативно-правовому регулированию в сфере здравоохранения, с обязательным участием представителя (представителей) ресурсной организации (учреждения);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5.20. учет несчастных случаев с обучающимися осуществляется основной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организацией (учреждением) независимо от места происшествия;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5.21. изменение образовательных отношений осуществляется как по инициативе обучающегося, родителей (законных представителей) несовершеннолетнего обучающегося) по заявлению в письменной форме, так и по инициативе основной и (или) ресурсной организаций (учреждений);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5.22. основанием для изменения образовательных отношений является распорядительный акт основной организации (учреждения), изданный руководителем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5.23. комиссия по урегулированию споров между участниками образовательных отношений (далее – комиссия) создается в основной организации (учреждении) из равного числа представителей совершеннолетних обучающихся (при наличии таковых), родителей (законных представителей) несовершеннолетних обучающихся, работников основной организации (учреждения). Для рассмотрения споров, возникших в связи с реализацией образовательной программы с использованием сетевой формы, на основании решения соответствующего единоличного или коллегиального органа управления ресурсной организации (учреждения) в состав комиссии включаются представители ресурсной организации (учреждения) с правом совещательного голоса.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5.24. решение комиссии является обязательным для всех участников образовательных отношений в основной и ресурсной организациях (учреждениях) и подлежит исполнению в сроки, предусмотренные указанным решением. Решение комиссии может быть обжаловано в установленном законодательством Российской Федерации порядке.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5.25. итоговая аттестация, завершающая освоение иных образовательных программ, проводится в порядке и в форме, которые установлены основной организацией (учреждением).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5.26. Образовательные отношения в связи с реализацией образовательной программы (части образовательной программы) в сетевой форме прекращаются: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а) в связи с получением обучающимся образования (завершением обучения по соответствующей образовательной программе или ее части);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б) досрочно по основаниям, установленным частью 2 статьи 61 Федерального закона от 29 декабря 2012 г. № 273-ФЗ «Об образовании в Российской Федерации», в том числе: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 инициативе обучающегося или родителей (законных представителей)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(учреждение), осуществляющую образовательную деятельность;</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 инициативе основной и (или) ресурсной организаций (учреждений) в случае применения к обучающемуся, достигшему возраста пятнадцати лет, отчисления как меры дисциплинарного взыскания;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 обстоятельствам, не зависящим от воли обучающегося или родителей (законных представителей) несовершеннолетнего обучающегося и организаций (учреждений), участвующих в реализации образовательной программы (части образовательной программы) в сетевой форме, в том числе в случае ликвидации основной и (или) ресурсной организаций (учреждений).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5.27.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основной и (или) ресурсной организациями (учреждениями).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5.28. Основанием для прекращения образовательных отношений является распорядительный акт основной организации (учреждения) об отчислении обучающегося из этой организации (учреждения) (из учебной группы, осваивающей образовательную программу в ресурсной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(учреждения), осуществляющей образовательную деятельность, об отчислении обучающегося из этой организации (учреждения).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5.29. При досрочном прекращении образовательных отношений основная организация (учреждение)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Федерального закона от 29 декабря 2012 г. № 273-ФЗ «Об образовании в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 Правовой статус обучающихся по сетевой форме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6.1. Правовой статус обучающихся по образовательным программам, полностью или частично реализуемым с использованием ресурсов других организаций(учреждений) (в том числе с применением электронного обучения или дистанционных образовательных технологий), определяется статусом обучающихся по отношению к основной организации (учреждению) независимо от места фактического осуществления обучения.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6.2. Права, обязанности и ответственность обучающихся по образовательным программам, реализуемым с использованием сетевой формы, а также порядок осуществления указанных прав и обязанностей определяются уставом и (или) соответствующими локальными нормативными актами основной организации (учреждения) и с учетом условий договора о сетевой форме.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6.3. Пользование учебниками и учебными пособиями обучающимися, осваивающими учебные предметы, курсы, дисциплины (модули) осуществляется в порядке, установленном основной организацией (учреждением) по согласованию с ресурсной организацией (учреждением) в соответствии с условиями договора о сетевой форме.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6.4.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 оказывается соответствующими работниками основной и (или) ресурсной организациями (учреждениями) на основании заявления или согласия в письменной форме родителей (законных представителей) обучающихся и может включать в себя: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психолого-педагогическое консультирование обучающихся, их родителей (законных представителей) и педагогических работников;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коррекционно-развивающие и компенсирующие занятия с обучающимися, логопедическую помощь обучающимся;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комплекс реабилитационных и других медицинских мероприятий;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помощь обучающимся в профориентации, получении профессии и социальной адаптации в соответствии с локальными нормативными актами основной и ресурсных организаций (учреждений).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 Финансовое обеспечение реализации образовательных программ в сетевой форме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7.1. Финансирование деятельности сети осуществляется в объеме средств, выделяемых на цели функционирования образовательных организаций (учреждений), входящих в состав сети, в соответствии с нормативами бюджетного финансирования в зависимости от уровня образования по каждому виду и направленности (профилю) образовательных программ с учетом форм обучения за счет средств регионального(муниципального) бюджета в части субвенций на финансирование реализации основных общеобразовательных программ в соответствии с муниципальным заданием.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7.2. Объем средств на выполнение муниципального задания определяется учредителем на основе нормативных затрат для каждой образовательной организации (учреждения) с учетом реализации образовательных программ в сетевых формах.</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7.3. В рамках выполнения муниципального задания образовательная организация (учреждение) самостоятельно заключает договоры с участниками образовательного процесса в сети.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7.4. Расходы образовательного учреждения при реализации части образовательных программ в сетевой форме не должен превышать объем средств, выделенных на эти цели. Стоимость образовательной услуги в соответствии с договором о сетевой форме не может быть больше стоимости данной услуги в основной образовательной организации (учреждения).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7.5. Для расчета потребности в финансировании реализации программ в сетевых формах комитет образования ежегодно предоставляют сведения о количестве обучающихся в сетевой форме на каждой ступени для расчета субвенции на общее образование на плановый период.</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7.6. В перечень дополнительных затрат и издержек, связанных с использованием сетевой формы реализации образовательной программы, относятся затраты ииздержки, обусловленные: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расходами на транспортное обеспечение обучающихся основной организации (учреждения) и (или) педагогических работников ресурсных организаций (учреждений);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расходами, связанными с применением электронного обучения и (или)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дистанционных образовательных технологий (приобретение, установка, техническое облуживание и ремонт соответствующего оборудования, оплата интернет-трафика, услуг телефонной связи и т.д.);</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расходами, связанными с усложнением организации образовательного процесса и возможным увеличением объема работ, выполняемых отдельными работниками основной и ресурсной организаций (учреждений) (согласование режимов занятий, расписаний уроков и иных мероприятий, осуществление диспетчерских функций, сопровождение несовершеннолетних обучающихся во время перевозки, осуществление обмена оперативной и иной информацией (данными) между</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организациями (учреждениями) и т.д.).</w:t>
      </w:r>
    </w:p>
    <w:p w:rsidR="00480DCA" w:rsidRPr="00D470EA" w:rsidRDefault="00480DCA" w:rsidP="00480DCA">
      <w:pPr>
        <w:shd w:val="clear" w:color="auto" w:fill="FFFFFF"/>
        <w:spacing w:before="450" w:after="150" w:line="270" w:lineRule="atLeast"/>
        <w:jc w:val="center"/>
        <w:outlineLvl w:val="3"/>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t>ПОРЯДОК</w:t>
      </w:r>
      <w:r w:rsidRPr="00D470EA">
        <w:rPr>
          <w:rFonts w:ascii="Arial" w:eastAsia="Times New Roman" w:hAnsi="Arial" w:cs="Arial"/>
          <w:b/>
          <w:bCs/>
          <w:sz w:val="23"/>
          <w:szCs w:val="23"/>
          <w:lang w:eastAsia="ru-RU"/>
        </w:rPr>
        <w:br/>
        <w:t>обучения по индивидуальному учебному плану</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 Настоящий порядок устанавливает правила обучения по индивидуальному учебному плану в ОУ СПО (далее – учреждение)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 В соответствии с пунктом 3 части 1 статьи 34 Федерального закона от 29.12.2012 № 273- ФЗ «Об образовании в Российской Федерации» студенты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 Индивидуальный учебный план разрабатывается для отдельного обучающегося или группы обучающихся на основе учебного плана учреждения.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 Индивидуальный учебный план может быть предоставлен с 1 курса.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8.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9.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10. 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11. Реализация индивидуальных учебных планов может сопровождаться тьюторской поддержкой.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12. Индивидуальные учебные планы могут быть предоставлены, прежде всего, одаренным обучающимся и обучающимся с ограниченными возможностями здоровья.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13.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14. Индивидуальные учебные планы разрабатываются в соответствии со спецификой и 1п.23 ст.2 ФЗ «Об образовании в РФ», 2 п.22 ст.2 ФЗ «Об образовании в РФ», возможностями учреждения.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15. Индивидуальные учебные планы разрабатываются учреждением с участием обучающихся и их родителей (законных представителей) совместно с педагогическими работниками ОУ СПО.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16. 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17.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18. Ознакомление родителей (законных представителей) обучающихся с настоящим Порядком, в том числе через информационные системы общего пользования, осуществляется при приеме обучающихся в учреждение.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19. Перевод на обучение по индивидуальному учебному плану осуществляется по заявлению родителей (законных представителей) обучающегося, самого учащегося. 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20. Заявления о переводе на обучение по индивидуальному учебному плану принимаются в течение учебного года до 15 мая.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21. Обучение по индивидуальному учебному плану начинается, как правило, с начала учебного года.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22. Перевод на обучение по индивидуальному учебному плану оформляется приказом директора учреждения.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23. Индивидуальный учебный план утверждается решением педагогического совета учреждения.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24. Требования к индивидуальному учебному плану:</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24.1. С целью индивидуализации содержания образовательной программы индивидуальный учебный план предусматривает:</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учебные занятия для углубленного изучения отдельных обязательных учебных предметов;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учебные занятия, обеспечивающие различные интересы обучающихся, в том числе этнокультурные.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24.2. Индивидуализация содержания основной общеобразовательной программы 3ч.9 ст.58 ФЗ «Об образовании в РФ», 4 ФГОС, п.18.3.1, 5 ч.4 ст.42 ФЗ «Об образовании в РФ», 6 п.1 ч.1. ст.43 ФЗ «Об образовании в РФ» образования может быть осуществлена за счет внеурочной деятельности.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24.3. В индивидуальный учебный план входят дисциплины математического и общего естественнонаучного цикла, общего гуманитарного и социально-экономического цикла, профессионального цикла и специальные дисциплины, входящие в профессиональные модули.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xml:space="preserve">24.4. Нормативный срок освоения основной профессиональной образовательной программы с получением среднего образования составляет 2 года и 5 месяцев (подготовка квалифицированных рабочих и служащих) и 3года, 10 месяцев (подготовка специалистов среднего звена) Индивидуальный учебный план может предусматривать уменьшение указанного срока за счет ускоренного </w:t>
      </w:r>
      <w:r w:rsidRPr="00D470EA">
        <w:rPr>
          <w:rFonts w:ascii="Arial" w:eastAsia="Times New Roman" w:hAnsi="Arial" w:cs="Arial"/>
          <w:sz w:val="23"/>
          <w:szCs w:val="23"/>
          <w:lang w:eastAsia="ru-RU"/>
        </w:rPr>
        <w:lastRenderedPageBreak/>
        <w:t>обучения. Рекомендуемое уменьшение срока освоения образовательной программы начального общего образования составляет не более 1 года.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24.5. Нормативный срок освоения основной профессиональной образовательной программы для обучающихся с ограниченными возможностями здоровья может быть увеличен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25. Учреждение осуществляет контроль за освоением основных профессиональных образовательных программ обучающимися, переведенных на обучение по индивидуальному учебному плану.</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26.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27.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480DCA" w:rsidRPr="00D470EA" w:rsidRDefault="00480DCA" w:rsidP="00480DCA">
      <w:pPr>
        <w:shd w:val="clear" w:color="auto" w:fill="FFFFFF"/>
        <w:spacing w:before="450" w:after="150" w:line="270" w:lineRule="atLeast"/>
        <w:jc w:val="center"/>
        <w:outlineLvl w:val="3"/>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t>Положение о реализации основных образовательных программ</w:t>
      </w:r>
      <w:r w:rsidRPr="00D470EA">
        <w:rPr>
          <w:rFonts w:ascii="Arial" w:eastAsia="Times New Roman" w:hAnsi="Arial" w:cs="Arial"/>
          <w:b/>
          <w:bCs/>
          <w:sz w:val="23"/>
          <w:szCs w:val="23"/>
          <w:lang w:eastAsia="ru-RU"/>
        </w:rPr>
        <w:br/>
        <w:t>среднего профессионального образования по индивидуальным учебным планам</w:t>
      </w:r>
      <w:r w:rsidRPr="00D470EA">
        <w:rPr>
          <w:rFonts w:ascii="Arial" w:eastAsia="Times New Roman" w:hAnsi="Arial" w:cs="Arial"/>
          <w:b/>
          <w:bCs/>
          <w:sz w:val="23"/>
          <w:szCs w:val="23"/>
          <w:lang w:eastAsia="ru-RU"/>
        </w:rPr>
        <w:br/>
        <w:t>и индивидуальным учебным графикам (индивидуальным графикам обучения)</w:t>
      </w:r>
    </w:p>
    <w:p w:rsidR="00480DCA" w:rsidRPr="00D470EA" w:rsidRDefault="00480DCA" w:rsidP="00480DCA">
      <w:pPr>
        <w:shd w:val="clear" w:color="auto" w:fill="FFFFFF"/>
        <w:spacing w:before="375" w:after="225" w:line="240" w:lineRule="auto"/>
        <w:outlineLvl w:val="4"/>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t>1. Общие положения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1.1. Настоящее Положение регламентирует реализацию основных образовательных программ среднего профессионального образования по индивидуальным учебным планам и индивидуальным учебным графикам (индивидуальным графикам обучения).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1.2. Индивидуальный учебный план направления подготовки (специальности) и индивидуальный график обучения по направлению подготовки (специальности) разрабатываются ОУ СПО в полном соответствии с действующим Федеральным государственным образовательным стандартом среднего профессионального образования (ФГОС СПО) в части требований к минимуму содержания и уровню подготовки выпускников по направлениям подготовки (специальностям), с учетом уровня предшествующей подготовки и способностей студентов.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Организация обучения студентов по индивидуальному учебному плану и индивидуальному учебному графику позволяет реализовать в ОУ СПО право обучения студентов по сокращенным и ускоренным образовательным программам.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1.3. Индивидуальный учебный план создает условия для реализации дифференцированных подходов в подготовке студента по избранной им специальности или направления подготовки, опираясь на его уровень образования и способности. При этом в индивидуальном плане могут быть произведены изменения в структурных частях основного учебного плана при соблюдении требований ФГОС СПО.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1.4. Индивидуальный учебный график (индивидуальный график обучения) создает условия освоения части основной образовательной программы среднего профессионального образования за другой срок обучения по сравнению со сроком, предусмотренным основным учебным планом, за счёт перераспределения времени и учебной нагрузки.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1.5. Для прохождения аттестационных испытаний (экзаменов и зачетов) студенту выдается зачетно-экзаменационный лист (направление) с пометкой «по индивидуальному плану (графику)». В основной экзаменационный ведомости группы напротив фамилии студента делается запись «по индивидуальному плану (графику)».</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1.6. В определенных ситуациях (при обучении по сокращенным образовательным программам, переводе студентов и т.п.) в случае необходимости организуется процедура перезачета и переаттестации дисциплин.</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lastRenderedPageBreak/>
        <w:t>1.7. Студентам, обучающимся за счет средств бюджета и переведенным на индивидуальный учебный план или индивидуальный график обучения, назначается стипендия по итогам семестрового выполнения индивидуального учебного плана и/или индивидуального графика обучения в соответствии с Положением о стипендиальном обеспечении и других формах материальной поддержки студентов ОУ СПО.</w:t>
      </w:r>
    </w:p>
    <w:p w:rsidR="00480DCA" w:rsidRPr="00D470EA" w:rsidRDefault="00480DCA" w:rsidP="00480DCA">
      <w:pPr>
        <w:shd w:val="clear" w:color="auto" w:fill="FFFFFF"/>
        <w:spacing w:before="375" w:after="225" w:line="240" w:lineRule="auto"/>
        <w:outlineLvl w:val="4"/>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t>2. Порядок перевода студентов и организация обучения по индивидуальным учебным планам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2.1. На индивидуальный учебный план могут быть переведены лица:</w:t>
      </w:r>
    </w:p>
    <w:p w:rsidR="00480DCA" w:rsidRPr="00D470EA" w:rsidRDefault="00480DCA" w:rsidP="00480DCA">
      <w:pPr>
        <w:numPr>
          <w:ilvl w:val="0"/>
          <w:numId w:val="22"/>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принятые для обучения по сокращенным образовательным программам*;</w:t>
      </w:r>
    </w:p>
    <w:p w:rsidR="00480DCA" w:rsidRPr="00D470EA" w:rsidRDefault="00480DCA" w:rsidP="00480DCA">
      <w:pPr>
        <w:numPr>
          <w:ilvl w:val="0"/>
          <w:numId w:val="22"/>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принятые для обучения по адаптированным образовательным программам;</w:t>
      </w:r>
    </w:p>
    <w:p w:rsidR="00480DCA" w:rsidRPr="00D470EA" w:rsidRDefault="00480DCA" w:rsidP="00480DCA">
      <w:pPr>
        <w:numPr>
          <w:ilvl w:val="0"/>
          <w:numId w:val="22"/>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принятые для обучения на полный срок и переведенные после аттестации на ускоренную основную образовательную программу*;</w:t>
      </w:r>
    </w:p>
    <w:p w:rsidR="00480DCA" w:rsidRPr="00D470EA" w:rsidRDefault="00480DCA" w:rsidP="00480DCA">
      <w:pPr>
        <w:numPr>
          <w:ilvl w:val="0"/>
          <w:numId w:val="22"/>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принятые для параллельного обучения по двум основным образовательным программам среднего профессионального образования;</w:t>
      </w:r>
    </w:p>
    <w:p w:rsidR="00480DCA" w:rsidRPr="00D470EA" w:rsidRDefault="00480DCA" w:rsidP="00480DCA">
      <w:pPr>
        <w:numPr>
          <w:ilvl w:val="0"/>
          <w:numId w:val="22"/>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изъявившие желание для параллельного получения дополнительной квалификации в соответствии с лицензией на контрактной основе;</w:t>
      </w:r>
    </w:p>
    <w:p w:rsidR="00480DCA" w:rsidRPr="00D470EA" w:rsidRDefault="00480DCA" w:rsidP="00480DCA">
      <w:pPr>
        <w:numPr>
          <w:ilvl w:val="0"/>
          <w:numId w:val="22"/>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обучающиеся на «хорошо» и «отлично» и совмещающие учебу в Колледже с трудовой деятельностью, совпадающей или близкой к избранной специальности, и осуществляемой согласно договору с организацией-работодателем;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2.2. Право обучения по индивидуальным учебным планам при полном сроке обучения предоставляется студентам с первого курса.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2.3. При переводе на индивидуальный учебный план студент, обучающийся с оплатой стоимости обучения на договорной основе, заключает дополнительное соглашение к основному договору.</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2.4. Перевод студента на индивидуальный учебный план оформляется приказом по Колледжу, который издается после утверждения заместителем директора по учебной работе индивидуального учебного плана и заключения дополнительного соглашения (для студентов, обучающихся на контрактной основе).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2.5. Переведенные на индивидуальные учебные планы студенты обязаны выполнять программные требования дисциплин согласно графику учебного процесса, в т. ч. выполнить все курсовые проекты (работы), установленные учебным планом соответствующего направления подготовки (специальности); обязаны пройти учебную и производственную практики; сдать необходимое по учебному плану общее количество экзаменов и зачетов, а также пройти на общих основаниях итоговую государственную аттестацию.</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2.6. Индивидуальный учебный план обучения освобождает студента от необходимости посещения учебных занятий по расписанию при условии выполнения им лабораторных и контрольных работ, заданий по самостоятельной работе, предусмотренных индивидуальным учебным планом.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2.7. При невыполнении студентом индивидуального учебного плана он приказом по колледжу переводится на обучение по действующему учебному плану направления подготовки (специальности) со сроком обучения в соответствии с ФГОС СПО.</w:t>
      </w:r>
    </w:p>
    <w:p w:rsidR="00480DCA" w:rsidRPr="00D470EA" w:rsidRDefault="00480DCA" w:rsidP="00480DCA">
      <w:pPr>
        <w:shd w:val="clear" w:color="auto" w:fill="FFFFFF"/>
        <w:spacing w:before="375" w:after="225" w:line="240" w:lineRule="auto"/>
        <w:outlineLvl w:val="4"/>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t>3. Составление и порядок разработки индивидуальных учебных планов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3.1. Колледж согласно законодательству Российской Федерации самостоятельно разрабатывает и утверждает учебный план по конкретной форме обучения и график учебного процесса.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3.2. Нормативный срок освоения студентом основной образовательной программы среднего профессионального образования установлен ФГОС СПО для очной формы обучения и включает время, отводимое на теоретическое обучение, практики, сессии, подготовку квалификационной работы, каникулы. Срок освоения основной образовательной программы среднего профессионального образования для других форм обучения устанавливается Колледжем при условии обеспечения обязательного освоения обучающимися полного объема часов теоретического обучения, отводимого на освоение дисциплин основной образовательной программы и устанавливаемого ФГОС СПО, а также практик.</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3.3. Учебные планы направления подготовки (специальности) разрабатываются ОУ СПО на основе ФГОС среднего профессионального образования, а также примерных учебных планов соответствующего направления подготовки (специальности).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3.4. Учебный план направления подготовки (специальности) должен обеспечить:</w:t>
      </w:r>
    </w:p>
    <w:p w:rsidR="00480DCA" w:rsidRPr="00D470EA" w:rsidRDefault="00480DCA" w:rsidP="00480DCA">
      <w:pPr>
        <w:numPr>
          <w:ilvl w:val="0"/>
          <w:numId w:val="23"/>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последовательность изучения дисциплин, основанную на их преемственности;</w:t>
      </w:r>
    </w:p>
    <w:p w:rsidR="00480DCA" w:rsidRPr="00D470EA" w:rsidRDefault="00480DCA" w:rsidP="00480DCA">
      <w:pPr>
        <w:numPr>
          <w:ilvl w:val="0"/>
          <w:numId w:val="23"/>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рациональное распределение дисциплин по семестрам с позиций равномерности учебной работы студента;</w:t>
      </w:r>
    </w:p>
    <w:p w:rsidR="00480DCA" w:rsidRPr="00D470EA" w:rsidRDefault="00480DCA" w:rsidP="00480DCA">
      <w:pPr>
        <w:numPr>
          <w:ilvl w:val="0"/>
          <w:numId w:val="23"/>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эффективное использование кадрового и материально-технического потенциала учреждения.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Обязательными структурными элементами учебного плана являются:</w:t>
      </w:r>
    </w:p>
    <w:p w:rsidR="00480DCA" w:rsidRPr="00D470EA" w:rsidRDefault="00480DCA" w:rsidP="00480DCA">
      <w:pPr>
        <w:numPr>
          <w:ilvl w:val="0"/>
          <w:numId w:val="24"/>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график учебного процесса;</w:t>
      </w:r>
    </w:p>
    <w:p w:rsidR="00480DCA" w:rsidRPr="00D470EA" w:rsidRDefault="00480DCA" w:rsidP="00480DCA">
      <w:pPr>
        <w:numPr>
          <w:ilvl w:val="0"/>
          <w:numId w:val="24"/>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сводные данные по бюджету времени студента;</w:t>
      </w:r>
    </w:p>
    <w:p w:rsidR="00480DCA" w:rsidRPr="00D470EA" w:rsidRDefault="00480DCA" w:rsidP="00480DCA">
      <w:pPr>
        <w:numPr>
          <w:ilvl w:val="0"/>
          <w:numId w:val="24"/>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план учебного процесса, включающий в себя перечень, объемы и последовательность изучения дисциплин, их распределение по видам учебных занятий,</w:t>
      </w:r>
    </w:p>
    <w:p w:rsidR="00480DCA" w:rsidRPr="00D470EA" w:rsidRDefault="00480DCA" w:rsidP="00480DCA">
      <w:pPr>
        <w:numPr>
          <w:ilvl w:val="0"/>
          <w:numId w:val="24"/>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формы промежуточного и итогового контроля и итоговой аттестации.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3.5. Индивидуальный учебный план обучения студента разрабатывается заведующим отделением на основе основного учебного плана направления подготовки (специальности) с учетом сроков обучения, а также способностей студента, обеспеченности научным руководством и необходимой лабораторно-экспериментальной базой. Индивидуальный учебный план составляется на весь период обучения и должен содержать полный набор изучаемых дисциплин с указанием конкретных сроков отчетности по ним (экзамены и зачеты), включая учебные и производственные практики, курсовые проекты (работы), выполнение итоговой государственной аттестации.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3.6. Обучение по индивидуальному учебному плану может быть организовано в рамках сетевой формы реализации образовательных программ. В этом случае план разрабатывается совместно с сетевыми организациями, указывается распределение учебной нагрузки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 реализуемой в определенном объеме сетевыми организациями. Разработка и реализация индивидуального плана, а также зачет результатов освоения обучающимся учебных предметов по программам, реализуемым в сетевой форме, осуществляется в порядке, предусмотренном в договоре о сетевой форме реализации образовательных программ.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3.7. Для студента, переведенного на индивидуальный учебный план, может быть установлен индивидуальный график обучения, отличающийся от действующего графика учебного процесса по данному направлению подготовки (специальности).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3.8. Индивидуальные учебные планы оформляется в трех экземплярах, один из которых хранится в учебной части, другой - в методическом кабинете ОУ СПО, третий – у заведующего отделением. В учебной части ведется журнал регистрации индивидуальных учебных планов, в котором записываются Ф.И.О. студента, курс, группа, период, в течение которого он обучается по индивидуальному учебному плану. Порядковый номер в журнале является номером индивидуального учебного плана.</w:t>
      </w:r>
    </w:p>
    <w:p w:rsidR="00480DCA" w:rsidRPr="00D470EA" w:rsidRDefault="00480DCA" w:rsidP="00480DCA">
      <w:pPr>
        <w:shd w:val="clear" w:color="auto" w:fill="FFFFFF"/>
        <w:spacing w:before="375" w:after="225" w:line="240" w:lineRule="auto"/>
        <w:outlineLvl w:val="4"/>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t>4. Порядок перевода студентов и организация обучения по индивидуальным графикам обучения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4.1. На индивидуальный график обучения могут быть переведены студенты:</w:t>
      </w:r>
    </w:p>
    <w:p w:rsidR="00480DCA" w:rsidRPr="00D470EA" w:rsidRDefault="00480DCA" w:rsidP="00480DCA">
      <w:pPr>
        <w:numPr>
          <w:ilvl w:val="0"/>
          <w:numId w:val="25"/>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обучающиеся по индивидуальному учебному плану;</w:t>
      </w:r>
    </w:p>
    <w:p w:rsidR="00480DCA" w:rsidRPr="00D470EA" w:rsidRDefault="00480DCA" w:rsidP="00480DCA">
      <w:pPr>
        <w:numPr>
          <w:ilvl w:val="0"/>
          <w:numId w:val="25"/>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переведенные в ОУ СПО для продолжения обучения из другого учебного заведения, если по итогам аттестации студента выявлена необходимость ликвидации разницы в учебных планах;</w:t>
      </w:r>
    </w:p>
    <w:p w:rsidR="00480DCA" w:rsidRPr="00D470EA" w:rsidRDefault="00480DCA" w:rsidP="00480DCA">
      <w:pPr>
        <w:numPr>
          <w:ilvl w:val="0"/>
          <w:numId w:val="25"/>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переведенные с одной образовательной программы среднего профессионального образования на другую (со специальности на специальность, с направления на специальность, со специальности на направление, с направления на направление) внутри ОУ СПО для ликвидации разницы в учебных планах;</w:t>
      </w:r>
    </w:p>
    <w:p w:rsidR="00480DCA" w:rsidRPr="00D470EA" w:rsidRDefault="00480DCA" w:rsidP="00480DCA">
      <w:pPr>
        <w:numPr>
          <w:ilvl w:val="0"/>
          <w:numId w:val="25"/>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обучающиеся на контрактной основе с оплатой стоимости обучения при повторном поступлении на бюджетную форму обучения - для ликвидации разницы в учебных планах;</w:t>
      </w:r>
    </w:p>
    <w:p w:rsidR="00480DCA" w:rsidRPr="00D470EA" w:rsidRDefault="00480DCA" w:rsidP="00480DCA">
      <w:pPr>
        <w:numPr>
          <w:ilvl w:val="0"/>
          <w:numId w:val="25"/>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имеющие обучающихся в возрасте до трех лет;</w:t>
      </w:r>
    </w:p>
    <w:p w:rsidR="00480DCA" w:rsidRPr="00D470EA" w:rsidRDefault="00480DCA" w:rsidP="00480DCA">
      <w:pPr>
        <w:numPr>
          <w:ilvl w:val="0"/>
          <w:numId w:val="25"/>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нуждающиеся в длительном лечении или инвалиды при условии невозможности посещения занятий - по заключению врачебной комиссии;</w:t>
      </w:r>
    </w:p>
    <w:p w:rsidR="00480DCA" w:rsidRPr="00D470EA" w:rsidRDefault="00480DCA" w:rsidP="00480DCA">
      <w:pPr>
        <w:numPr>
          <w:ilvl w:val="0"/>
          <w:numId w:val="25"/>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по семейным обстоятельствам - при представлении соответствующих документов;</w:t>
      </w:r>
    </w:p>
    <w:p w:rsidR="00480DCA" w:rsidRPr="00D470EA" w:rsidRDefault="00480DCA" w:rsidP="00480DCA">
      <w:pPr>
        <w:numPr>
          <w:ilvl w:val="0"/>
          <w:numId w:val="25"/>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по производственной необходимости (для обучающихся по заочной и очно-заочной формам) – при представлении соответствующих документов;</w:t>
      </w:r>
    </w:p>
    <w:p w:rsidR="00480DCA" w:rsidRPr="00D470EA" w:rsidRDefault="00480DCA" w:rsidP="00480DCA">
      <w:pPr>
        <w:numPr>
          <w:ilvl w:val="0"/>
          <w:numId w:val="25"/>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обучающиеся иностранные граждане;</w:t>
      </w:r>
    </w:p>
    <w:p w:rsidR="00480DCA" w:rsidRPr="00D470EA" w:rsidRDefault="00480DCA" w:rsidP="00480DCA">
      <w:pPr>
        <w:numPr>
          <w:ilvl w:val="0"/>
          <w:numId w:val="25"/>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выступающие в составе сборных команд;</w:t>
      </w:r>
    </w:p>
    <w:p w:rsidR="00480DCA" w:rsidRPr="00D470EA" w:rsidRDefault="00480DCA" w:rsidP="00480DCA">
      <w:pPr>
        <w:numPr>
          <w:ilvl w:val="0"/>
          <w:numId w:val="25"/>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имеющие трудности в освоении отдельных учебных дисциплин и выполнении отдельных видов учебной работы – по решению ученого совета Учреждения и согласованию с методическим Советом ОУ СПО.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4.2. Индивидуальный учебный график составляется, как правило, на учебный семестр или год (два семестра).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4.3. Вопрос о переводе студента на индивидуальный график обучения рассматривается по заявлению студента с представлением подтверждающих документов и ходатайств в учебную часть ОУ СПО. Решение о возможности обучения студента по индивидуальному графику обучения принимается ученым советом Учреждения с учетом итогов промежуточной аттестации и оформляется локальным актом. Индивидуальный график обучения составляется учебной частью, согласовывается с методическим Советом ОУ СПО и утверждается заместителем директора по учебной работе и по представлению заведующего отделением. Студент, переходящий на индивидуальный график обучения с измененным сроком освоения основной образовательной программы и обучающийся с оплатой стоимости обучения на договорной основе, заключает дополнительное соглашение к основному договору.</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4.4. Индивидуальный график обучения регулирует порядок освоения за избранный срок (семестр, учебный год) все формы учебной работы, предусмотренной основным учебным планом. При этом в семестр не может быть освоено учебной работы, предусмотренной более чем за два семестра основного учебного плана, а за учебный год (два семестра) соответственно учебной нагрузки более чем четырех семестров основного учебного плана. При сдаче академической разницы возможно составление индивидуального графика обучения, объединяющего учебные работы разных семестров и курсов обучения.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4.5. Индивидуальный график обучения освобождает студента от необходимости посещения учебных занятий по расписанию и позволяет ему выполнять программные требования дисциплин в индивидуально установленные сроки при условии выполнения им лабораторных и контрольных работ, предусмотренных учебным планом, но не освобождает от выполнения курсовых проектов (работ) и прохождения учебной и производственной практик.</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4.6. Студент, обучающийся по индивидуальному учебному графику, при промежуточной аттестации сдает в течение учебного года не более 20 экзаменов и 24 зачетов.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4.7. Контроль над выполнением индивидуального графика обучения студента осуществляет заведующий отделением. По результатам выполнения индивидуального графика обучения заместитель директора по учебной работе принимает решение о возможности его продления на следующий учебный год (семестр).</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4.8. При выполнении индивидуального графика обучения соответствующего курса студент по представлению заведующего отделением приказом по Колледжу переводится на следующий курс.</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4.9. В случае невыполнения индивидуального графика обучения распоряжением по отделению студент переводится на действующий график учебного процесса соответствующего направления подготовки (специальности).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4.10. Индивидуальный график обучения оформляется в двух экземплярах, один из которых хранится у заведующего отделением, другой выдается на руки студенту. В учебной части ведется журнал регистрации индивидуальных графиков обучения, в котором записываются Ф.И.О. студента, курс, группа, период, в течение которого он обучается по индивидуальному учебному графику. Порядковый номер в журнале является номером индивидуального учебного графика.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w:t>
      </w:r>
    </w:p>
    <w:p w:rsidR="00480DCA" w:rsidRPr="00D470EA" w:rsidRDefault="00480DCA" w:rsidP="00480DCA">
      <w:pPr>
        <w:shd w:val="clear" w:color="auto" w:fill="FFFFFF"/>
        <w:spacing w:before="450" w:after="150" w:line="270" w:lineRule="atLeast"/>
        <w:jc w:val="center"/>
        <w:outlineLvl w:val="3"/>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t>Название учреждения</w:t>
      </w:r>
      <w:r w:rsidRPr="00D470EA">
        <w:rPr>
          <w:rFonts w:ascii="Arial" w:eastAsia="Times New Roman" w:hAnsi="Arial" w:cs="Arial"/>
          <w:b/>
          <w:bCs/>
          <w:sz w:val="23"/>
          <w:szCs w:val="23"/>
          <w:lang w:eastAsia="ru-RU"/>
        </w:rPr>
        <w:br/>
        <w:t>ПРИКАЗ</w:t>
      </w:r>
      <w:r w:rsidRPr="00D470EA">
        <w:rPr>
          <w:rFonts w:ascii="Arial" w:eastAsia="Times New Roman" w:hAnsi="Arial" w:cs="Arial"/>
          <w:b/>
          <w:bCs/>
          <w:sz w:val="23"/>
          <w:szCs w:val="23"/>
          <w:lang w:eastAsia="ru-RU"/>
        </w:rPr>
        <w:br/>
        <w:t>«Об утверждении Порядка обучения по индивидуальному учебному плану»</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“_____”_____________ 20___ г. №_______________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Место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соответствии с пунктом 3 части 1 статьи 34 Федерального закона от 29.12.2012 №273-ФЗ «Об образовании в Российской Федерации»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ПРИКАЗЫВАЮ:</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 Утвердить прилагаемый Порядок обучения по индивидуальному учебному плану.</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 Разместить настоящий приказ на официальном сайте учреждения в течение десяти рабочих дней со дня издания настоящего приказа.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 Контроль за исполнением настоящего приказа 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Директор 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w:t>
      </w:r>
    </w:p>
    <w:p w:rsidR="00480DCA" w:rsidRPr="00D470EA" w:rsidRDefault="00480DCA" w:rsidP="00480DCA">
      <w:pPr>
        <w:shd w:val="clear" w:color="auto" w:fill="FFFFFF"/>
        <w:spacing w:before="450" w:after="150" w:line="270" w:lineRule="atLeast"/>
        <w:jc w:val="center"/>
        <w:outlineLvl w:val="3"/>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t>ПОРЯДОК</w:t>
      </w:r>
      <w:r w:rsidRPr="00D470EA">
        <w:rPr>
          <w:rFonts w:ascii="Arial" w:eastAsia="Times New Roman" w:hAnsi="Arial" w:cs="Arial"/>
          <w:b/>
          <w:bCs/>
          <w:sz w:val="23"/>
          <w:szCs w:val="23"/>
          <w:lang w:eastAsia="ru-RU"/>
        </w:rPr>
        <w:br/>
        <w:t>зачета результатов освоения обучающимися учебных предметов,</w:t>
      </w:r>
      <w:r w:rsidRPr="00D470EA">
        <w:rPr>
          <w:rFonts w:ascii="Arial" w:eastAsia="Times New Roman" w:hAnsi="Arial" w:cs="Arial"/>
          <w:b/>
          <w:bCs/>
          <w:sz w:val="23"/>
          <w:szCs w:val="23"/>
          <w:lang w:eastAsia="ru-RU"/>
        </w:rPr>
        <w:br/>
        <w:t>курсов, дисциплин (модулей), дополнительных образовательных программ</w:t>
      </w:r>
      <w:r w:rsidRPr="00D470EA">
        <w:rPr>
          <w:rFonts w:ascii="Arial" w:eastAsia="Times New Roman" w:hAnsi="Arial" w:cs="Arial"/>
          <w:b/>
          <w:bCs/>
          <w:sz w:val="23"/>
          <w:szCs w:val="23"/>
          <w:lang w:eastAsia="ru-RU"/>
        </w:rPr>
        <w:br/>
        <w:t>в других организациях, осуществляющих образовательную деятельность</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 Настоящий Порядок разработан в соответствии с Федеральным законом от 29.12.2012 № 273-ФЗ «Об образовании в Российской Федерации» и уставом ОО в целях реализации права обучающихся на зачёт результатов освоения ими учебных предметов, курсов, дисциплин (модулей) (далее – предметов), дополнительных образовательных программ в других организациях, осуществляющих образовательную деятельность (далее – сторонняя организация).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 При освоении обучающимися наряду с учебными предметами, курсами (модулями) по осваиваемой образовательной программе любых других учебных предметов, курсов, дисциплин (модулей) программа среднего профессионального образования должна осваиваться такими обучающимися в полном объеме.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 Зачет результатов освоения учебных предметов и дополнительных образовательных программ в сторонних организациях может производиться для обучающихся:</w:t>
      </w:r>
    </w:p>
    <w:p w:rsidR="00480DCA" w:rsidRPr="00D470EA" w:rsidRDefault="00480DCA" w:rsidP="00480DCA">
      <w:pPr>
        <w:numPr>
          <w:ilvl w:val="0"/>
          <w:numId w:val="26"/>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обучающихся по программам, реализуемым в сетевой форме;</w:t>
      </w:r>
    </w:p>
    <w:p w:rsidR="00480DCA" w:rsidRPr="00D470EA" w:rsidRDefault="00480DCA" w:rsidP="00480DCA">
      <w:pPr>
        <w:numPr>
          <w:ilvl w:val="0"/>
          <w:numId w:val="26"/>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обучающихся по индивидуальному учебному плану;</w:t>
      </w:r>
    </w:p>
    <w:p w:rsidR="00480DCA" w:rsidRPr="00D470EA" w:rsidRDefault="00480DCA" w:rsidP="00480DCA">
      <w:pPr>
        <w:numPr>
          <w:ilvl w:val="0"/>
          <w:numId w:val="26"/>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переведенных для продолжения обучения из сторонних организаций;</w:t>
      </w:r>
    </w:p>
    <w:p w:rsidR="00480DCA" w:rsidRPr="00D470EA" w:rsidRDefault="00480DCA" w:rsidP="00480DCA">
      <w:pPr>
        <w:numPr>
          <w:ilvl w:val="0"/>
          <w:numId w:val="26"/>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перешедших с одного профиля обучения на другой внутри образовательного учреждения;</w:t>
      </w:r>
    </w:p>
    <w:p w:rsidR="00480DCA" w:rsidRPr="00D470EA" w:rsidRDefault="00480DCA" w:rsidP="00480DCA">
      <w:pPr>
        <w:numPr>
          <w:ilvl w:val="0"/>
          <w:numId w:val="26"/>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изучавших их в сторонних организациях по собственной инициативе.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4.Обучающимся могут быть зачтены результаты освоения учебных предметов по основным образовательным программам СПО.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5. Освоение обучающимся учебных предметов в сторонней организации не дает ему права пропуска обязательных учебных занятий в соответствии с утвержденным расписанием.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6. Зачет результатов освоения обучающимся учебных предметов по программам, реализуемым в сетевой форме, осуществляется в порядке, предусмотренном в договоре о сетевой форме реализации образовательных программ.</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7. Зачет результатов освоения обучающимся учебных предметов по программам начального общего, основного общего, среднего общего образования осуществляется при одновременном выполнении следующих условий:</w:t>
      </w:r>
    </w:p>
    <w:p w:rsidR="00480DCA" w:rsidRPr="00D470EA" w:rsidRDefault="00480DCA" w:rsidP="00480DCA">
      <w:pPr>
        <w:numPr>
          <w:ilvl w:val="0"/>
          <w:numId w:val="27"/>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эти предметы входят в учебные планы образовательного учреждения;</w:t>
      </w:r>
    </w:p>
    <w:p w:rsidR="00480DCA" w:rsidRPr="00D470EA" w:rsidRDefault="00480DCA" w:rsidP="00480DCA">
      <w:pPr>
        <w:numPr>
          <w:ilvl w:val="0"/>
          <w:numId w:val="27"/>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их названия полностью совпадают с названиями предметов в учебном плане ОУ;</w:t>
      </w:r>
    </w:p>
    <w:p w:rsidR="00480DCA" w:rsidRPr="00D470EA" w:rsidRDefault="00480DCA" w:rsidP="00480DCA">
      <w:pPr>
        <w:numPr>
          <w:ilvl w:val="0"/>
          <w:numId w:val="27"/>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количество часов, отведенное на их изучение в сторонней организации, составляет не менее 80% от количества, отведенного на их изучение в учебном плане ОУ;</w:t>
      </w:r>
    </w:p>
    <w:p w:rsidR="00480DCA" w:rsidRPr="00D470EA" w:rsidRDefault="00480DCA" w:rsidP="00480DCA">
      <w:pPr>
        <w:numPr>
          <w:ilvl w:val="0"/>
          <w:numId w:val="27"/>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эти предметы не являются обязательными для государственной итоговой аттестации;</w:t>
      </w:r>
    </w:p>
    <w:p w:rsidR="00480DCA" w:rsidRPr="00D470EA" w:rsidRDefault="00480DCA" w:rsidP="00480DCA">
      <w:pPr>
        <w:numPr>
          <w:ilvl w:val="0"/>
          <w:numId w:val="27"/>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эти предметы не выбраны обучающимися для государственной итоговой аттестации.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8. Зачет результатов освоения учебных предметов проводится по заявлению родителей (законных представителей) обучающегося, осваивающего программы СПО (приложение 1), в котором указываются:</w:t>
      </w:r>
    </w:p>
    <w:p w:rsidR="00480DCA" w:rsidRPr="00D470EA" w:rsidRDefault="00480DCA" w:rsidP="00480DCA">
      <w:pPr>
        <w:numPr>
          <w:ilvl w:val="0"/>
          <w:numId w:val="2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Ф.И.О. заявителя (Ф.И.О. обучающегося в заявлении законного представителя);</w:t>
      </w:r>
    </w:p>
    <w:p w:rsidR="00480DCA" w:rsidRPr="00D470EA" w:rsidRDefault="00480DCA" w:rsidP="00480DCA">
      <w:pPr>
        <w:numPr>
          <w:ilvl w:val="0"/>
          <w:numId w:val="2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название предмета (предметов), по которым проводится зачет результатов освоения учебных предметов;</w:t>
      </w:r>
    </w:p>
    <w:p w:rsidR="00480DCA" w:rsidRPr="00D470EA" w:rsidRDefault="00480DCA" w:rsidP="00480DCA">
      <w:pPr>
        <w:numPr>
          <w:ilvl w:val="0"/>
          <w:numId w:val="2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класс (классы), год (годы) изучения;</w:t>
      </w:r>
    </w:p>
    <w:p w:rsidR="00480DCA" w:rsidRPr="00D470EA" w:rsidRDefault="00480DCA" w:rsidP="00480DCA">
      <w:pPr>
        <w:numPr>
          <w:ilvl w:val="0"/>
          <w:numId w:val="2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полное наименование и юридический адрес сторонней организации;</w:t>
      </w:r>
    </w:p>
    <w:p w:rsidR="00480DCA" w:rsidRPr="00D470EA" w:rsidRDefault="00480DCA" w:rsidP="00480DCA">
      <w:pPr>
        <w:numPr>
          <w:ilvl w:val="0"/>
          <w:numId w:val="2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объем учебных часов, предусмотренных для изучения предмета (предметов) в учебном плане сторонней организации;</w:t>
      </w:r>
    </w:p>
    <w:p w:rsidR="00480DCA" w:rsidRPr="00D470EA" w:rsidRDefault="00480DCA" w:rsidP="00480DCA">
      <w:pPr>
        <w:numPr>
          <w:ilvl w:val="0"/>
          <w:numId w:val="2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форма (формы) итогового или промежуточного контроля знаний в соответствии с учебным планом сторонней организации;</w:t>
      </w:r>
    </w:p>
    <w:p w:rsidR="00480DCA" w:rsidRPr="00D470EA" w:rsidRDefault="00480DCA" w:rsidP="00480DCA">
      <w:pPr>
        <w:numPr>
          <w:ilvl w:val="0"/>
          <w:numId w:val="2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отметка (отметки) обучающегося по результатам итогового или промежуточного контроля;</w:t>
      </w:r>
    </w:p>
    <w:p w:rsidR="00480DCA" w:rsidRPr="00D470EA" w:rsidRDefault="00480DCA" w:rsidP="00480DCA">
      <w:pPr>
        <w:numPr>
          <w:ilvl w:val="0"/>
          <w:numId w:val="2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дата;</w:t>
      </w:r>
    </w:p>
    <w:p w:rsidR="00480DCA" w:rsidRPr="00D470EA" w:rsidRDefault="00480DCA" w:rsidP="00480DCA">
      <w:pPr>
        <w:numPr>
          <w:ilvl w:val="0"/>
          <w:numId w:val="28"/>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подпись.</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 подаче заявления родитель (законный представитель) обучающегося предъявляет документ, подтверждающий его статус.</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10. К заявлению прилагается заверенная подписью руководителя и печатью сторонней организации справка, содержащая следующую информацию:</w:t>
      </w:r>
    </w:p>
    <w:p w:rsidR="00480DCA" w:rsidRPr="00D470EA" w:rsidRDefault="00480DCA" w:rsidP="00480DCA">
      <w:pPr>
        <w:numPr>
          <w:ilvl w:val="0"/>
          <w:numId w:val="2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название предмета (предметов);</w:t>
      </w:r>
    </w:p>
    <w:p w:rsidR="00480DCA" w:rsidRPr="00D470EA" w:rsidRDefault="00480DCA" w:rsidP="00480DCA">
      <w:pPr>
        <w:numPr>
          <w:ilvl w:val="0"/>
          <w:numId w:val="2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группа, год (годы) изучения;</w:t>
      </w:r>
    </w:p>
    <w:p w:rsidR="00480DCA" w:rsidRPr="00D470EA" w:rsidRDefault="00480DCA" w:rsidP="00480DCA">
      <w:pPr>
        <w:numPr>
          <w:ilvl w:val="0"/>
          <w:numId w:val="2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объем учебных часов, предусмотренных для изучения предмета (предметов) в учебном плане сторонней организации;</w:t>
      </w:r>
    </w:p>
    <w:p w:rsidR="00480DCA" w:rsidRPr="00D470EA" w:rsidRDefault="00480DCA" w:rsidP="00480DCA">
      <w:pPr>
        <w:numPr>
          <w:ilvl w:val="0"/>
          <w:numId w:val="2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форма (формы) промежуточной аттестации обучающегося в соответствии с учебным планом сторонней организации;</w:t>
      </w:r>
    </w:p>
    <w:p w:rsidR="00480DCA" w:rsidRPr="00D470EA" w:rsidRDefault="00480DCA" w:rsidP="00480DCA">
      <w:pPr>
        <w:numPr>
          <w:ilvl w:val="0"/>
          <w:numId w:val="29"/>
        </w:numPr>
        <w:shd w:val="clear" w:color="auto" w:fill="FFFFFF"/>
        <w:spacing w:before="150" w:after="150" w:line="300" w:lineRule="atLeast"/>
        <w:ind w:left="-600"/>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отметка (отметки) по результатам промежуточной аттестации.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11. По результатам рассмотрения заявления директор принимает одно из следующих решений: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зачесть результаты освоения обучающимся заявленного предмета в сторонней организации с предъявленной оценкой (отметкой);</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не засчитывать результаты освоения обучающимся заявленного предмета в сторонней организации, так как предъявленные документы не соответствуют настоящему Порядку.</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 принятом решении директор информирует под подпись заявителя (заявителей) в течение пяти рабочих дней со дня подачи заявления.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12. В случае принятия положительного решения директор издает приказ (приложение 2) о зачете результатов освоения обучающимся заявленного предмета.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13. В случае принятия решения об отказе в зачете результатов освоения обучающимся заявленного предмета в сторонней организации директор ставит на заявлении резолюцию «Отказать». Обучающемуся по заявленному предмету выставляется итоговая оценка (отметка), полученная им в образовательном учреждении.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w:t>
      </w:r>
    </w:p>
    <w:p w:rsidR="00480DCA" w:rsidRPr="00D470EA" w:rsidRDefault="00480DCA" w:rsidP="00480DCA">
      <w:pPr>
        <w:shd w:val="clear" w:color="auto" w:fill="FFFFFF"/>
        <w:spacing w:before="225" w:after="225" w:line="300" w:lineRule="atLeast"/>
        <w:jc w:val="right"/>
        <w:rPr>
          <w:rFonts w:ascii="Arial" w:eastAsia="Times New Roman" w:hAnsi="Arial" w:cs="Arial"/>
          <w:sz w:val="23"/>
          <w:szCs w:val="23"/>
          <w:lang w:eastAsia="ru-RU"/>
        </w:rPr>
      </w:pPr>
      <w:r w:rsidRPr="00D470EA">
        <w:rPr>
          <w:rFonts w:ascii="Arial" w:eastAsia="Times New Roman" w:hAnsi="Arial" w:cs="Arial"/>
          <w:sz w:val="23"/>
          <w:szCs w:val="23"/>
          <w:lang w:eastAsia="ru-RU"/>
        </w:rPr>
        <w:t>Приложение 1</w:t>
      </w:r>
    </w:p>
    <w:p w:rsidR="00480DCA" w:rsidRPr="00D470EA" w:rsidRDefault="00480DCA" w:rsidP="00480DCA">
      <w:pPr>
        <w:shd w:val="clear" w:color="auto" w:fill="FFFFFF"/>
        <w:spacing w:before="225" w:after="225" w:line="300" w:lineRule="atLeast"/>
        <w:jc w:val="right"/>
        <w:rPr>
          <w:rFonts w:ascii="Arial" w:eastAsia="Times New Roman" w:hAnsi="Arial" w:cs="Arial"/>
          <w:sz w:val="23"/>
          <w:szCs w:val="23"/>
          <w:lang w:eastAsia="ru-RU"/>
        </w:rPr>
      </w:pPr>
      <w:r w:rsidRPr="00D470EA">
        <w:rPr>
          <w:rFonts w:ascii="Arial" w:eastAsia="Times New Roman" w:hAnsi="Arial" w:cs="Arial"/>
          <w:sz w:val="23"/>
          <w:szCs w:val="23"/>
          <w:lang w:eastAsia="ru-RU"/>
        </w:rPr>
        <w:t>Форма заявления о зачёте результатов</w:t>
      </w:r>
    </w:p>
    <w:p w:rsidR="00480DCA" w:rsidRPr="00D470EA" w:rsidRDefault="00480DCA" w:rsidP="00480DCA">
      <w:pPr>
        <w:shd w:val="clear" w:color="auto" w:fill="FFFFFF"/>
        <w:spacing w:before="225" w:after="225" w:line="300" w:lineRule="atLeast"/>
        <w:jc w:val="right"/>
        <w:rPr>
          <w:rFonts w:ascii="Arial" w:eastAsia="Times New Roman" w:hAnsi="Arial" w:cs="Arial"/>
          <w:sz w:val="23"/>
          <w:szCs w:val="23"/>
          <w:lang w:eastAsia="ru-RU"/>
        </w:rPr>
      </w:pPr>
      <w:r w:rsidRPr="00D470EA">
        <w:rPr>
          <w:rFonts w:ascii="Arial" w:eastAsia="Times New Roman" w:hAnsi="Arial" w:cs="Arial"/>
          <w:sz w:val="23"/>
          <w:szCs w:val="23"/>
          <w:lang w:eastAsia="ru-RU"/>
        </w:rPr>
        <w:t>Директору ОО</w:t>
      </w:r>
      <w:r w:rsidRPr="00D470EA">
        <w:rPr>
          <w:rFonts w:ascii="Arial" w:eastAsia="Times New Roman" w:hAnsi="Arial" w:cs="Arial"/>
          <w:sz w:val="23"/>
          <w:szCs w:val="23"/>
          <w:lang w:eastAsia="ru-RU"/>
        </w:rPr>
        <w:br/>
        <w:t>_______________________</w:t>
      </w:r>
      <w:r w:rsidRPr="00D470EA">
        <w:rPr>
          <w:rFonts w:ascii="Arial" w:eastAsia="Times New Roman" w:hAnsi="Arial" w:cs="Arial"/>
          <w:sz w:val="23"/>
          <w:szCs w:val="23"/>
          <w:lang w:eastAsia="ru-RU"/>
        </w:rPr>
        <w:br/>
        <w:t>от ________________________</w:t>
      </w:r>
      <w:r w:rsidRPr="00D470EA">
        <w:rPr>
          <w:rFonts w:ascii="Arial" w:eastAsia="Times New Roman" w:hAnsi="Arial" w:cs="Arial"/>
          <w:sz w:val="23"/>
          <w:szCs w:val="23"/>
          <w:lang w:eastAsia="ru-RU"/>
        </w:rPr>
        <w:br/>
        <w:t>(Ф.И.О.)</w:t>
      </w:r>
    </w:p>
    <w:p w:rsidR="00480DCA" w:rsidRPr="00D470EA" w:rsidRDefault="00480DCA" w:rsidP="00480DCA">
      <w:pPr>
        <w:shd w:val="clear" w:color="auto" w:fill="FFFFFF"/>
        <w:spacing w:before="450" w:after="150" w:line="270" w:lineRule="atLeast"/>
        <w:jc w:val="center"/>
        <w:outlineLvl w:val="3"/>
        <w:rPr>
          <w:rFonts w:ascii="Arial" w:eastAsia="Times New Roman" w:hAnsi="Arial" w:cs="Arial"/>
          <w:b/>
          <w:bCs/>
          <w:sz w:val="23"/>
          <w:szCs w:val="23"/>
          <w:lang w:eastAsia="ru-RU"/>
        </w:rPr>
      </w:pPr>
      <w:r w:rsidRPr="00D470EA">
        <w:rPr>
          <w:rFonts w:ascii="Arial" w:eastAsia="Times New Roman" w:hAnsi="Arial" w:cs="Arial"/>
          <w:b/>
          <w:bCs/>
          <w:sz w:val="23"/>
          <w:szCs w:val="23"/>
          <w:lang w:eastAsia="ru-RU"/>
        </w:rPr>
        <w:t>Заявление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Прошу зачесть моему сыну (дочери) ____________________________________(Ф.И.),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обучающемуся ____ группы, следующие предметы, изученные 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____________________________________________________________________,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(наименование сторонней организации)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имеющей юридический адрес___________________________________________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____________________________________________________________________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1.___________________________________________________________________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(название предмета, год обучения, в объеме ____(часов), отметка)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2.____________________________________________________________________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(название предмета, год обучения, в объеме ____(часов), отметка)</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Справка _________________________________________________ прилагается.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(наименование сторонней организации)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«_____» ______20____г. Подпись</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Приложение 2.</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Форма приказа о зачёте результатов</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ПРИКАЗ</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«___»_____20___г. №_______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О зачете результатов освоения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______________________________(Ф.И.)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В соответствии с п.6, 7 ч.1 ст. 34 «Основные права обучающихся и меры их социальной поддержки и стимулирования» Федерального закона «Об образовании в Российской Федерации», уставом ОО____, Порядком зачета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на основании заявления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_________________________________________________________________________(Ф.И.О.)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и справки _______________________________________________________________________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(наименование сторонней организации)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ПРИКАЗЫВАЮ:</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 Зачесть обучающемуся группы ____________________________________________ (Ф.И.)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результаты изучения ___________________________________с отметкой «        » (      ).</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 Руководителю группы _________________________________________________(Ф.И.О.)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до «____» ______20___г. включительно внести необходимые записи в классный журнал и личное дело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____________________________________________________________(Ф.И.)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3. Контроль исполнения настоящего приказа возложить на заместителя директора по УР</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________________________________________________________________________(Ф.И.О.)</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Приложения:</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1. Заявление Ф.И.О. на 1 листе.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2. Справка _________________________________________ на 1 листе.</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(наименование сторонней организации)</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 </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Директор _____________________</w:t>
      </w:r>
    </w:p>
    <w:p w:rsidR="00480DCA" w:rsidRPr="00D470EA" w:rsidRDefault="00480DCA" w:rsidP="00480DCA">
      <w:pPr>
        <w:shd w:val="clear" w:color="auto" w:fill="FFFFFF"/>
        <w:spacing w:before="150" w:after="150" w:line="300" w:lineRule="atLeast"/>
        <w:jc w:val="both"/>
        <w:rPr>
          <w:rFonts w:ascii="Arial" w:eastAsia="Times New Roman" w:hAnsi="Arial" w:cs="Arial"/>
          <w:sz w:val="23"/>
          <w:szCs w:val="23"/>
          <w:lang w:eastAsia="ru-RU"/>
        </w:rPr>
      </w:pPr>
      <w:r w:rsidRPr="00D470EA">
        <w:rPr>
          <w:rFonts w:ascii="Arial" w:eastAsia="Times New Roman" w:hAnsi="Arial" w:cs="Arial"/>
          <w:sz w:val="23"/>
          <w:szCs w:val="23"/>
          <w:lang w:eastAsia="ru-RU"/>
        </w:rPr>
        <w:t>С приказом ознакомлен: _________________</w:t>
      </w:r>
    </w:p>
    <w:p w:rsidR="00DD42A2" w:rsidRPr="00D470EA" w:rsidRDefault="00DD42A2">
      <w:pPr>
        <w:rPr>
          <w:rFonts w:ascii="Arial" w:hAnsi="Arial" w:cs="Arial"/>
        </w:rPr>
      </w:pPr>
    </w:p>
    <w:sectPr w:rsidR="00DD42A2" w:rsidRPr="00D47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0EA"/>
    <w:multiLevelType w:val="multilevel"/>
    <w:tmpl w:val="0338D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C6408"/>
    <w:multiLevelType w:val="multilevel"/>
    <w:tmpl w:val="BF940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A6557"/>
    <w:multiLevelType w:val="multilevel"/>
    <w:tmpl w:val="0D001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80FA5"/>
    <w:multiLevelType w:val="multilevel"/>
    <w:tmpl w:val="DC44D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A6919"/>
    <w:multiLevelType w:val="multilevel"/>
    <w:tmpl w:val="57221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3322D"/>
    <w:multiLevelType w:val="multilevel"/>
    <w:tmpl w:val="34A88B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F90B27"/>
    <w:multiLevelType w:val="multilevel"/>
    <w:tmpl w:val="FB4654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541A2"/>
    <w:multiLevelType w:val="multilevel"/>
    <w:tmpl w:val="5E4C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966AC7"/>
    <w:multiLevelType w:val="multilevel"/>
    <w:tmpl w:val="37786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DD6608"/>
    <w:multiLevelType w:val="multilevel"/>
    <w:tmpl w:val="37C60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8020AB"/>
    <w:multiLevelType w:val="multilevel"/>
    <w:tmpl w:val="E6144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B33D37"/>
    <w:multiLevelType w:val="multilevel"/>
    <w:tmpl w:val="34C2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EC6E85"/>
    <w:multiLevelType w:val="multilevel"/>
    <w:tmpl w:val="5920B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90195"/>
    <w:multiLevelType w:val="multilevel"/>
    <w:tmpl w:val="CB38DB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065747"/>
    <w:multiLevelType w:val="multilevel"/>
    <w:tmpl w:val="F7BEE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4C1BBD"/>
    <w:multiLevelType w:val="multilevel"/>
    <w:tmpl w:val="91002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5E2CD0"/>
    <w:multiLevelType w:val="multilevel"/>
    <w:tmpl w:val="D3B44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436BCC"/>
    <w:multiLevelType w:val="multilevel"/>
    <w:tmpl w:val="64AE0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B62C81"/>
    <w:multiLevelType w:val="multilevel"/>
    <w:tmpl w:val="FD425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D24ED"/>
    <w:multiLevelType w:val="multilevel"/>
    <w:tmpl w:val="94727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8F1AEE"/>
    <w:multiLevelType w:val="multilevel"/>
    <w:tmpl w:val="BB88C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5C3A9B"/>
    <w:multiLevelType w:val="multilevel"/>
    <w:tmpl w:val="39968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FC5220"/>
    <w:multiLevelType w:val="multilevel"/>
    <w:tmpl w:val="AEC66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791CA1"/>
    <w:multiLevelType w:val="multilevel"/>
    <w:tmpl w:val="12F8F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3E36A2"/>
    <w:multiLevelType w:val="multilevel"/>
    <w:tmpl w:val="30CE9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FC4357"/>
    <w:multiLevelType w:val="multilevel"/>
    <w:tmpl w:val="66FC5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5778A3"/>
    <w:multiLevelType w:val="multilevel"/>
    <w:tmpl w:val="9BF6D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CA2AD2"/>
    <w:multiLevelType w:val="multilevel"/>
    <w:tmpl w:val="F9B88F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C5579"/>
    <w:multiLevelType w:val="multilevel"/>
    <w:tmpl w:val="B82C0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lvlOverride w:ilvl="0">
      <w:startOverride w:val="3"/>
    </w:lvlOverride>
  </w:num>
  <w:num w:numId="3">
    <w:abstractNumId w:val="23"/>
  </w:num>
  <w:num w:numId="4">
    <w:abstractNumId w:val="8"/>
    <w:lvlOverride w:ilvl="0">
      <w:startOverride w:val="4"/>
    </w:lvlOverride>
  </w:num>
  <w:num w:numId="5">
    <w:abstractNumId w:val="16"/>
  </w:num>
  <w:num w:numId="6">
    <w:abstractNumId w:val="17"/>
  </w:num>
  <w:num w:numId="7">
    <w:abstractNumId w:val="19"/>
  </w:num>
  <w:num w:numId="8">
    <w:abstractNumId w:val="2"/>
  </w:num>
  <w:num w:numId="9">
    <w:abstractNumId w:val="1"/>
  </w:num>
  <w:num w:numId="10">
    <w:abstractNumId w:val="24"/>
  </w:num>
  <w:num w:numId="11">
    <w:abstractNumId w:val="9"/>
  </w:num>
  <w:num w:numId="12">
    <w:abstractNumId w:val="15"/>
    <w:lvlOverride w:ilvl="0">
      <w:startOverride w:val="2"/>
    </w:lvlOverride>
  </w:num>
  <w:num w:numId="13">
    <w:abstractNumId w:val="7"/>
  </w:num>
  <w:num w:numId="14">
    <w:abstractNumId w:val="18"/>
  </w:num>
  <w:num w:numId="15">
    <w:abstractNumId w:val="14"/>
  </w:num>
  <w:num w:numId="16">
    <w:abstractNumId w:val="5"/>
  </w:num>
  <w:num w:numId="17">
    <w:abstractNumId w:val="3"/>
  </w:num>
  <w:num w:numId="18">
    <w:abstractNumId w:val="22"/>
  </w:num>
  <w:num w:numId="19">
    <w:abstractNumId w:val="13"/>
  </w:num>
  <w:num w:numId="20">
    <w:abstractNumId w:val="25"/>
  </w:num>
  <w:num w:numId="21">
    <w:abstractNumId w:val="6"/>
  </w:num>
  <w:num w:numId="22">
    <w:abstractNumId w:val="26"/>
  </w:num>
  <w:num w:numId="23">
    <w:abstractNumId w:val="21"/>
  </w:num>
  <w:num w:numId="24">
    <w:abstractNumId w:val="27"/>
  </w:num>
  <w:num w:numId="25">
    <w:abstractNumId w:val="20"/>
  </w:num>
  <w:num w:numId="26">
    <w:abstractNumId w:val="28"/>
  </w:num>
  <w:num w:numId="27">
    <w:abstractNumId w:val="10"/>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CA"/>
    <w:rsid w:val="00480DCA"/>
    <w:rsid w:val="00D470EA"/>
    <w:rsid w:val="00DD42A2"/>
    <w:rsid w:val="00FF1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39"/>
  </w:style>
  <w:style w:type="paragraph" w:styleId="2">
    <w:name w:val="heading 2"/>
    <w:basedOn w:val="a"/>
    <w:link w:val="20"/>
    <w:uiPriority w:val="9"/>
    <w:qFormat/>
    <w:rsid w:val="00480D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80D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80DC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0DC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80D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80DCA"/>
    <w:rPr>
      <w:rFonts w:ascii="Times New Roman" w:eastAsia="Times New Roman" w:hAnsi="Times New Roman" w:cs="Times New Roman"/>
      <w:b/>
      <w:bCs/>
      <w:sz w:val="20"/>
      <w:szCs w:val="20"/>
      <w:lang w:eastAsia="ru-RU"/>
    </w:rPr>
  </w:style>
  <w:style w:type="paragraph" w:customStyle="1" w:styleId="normacttext">
    <w:name w:val="norm_act_text"/>
    <w:basedOn w:val="a"/>
    <w:rsid w:val="00480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0DCA"/>
  </w:style>
  <w:style w:type="character" w:styleId="a3">
    <w:name w:val="Hyperlink"/>
    <w:basedOn w:val="a0"/>
    <w:uiPriority w:val="99"/>
    <w:semiHidden/>
    <w:unhideWhenUsed/>
    <w:rsid w:val="00480DCA"/>
    <w:rPr>
      <w:color w:val="0000FF"/>
      <w:u w:val="single"/>
    </w:rPr>
  </w:style>
  <w:style w:type="character" w:styleId="a4">
    <w:name w:val="FollowedHyperlink"/>
    <w:basedOn w:val="a0"/>
    <w:uiPriority w:val="99"/>
    <w:semiHidden/>
    <w:unhideWhenUsed/>
    <w:rsid w:val="00480DCA"/>
    <w:rPr>
      <w:color w:val="800080"/>
      <w:u w:val="single"/>
    </w:rPr>
  </w:style>
  <w:style w:type="paragraph" w:customStyle="1" w:styleId="normactprilozhenie">
    <w:name w:val="norm_act_prilozhenie"/>
    <w:basedOn w:val="a"/>
    <w:rsid w:val="00480D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39"/>
  </w:style>
  <w:style w:type="paragraph" w:styleId="2">
    <w:name w:val="heading 2"/>
    <w:basedOn w:val="a"/>
    <w:link w:val="20"/>
    <w:uiPriority w:val="9"/>
    <w:qFormat/>
    <w:rsid w:val="00480D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80DC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80DC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0DC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80D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80DCA"/>
    <w:rPr>
      <w:rFonts w:ascii="Times New Roman" w:eastAsia="Times New Roman" w:hAnsi="Times New Roman" w:cs="Times New Roman"/>
      <w:b/>
      <w:bCs/>
      <w:sz w:val="20"/>
      <w:szCs w:val="20"/>
      <w:lang w:eastAsia="ru-RU"/>
    </w:rPr>
  </w:style>
  <w:style w:type="paragraph" w:customStyle="1" w:styleId="normacttext">
    <w:name w:val="norm_act_text"/>
    <w:basedOn w:val="a"/>
    <w:rsid w:val="00480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0DCA"/>
  </w:style>
  <w:style w:type="character" w:styleId="a3">
    <w:name w:val="Hyperlink"/>
    <w:basedOn w:val="a0"/>
    <w:uiPriority w:val="99"/>
    <w:semiHidden/>
    <w:unhideWhenUsed/>
    <w:rsid w:val="00480DCA"/>
    <w:rPr>
      <w:color w:val="0000FF"/>
      <w:u w:val="single"/>
    </w:rPr>
  </w:style>
  <w:style w:type="character" w:styleId="a4">
    <w:name w:val="FollowedHyperlink"/>
    <w:basedOn w:val="a0"/>
    <w:uiPriority w:val="99"/>
    <w:semiHidden/>
    <w:unhideWhenUsed/>
    <w:rsid w:val="00480DCA"/>
    <w:rPr>
      <w:color w:val="800080"/>
      <w:u w:val="single"/>
    </w:rPr>
  </w:style>
  <w:style w:type="paragraph" w:customStyle="1" w:styleId="normactprilozhenie">
    <w:name w:val="norm_act_prilozhenie"/>
    <w:basedOn w:val="a"/>
    <w:rsid w:val="00480D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CD51FF0E1F29FB89075EEB70C3F4EC66022F670295A4F9923C277ACY2A8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25082</Words>
  <Characters>142973</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 Ксения Львовна</dc:creator>
  <cp:keywords/>
  <dc:description/>
  <cp:lastModifiedBy>Нефедьева Ксения Львовна</cp:lastModifiedBy>
  <cp:revision>2</cp:revision>
  <dcterms:created xsi:type="dcterms:W3CDTF">2017-01-10T04:40:00Z</dcterms:created>
  <dcterms:modified xsi:type="dcterms:W3CDTF">2017-01-16T07:22:00Z</dcterms:modified>
</cp:coreProperties>
</file>