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D043" w14:textId="77777777" w:rsidR="00C25D5C" w:rsidRDefault="00C85673">
      <w:pPr>
        <w:spacing w:after="0" w:line="240" w:lineRule="auto"/>
        <w:jc w:val="center"/>
      </w:pPr>
      <w:r>
        <w:rPr>
          <w:rFonts w:ascii="Times New Roman" w:hAnsi="Times New Roman" w:cs="Times New Roman"/>
          <w:sz w:val="28"/>
          <w:szCs w:val="28"/>
        </w:rPr>
        <w:t>МИНИСТЕРСТВО ОБРАЗОВАНИЯ ИРКУТСКОЙ ОБЛАСТИ</w:t>
      </w:r>
    </w:p>
    <w:p w14:paraId="665A8EDA" w14:textId="77777777" w:rsidR="00C25D5C" w:rsidRDefault="00C25D5C">
      <w:pPr>
        <w:spacing w:after="0" w:line="240" w:lineRule="auto"/>
        <w:jc w:val="center"/>
        <w:rPr>
          <w:rFonts w:ascii="Times New Roman" w:hAnsi="Times New Roman" w:cs="Times New Roman"/>
          <w:sz w:val="28"/>
          <w:szCs w:val="28"/>
        </w:rPr>
      </w:pPr>
    </w:p>
    <w:p w14:paraId="3B272C6B" w14:textId="77777777" w:rsidR="00C25D5C" w:rsidRDefault="00C85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ГАУ ДПО ИО Региональный институт кадровой политики и непрерывного профессионального образования</w:t>
      </w:r>
    </w:p>
    <w:p w14:paraId="68DFDBF0" w14:textId="77777777" w:rsidR="00C25D5C" w:rsidRDefault="00C25D5C">
      <w:pPr>
        <w:spacing w:after="0" w:line="240" w:lineRule="auto"/>
        <w:ind w:firstLine="709"/>
        <w:jc w:val="both"/>
        <w:rPr>
          <w:rFonts w:ascii="Times New Roman" w:hAnsi="Times New Roman" w:cs="Times New Roman"/>
          <w:sz w:val="28"/>
          <w:szCs w:val="28"/>
        </w:rPr>
      </w:pPr>
    </w:p>
    <w:p w14:paraId="6F056292" w14:textId="77777777" w:rsidR="00C25D5C" w:rsidRDefault="00C25D5C">
      <w:pPr>
        <w:spacing w:after="0" w:line="240" w:lineRule="auto"/>
        <w:ind w:firstLine="709"/>
        <w:jc w:val="both"/>
        <w:rPr>
          <w:rFonts w:ascii="Times New Roman" w:hAnsi="Times New Roman" w:cs="Times New Roman"/>
          <w:sz w:val="28"/>
          <w:szCs w:val="28"/>
        </w:rPr>
      </w:pPr>
    </w:p>
    <w:p w14:paraId="3CA379D1" w14:textId="77777777" w:rsidR="00C25D5C" w:rsidRDefault="00C25D5C">
      <w:pPr>
        <w:spacing w:after="0" w:line="240" w:lineRule="auto"/>
        <w:ind w:firstLine="709"/>
        <w:jc w:val="both"/>
        <w:rPr>
          <w:rFonts w:ascii="Times New Roman" w:hAnsi="Times New Roman" w:cs="Times New Roman"/>
          <w:sz w:val="28"/>
          <w:szCs w:val="28"/>
        </w:rPr>
      </w:pPr>
    </w:p>
    <w:p w14:paraId="66852DA7" w14:textId="77777777" w:rsidR="00C25D5C" w:rsidRDefault="00C25D5C">
      <w:pPr>
        <w:spacing w:after="0" w:line="240" w:lineRule="auto"/>
        <w:ind w:firstLine="709"/>
        <w:jc w:val="both"/>
        <w:rPr>
          <w:rFonts w:ascii="Times New Roman" w:hAnsi="Times New Roman" w:cs="Times New Roman"/>
          <w:sz w:val="28"/>
          <w:szCs w:val="28"/>
        </w:rPr>
      </w:pPr>
    </w:p>
    <w:p w14:paraId="1E353AA2" w14:textId="77777777" w:rsidR="00C25D5C" w:rsidRDefault="00C25D5C">
      <w:pPr>
        <w:spacing w:after="0" w:line="240" w:lineRule="auto"/>
        <w:ind w:firstLine="709"/>
        <w:jc w:val="both"/>
        <w:rPr>
          <w:rFonts w:ascii="Times New Roman" w:hAnsi="Times New Roman" w:cs="Times New Roman"/>
          <w:b/>
          <w:sz w:val="28"/>
          <w:szCs w:val="28"/>
        </w:rPr>
      </w:pPr>
    </w:p>
    <w:p w14:paraId="7B171FF5" w14:textId="77777777" w:rsidR="00C25D5C" w:rsidRDefault="00C25D5C">
      <w:pPr>
        <w:spacing w:after="0" w:line="240" w:lineRule="auto"/>
        <w:ind w:firstLine="709"/>
        <w:jc w:val="both"/>
        <w:rPr>
          <w:rFonts w:ascii="Times New Roman" w:hAnsi="Times New Roman" w:cs="Times New Roman"/>
          <w:b/>
          <w:sz w:val="28"/>
          <w:szCs w:val="28"/>
        </w:rPr>
      </w:pPr>
    </w:p>
    <w:p w14:paraId="4131E24E" w14:textId="77777777" w:rsidR="00C25D5C" w:rsidRDefault="00C25D5C">
      <w:pPr>
        <w:spacing w:after="0" w:line="240" w:lineRule="auto"/>
        <w:ind w:firstLine="709"/>
        <w:jc w:val="center"/>
        <w:rPr>
          <w:rFonts w:ascii="Times New Roman" w:hAnsi="Times New Roman" w:cs="Times New Roman"/>
          <w:b/>
          <w:sz w:val="28"/>
          <w:szCs w:val="28"/>
        </w:rPr>
      </w:pPr>
    </w:p>
    <w:p w14:paraId="31C39E2F" w14:textId="77777777" w:rsidR="00C25D5C" w:rsidRDefault="00C25D5C">
      <w:pPr>
        <w:spacing w:after="0" w:line="240" w:lineRule="auto"/>
        <w:ind w:firstLine="709"/>
        <w:jc w:val="center"/>
        <w:rPr>
          <w:rFonts w:ascii="Times New Roman" w:hAnsi="Times New Roman" w:cs="Times New Roman"/>
          <w:b/>
          <w:sz w:val="28"/>
          <w:szCs w:val="28"/>
        </w:rPr>
      </w:pPr>
    </w:p>
    <w:p w14:paraId="38982E5E" w14:textId="77777777" w:rsidR="00C25D5C" w:rsidRDefault="00C25D5C">
      <w:pPr>
        <w:spacing w:after="0" w:line="240" w:lineRule="auto"/>
        <w:ind w:firstLine="709"/>
        <w:jc w:val="center"/>
        <w:rPr>
          <w:rFonts w:ascii="Times New Roman" w:hAnsi="Times New Roman" w:cs="Times New Roman"/>
          <w:b/>
          <w:sz w:val="28"/>
          <w:szCs w:val="28"/>
        </w:rPr>
      </w:pPr>
    </w:p>
    <w:p w14:paraId="413795F4" w14:textId="77777777" w:rsidR="00C25D5C" w:rsidRDefault="00C25D5C">
      <w:pPr>
        <w:spacing w:after="0" w:line="240" w:lineRule="auto"/>
        <w:ind w:firstLine="709"/>
        <w:jc w:val="center"/>
        <w:rPr>
          <w:rFonts w:ascii="Times New Roman" w:hAnsi="Times New Roman" w:cs="Times New Roman"/>
          <w:b/>
          <w:sz w:val="28"/>
          <w:szCs w:val="28"/>
        </w:rPr>
      </w:pPr>
    </w:p>
    <w:p w14:paraId="0C808843" w14:textId="77777777" w:rsidR="00C25D5C" w:rsidRDefault="00C25D5C">
      <w:pPr>
        <w:spacing w:after="0" w:line="240" w:lineRule="auto"/>
        <w:ind w:firstLine="709"/>
        <w:jc w:val="center"/>
        <w:rPr>
          <w:rFonts w:ascii="Times New Roman" w:hAnsi="Times New Roman" w:cs="Times New Roman"/>
          <w:b/>
          <w:sz w:val="28"/>
          <w:szCs w:val="28"/>
        </w:rPr>
      </w:pPr>
    </w:p>
    <w:p w14:paraId="39F824EB" w14:textId="77777777" w:rsidR="00C25D5C" w:rsidRDefault="00C25D5C">
      <w:pPr>
        <w:tabs>
          <w:tab w:val="left" w:pos="2550"/>
        </w:tabs>
        <w:spacing w:after="0" w:line="240" w:lineRule="auto"/>
        <w:jc w:val="center"/>
        <w:rPr>
          <w:rFonts w:ascii="Times New Roman" w:hAnsi="Times New Roman" w:cs="Times New Roman"/>
          <w:b/>
          <w:sz w:val="28"/>
          <w:szCs w:val="28"/>
        </w:rPr>
      </w:pPr>
    </w:p>
    <w:p w14:paraId="7FAD1625" w14:textId="77777777" w:rsidR="00C25D5C" w:rsidRDefault="00C85673">
      <w:pPr>
        <w:tabs>
          <w:tab w:val="left" w:pos="25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ПРОВЕДЕНИЮ МУНИЦИПАЛЬНОГО ЭТАПА </w:t>
      </w:r>
    </w:p>
    <w:p w14:paraId="2E379449" w14:textId="77777777" w:rsidR="00C25D5C" w:rsidRDefault="00C85673">
      <w:pPr>
        <w:tabs>
          <w:tab w:val="left" w:pos="25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КИТАЙСКОМ ЯЗЫКУ</w:t>
      </w:r>
    </w:p>
    <w:p w14:paraId="25407E53" w14:textId="77777777" w:rsidR="00C25D5C" w:rsidRDefault="00C8567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 2019/2020 УЧЕБНОМ ГОДУ </w:t>
      </w:r>
    </w:p>
    <w:p w14:paraId="363B0CC5" w14:textId="77777777" w:rsidR="00C25D5C" w:rsidRDefault="00C8567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(ДЛЯ ОРГАНИЗАТОРОВ И ЧЛЕНОВ ЖЮРИ)</w:t>
      </w:r>
    </w:p>
    <w:p w14:paraId="1265BA82" w14:textId="77777777" w:rsidR="00C25D5C" w:rsidRDefault="00C25D5C">
      <w:pPr>
        <w:spacing w:after="0" w:line="240" w:lineRule="auto"/>
        <w:ind w:firstLine="709"/>
        <w:jc w:val="both"/>
        <w:rPr>
          <w:rFonts w:ascii="Times New Roman" w:hAnsi="Times New Roman" w:cs="Times New Roman"/>
          <w:sz w:val="28"/>
          <w:szCs w:val="28"/>
        </w:rPr>
      </w:pPr>
    </w:p>
    <w:p w14:paraId="63B0D801" w14:textId="77777777" w:rsidR="00C25D5C" w:rsidRDefault="00C25D5C">
      <w:pPr>
        <w:spacing w:after="0" w:line="240" w:lineRule="auto"/>
        <w:ind w:firstLine="709"/>
        <w:jc w:val="both"/>
        <w:rPr>
          <w:rFonts w:ascii="Times New Roman" w:hAnsi="Times New Roman" w:cs="Times New Roman"/>
          <w:sz w:val="28"/>
          <w:szCs w:val="28"/>
        </w:rPr>
      </w:pPr>
    </w:p>
    <w:p w14:paraId="125B82D8" w14:textId="77777777" w:rsidR="00C25D5C" w:rsidRDefault="00C25D5C">
      <w:pPr>
        <w:spacing w:after="0" w:line="240" w:lineRule="auto"/>
        <w:ind w:firstLine="709"/>
        <w:jc w:val="both"/>
        <w:rPr>
          <w:rFonts w:ascii="Times New Roman" w:hAnsi="Times New Roman" w:cs="Times New Roman"/>
          <w:sz w:val="28"/>
          <w:szCs w:val="28"/>
        </w:rPr>
      </w:pPr>
    </w:p>
    <w:p w14:paraId="5BB76232" w14:textId="77777777" w:rsidR="00C25D5C" w:rsidRDefault="00C25D5C">
      <w:pPr>
        <w:spacing w:after="0" w:line="240" w:lineRule="auto"/>
        <w:ind w:firstLine="709"/>
        <w:jc w:val="both"/>
        <w:rPr>
          <w:rFonts w:ascii="Times New Roman" w:hAnsi="Times New Roman" w:cs="Times New Roman"/>
          <w:sz w:val="28"/>
          <w:szCs w:val="28"/>
        </w:rPr>
      </w:pPr>
    </w:p>
    <w:p w14:paraId="253F0E2E" w14:textId="77777777" w:rsidR="00C25D5C" w:rsidRDefault="00C25D5C">
      <w:pPr>
        <w:spacing w:after="0" w:line="240" w:lineRule="auto"/>
        <w:ind w:firstLine="709"/>
        <w:jc w:val="both"/>
        <w:rPr>
          <w:rFonts w:ascii="Times New Roman" w:hAnsi="Times New Roman" w:cs="Times New Roman"/>
          <w:sz w:val="28"/>
          <w:szCs w:val="28"/>
        </w:rPr>
      </w:pPr>
    </w:p>
    <w:p w14:paraId="7F0FB168" w14:textId="77777777" w:rsidR="00C25D5C" w:rsidRDefault="00C25D5C">
      <w:pPr>
        <w:spacing w:after="0" w:line="240" w:lineRule="auto"/>
        <w:ind w:firstLine="709"/>
        <w:jc w:val="both"/>
        <w:rPr>
          <w:rFonts w:ascii="Times New Roman" w:hAnsi="Times New Roman" w:cs="Times New Roman"/>
          <w:sz w:val="28"/>
          <w:szCs w:val="28"/>
        </w:rPr>
      </w:pPr>
    </w:p>
    <w:p w14:paraId="1815D38D" w14:textId="77777777" w:rsidR="00C25D5C" w:rsidRDefault="00C25D5C">
      <w:pPr>
        <w:spacing w:after="0" w:line="240" w:lineRule="auto"/>
        <w:ind w:firstLine="709"/>
        <w:jc w:val="both"/>
        <w:rPr>
          <w:rFonts w:ascii="Times New Roman" w:hAnsi="Times New Roman" w:cs="Times New Roman"/>
          <w:sz w:val="28"/>
          <w:szCs w:val="28"/>
        </w:rPr>
      </w:pPr>
    </w:p>
    <w:p w14:paraId="186189F0" w14:textId="77777777" w:rsidR="00C25D5C" w:rsidRDefault="00C25D5C">
      <w:pPr>
        <w:spacing w:after="0" w:line="240" w:lineRule="auto"/>
        <w:ind w:firstLine="709"/>
        <w:jc w:val="both"/>
        <w:rPr>
          <w:rFonts w:ascii="Times New Roman" w:hAnsi="Times New Roman" w:cs="Times New Roman"/>
          <w:sz w:val="28"/>
          <w:szCs w:val="28"/>
        </w:rPr>
      </w:pPr>
    </w:p>
    <w:p w14:paraId="70F57B20" w14:textId="77777777" w:rsidR="00C25D5C" w:rsidRDefault="00C25D5C">
      <w:pPr>
        <w:spacing w:after="0" w:line="240" w:lineRule="auto"/>
        <w:ind w:firstLine="709"/>
        <w:jc w:val="both"/>
        <w:rPr>
          <w:rFonts w:ascii="Times New Roman" w:hAnsi="Times New Roman" w:cs="Times New Roman"/>
          <w:sz w:val="28"/>
          <w:szCs w:val="28"/>
        </w:rPr>
      </w:pPr>
    </w:p>
    <w:p w14:paraId="14816AA5" w14:textId="77777777" w:rsidR="00C25D5C" w:rsidRDefault="00C85673">
      <w:pPr>
        <w:tabs>
          <w:tab w:val="left" w:pos="41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14:paraId="43E504B2"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43F208D1"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3748FFD6"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068B7A48"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2FDEBED9"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0F4C687F"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01518591"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2F7DAC59"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03498D4E" w14:textId="77777777" w:rsidR="00C25D5C" w:rsidRDefault="00C25D5C">
      <w:pPr>
        <w:tabs>
          <w:tab w:val="left" w:pos="4140"/>
        </w:tabs>
        <w:spacing w:after="0" w:line="240" w:lineRule="auto"/>
        <w:ind w:firstLine="709"/>
        <w:jc w:val="center"/>
        <w:rPr>
          <w:rFonts w:ascii="Times New Roman" w:hAnsi="Times New Roman" w:cs="Times New Roman"/>
          <w:sz w:val="28"/>
          <w:szCs w:val="28"/>
        </w:rPr>
      </w:pPr>
    </w:p>
    <w:p w14:paraId="37BEA671"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2804089F" w14:textId="77777777" w:rsidR="00C25D5C" w:rsidRDefault="00C25D5C">
      <w:pPr>
        <w:tabs>
          <w:tab w:val="left" w:pos="4140"/>
        </w:tabs>
        <w:spacing w:after="0" w:line="240" w:lineRule="auto"/>
        <w:ind w:firstLine="709"/>
        <w:jc w:val="both"/>
        <w:rPr>
          <w:rFonts w:ascii="Times New Roman" w:hAnsi="Times New Roman" w:cs="Times New Roman"/>
          <w:sz w:val="28"/>
          <w:szCs w:val="28"/>
        </w:rPr>
      </w:pPr>
    </w:p>
    <w:p w14:paraId="3DCB7A1A" w14:textId="77777777" w:rsidR="00C25D5C" w:rsidRDefault="00C85673">
      <w:pPr>
        <w:tabs>
          <w:tab w:val="left" w:pos="4140"/>
        </w:tabs>
        <w:spacing w:after="0" w:line="240" w:lineRule="auto"/>
        <w:jc w:val="center"/>
      </w:pPr>
      <w:r>
        <w:rPr>
          <w:rFonts w:ascii="Times New Roman" w:hAnsi="Times New Roman" w:cs="Times New Roman"/>
          <w:sz w:val="28"/>
          <w:szCs w:val="28"/>
        </w:rPr>
        <w:t>Иркутск 2019</w:t>
      </w:r>
    </w:p>
    <w:p w14:paraId="42181614" w14:textId="77777777" w:rsidR="00C25D5C" w:rsidRDefault="00C25D5C">
      <w:pPr>
        <w:tabs>
          <w:tab w:val="left" w:pos="4140"/>
        </w:tabs>
        <w:spacing w:after="0" w:line="240" w:lineRule="auto"/>
        <w:jc w:val="center"/>
      </w:pPr>
    </w:p>
    <w:p w14:paraId="3113E6EA" w14:textId="77777777" w:rsidR="00C25D5C" w:rsidRDefault="00C85673">
      <w:pPr>
        <w:tabs>
          <w:tab w:val="left" w:pos="4140"/>
        </w:tabs>
        <w:spacing w:after="0" w:line="240" w:lineRule="auto"/>
        <w:jc w:val="center"/>
      </w:pPr>
      <w:r>
        <w:br w:type="page"/>
      </w:r>
    </w:p>
    <w:p w14:paraId="638E7D31" w14:textId="77777777" w:rsidR="00C25D5C" w:rsidRDefault="00C25D5C">
      <w:pPr>
        <w:tabs>
          <w:tab w:val="left" w:pos="4140"/>
        </w:tabs>
        <w:spacing w:after="0" w:line="240" w:lineRule="auto"/>
        <w:jc w:val="center"/>
      </w:pPr>
    </w:p>
    <w:sdt>
      <w:sdtPr>
        <w:rPr>
          <w:rFonts w:ascii="Times New Roman" w:eastAsia="Times New Roman" w:hAnsi="Times New Roman" w:cs="Times New Roman"/>
          <w:b w:val="0"/>
          <w:bCs w:val="0"/>
          <w:sz w:val="28"/>
          <w:szCs w:val="28"/>
          <w:lang w:val="en-US"/>
        </w:rPr>
        <w:id w:val="-1232622925"/>
        <w:docPartObj>
          <w:docPartGallery w:val="Table of Contents"/>
          <w:docPartUnique/>
        </w:docPartObj>
      </w:sdtPr>
      <w:sdtEndPr/>
      <w:sdtContent>
        <w:p w14:paraId="6C65A700" w14:textId="77777777" w:rsidR="00C25D5C" w:rsidRPr="007F0375" w:rsidRDefault="00C85673">
          <w:pPr>
            <w:pStyle w:val="af6"/>
            <w:spacing w:before="0" w:after="0" w:line="360" w:lineRule="auto"/>
            <w:jc w:val="center"/>
            <w:rPr>
              <w:rFonts w:ascii="Times New Roman" w:hAnsi="Times New Roman" w:cs="Times New Roman"/>
              <w:sz w:val="28"/>
              <w:szCs w:val="28"/>
            </w:rPr>
          </w:pPr>
          <w:r w:rsidRPr="007F0375">
            <w:rPr>
              <w:rFonts w:ascii="Times New Roman" w:hAnsi="Times New Roman" w:cs="Times New Roman"/>
              <w:sz w:val="28"/>
              <w:szCs w:val="28"/>
            </w:rPr>
            <w:t>Содержание</w:t>
          </w:r>
        </w:p>
        <w:p w14:paraId="12C4A1EA" w14:textId="77777777" w:rsidR="00D60E72" w:rsidRDefault="00C85673">
          <w:pPr>
            <w:pStyle w:val="12"/>
            <w:tabs>
              <w:tab w:val="right" w:leader="dot" w:pos="9912"/>
            </w:tabs>
            <w:rPr>
              <w:rFonts w:asciiTheme="minorHAnsi" w:eastAsiaTheme="minorEastAsia" w:hAnsiTheme="minorHAnsi" w:cstheme="minorBidi"/>
              <w:noProof/>
              <w:sz w:val="22"/>
              <w:szCs w:val="22"/>
              <w:lang w:val="ru-RU" w:eastAsia="ru-RU"/>
            </w:rPr>
          </w:pPr>
          <w:r w:rsidRPr="007F0375">
            <w:fldChar w:fldCharType="begin"/>
          </w:r>
          <w:r w:rsidRPr="007F0375">
            <w:rPr>
              <w:rStyle w:val="ab"/>
              <w:sz w:val="28"/>
              <w:szCs w:val="28"/>
            </w:rPr>
            <w:instrText>TOC \f \o "1-9" \h</w:instrText>
          </w:r>
          <w:r w:rsidRPr="007F0375">
            <w:rPr>
              <w:rStyle w:val="ab"/>
              <w:sz w:val="28"/>
              <w:szCs w:val="28"/>
            </w:rPr>
            <w:fldChar w:fldCharType="separate"/>
          </w:r>
          <w:hyperlink w:anchor="_Toc22117925" w:history="1">
            <w:r w:rsidR="00D60E72" w:rsidRPr="006B23BC">
              <w:rPr>
                <w:rStyle w:val="af8"/>
                <w:noProof/>
                <w:lang w:val="ru-RU"/>
              </w:rPr>
              <w:t>1. ОБЩИЕ ПОЛОЖЕНИЯ</w:t>
            </w:r>
            <w:r w:rsidR="00D60E72">
              <w:rPr>
                <w:noProof/>
              </w:rPr>
              <w:tab/>
            </w:r>
            <w:r w:rsidR="00D60E72">
              <w:rPr>
                <w:noProof/>
              </w:rPr>
              <w:fldChar w:fldCharType="begin"/>
            </w:r>
            <w:r w:rsidR="00D60E72">
              <w:rPr>
                <w:noProof/>
              </w:rPr>
              <w:instrText xml:space="preserve"> PAGEREF _Toc22117925 \h </w:instrText>
            </w:r>
            <w:r w:rsidR="00D60E72">
              <w:rPr>
                <w:noProof/>
              </w:rPr>
            </w:r>
            <w:r w:rsidR="00D60E72">
              <w:rPr>
                <w:noProof/>
              </w:rPr>
              <w:fldChar w:fldCharType="separate"/>
            </w:r>
            <w:r w:rsidR="00D60E72">
              <w:rPr>
                <w:noProof/>
              </w:rPr>
              <w:t>3</w:t>
            </w:r>
            <w:r w:rsidR="00D60E72">
              <w:rPr>
                <w:noProof/>
              </w:rPr>
              <w:fldChar w:fldCharType="end"/>
            </w:r>
          </w:hyperlink>
        </w:p>
        <w:p w14:paraId="1C844BAD"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26" w:history="1">
            <w:r w:rsidR="00D60E72" w:rsidRPr="006B23BC">
              <w:rPr>
                <w:rStyle w:val="af8"/>
                <w:noProof/>
                <w:lang w:val="ru-RU"/>
              </w:rPr>
              <w:t>2. ФУНКЦИИ ОРГКОМИТЕТА И ЖЮРИ МУНИЦИПАЛЬНОГО ЭТАПА</w:t>
            </w:r>
            <w:r w:rsidR="00D60E72">
              <w:rPr>
                <w:noProof/>
              </w:rPr>
              <w:tab/>
            </w:r>
            <w:r w:rsidR="00D60E72">
              <w:rPr>
                <w:noProof/>
              </w:rPr>
              <w:fldChar w:fldCharType="begin"/>
            </w:r>
            <w:r w:rsidR="00D60E72">
              <w:rPr>
                <w:noProof/>
              </w:rPr>
              <w:instrText xml:space="preserve"> PAGEREF _Toc22117926 \h </w:instrText>
            </w:r>
            <w:r w:rsidR="00D60E72">
              <w:rPr>
                <w:noProof/>
              </w:rPr>
            </w:r>
            <w:r w:rsidR="00D60E72">
              <w:rPr>
                <w:noProof/>
              </w:rPr>
              <w:fldChar w:fldCharType="separate"/>
            </w:r>
            <w:r w:rsidR="00D60E72">
              <w:rPr>
                <w:noProof/>
              </w:rPr>
              <w:t>4</w:t>
            </w:r>
            <w:r w:rsidR="00D60E72">
              <w:rPr>
                <w:noProof/>
              </w:rPr>
              <w:fldChar w:fldCharType="end"/>
            </w:r>
          </w:hyperlink>
        </w:p>
        <w:p w14:paraId="1A57F222"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27" w:history="1">
            <w:r w:rsidR="00D60E72" w:rsidRPr="006B23BC">
              <w:rPr>
                <w:rStyle w:val="af8"/>
                <w:noProof/>
                <w:lang w:val="ru-RU"/>
              </w:rPr>
              <w:t>3. ПОРЯДОК ПРОВЕДЕНИЯ СОРЕВНОВАТЕЛЬНЫХ ТУРОВ И ВРЕМЯ ИХ НАЧАЛА  С УЧЕТОМ ЧАСОВЫХ ПОЯСОВ</w:t>
            </w:r>
            <w:r w:rsidR="00D60E72">
              <w:rPr>
                <w:noProof/>
              </w:rPr>
              <w:tab/>
            </w:r>
            <w:r w:rsidR="00D60E72">
              <w:rPr>
                <w:noProof/>
              </w:rPr>
              <w:fldChar w:fldCharType="begin"/>
            </w:r>
            <w:r w:rsidR="00D60E72">
              <w:rPr>
                <w:noProof/>
              </w:rPr>
              <w:instrText xml:space="preserve"> PAGEREF _Toc22117927 \h </w:instrText>
            </w:r>
            <w:r w:rsidR="00D60E72">
              <w:rPr>
                <w:noProof/>
              </w:rPr>
            </w:r>
            <w:r w:rsidR="00D60E72">
              <w:rPr>
                <w:noProof/>
              </w:rPr>
              <w:fldChar w:fldCharType="separate"/>
            </w:r>
            <w:r w:rsidR="00D60E72">
              <w:rPr>
                <w:noProof/>
              </w:rPr>
              <w:t>6</w:t>
            </w:r>
            <w:r w:rsidR="00D60E72">
              <w:rPr>
                <w:noProof/>
              </w:rPr>
              <w:fldChar w:fldCharType="end"/>
            </w:r>
          </w:hyperlink>
        </w:p>
        <w:p w14:paraId="3AF0C45D"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28" w:history="1">
            <w:r w:rsidR="00D60E72" w:rsidRPr="006B23BC">
              <w:rPr>
                <w:rStyle w:val="af8"/>
                <w:noProof/>
                <w:lang w:val="ru-RU"/>
              </w:rPr>
              <w:t>4. ПЕРЕЧЕНЬ СПРАВОЧНЫХ МАТЕРИАЛОВ, СРЕДСТВ СВЯЗИ И ЭЛЕКТРОННО- ВЫЧИСЛИТЕЛЬНОЙ ТЕХНИКИ, РАЗРЕШЕННЫХ К ИСПОЛЬЗОВАНИЮ</w:t>
            </w:r>
            <w:r w:rsidR="00D60E72">
              <w:rPr>
                <w:noProof/>
              </w:rPr>
              <w:tab/>
            </w:r>
            <w:r w:rsidR="00D60E72">
              <w:rPr>
                <w:noProof/>
              </w:rPr>
              <w:fldChar w:fldCharType="begin"/>
            </w:r>
            <w:r w:rsidR="00D60E72">
              <w:rPr>
                <w:noProof/>
              </w:rPr>
              <w:instrText xml:space="preserve"> PAGEREF _Toc22117928 \h </w:instrText>
            </w:r>
            <w:r w:rsidR="00D60E72">
              <w:rPr>
                <w:noProof/>
              </w:rPr>
            </w:r>
            <w:r w:rsidR="00D60E72">
              <w:rPr>
                <w:noProof/>
              </w:rPr>
              <w:fldChar w:fldCharType="separate"/>
            </w:r>
            <w:r w:rsidR="00D60E72">
              <w:rPr>
                <w:noProof/>
              </w:rPr>
              <w:t>17</w:t>
            </w:r>
            <w:r w:rsidR="00D60E72">
              <w:rPr>
                <w:noProof/>
              </w:rPr>
              <w:fldChar w:fldCharType="end"/>
            </w:r>
          </w:hyperlink>
        </w:p>
        <w:p w14:paraId="41A9FE99"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29" w:history="1">
            <w:r w:rsidR="00D60E72" w:rsidRPr="006B23BC">
              <w:rPr>
                <w:rStyle w:val="af8"/>
                <w:noProof/>
                <w:lang w:val="ru-RU"/>
              </w:rPr>
              <w:t>5. КРИТЕРИИ И МЕТОДИКИ ОЦЕНИВАНИЯ ОЛИМПИАДНЫХ ЗАДАНИЙ</w:t>
            </w:r>
            <w:r w:rsidR="00D60E72">
              <w:rPr>
                <w:noProof/>
              </w:rPr>
              <w:tab/>
            </w:r>
            <w:r w:rsidR="00D60E72">
              <w:rPr>
                <w:noProof/>
              </w:rPr>
              <w:fldChar w:fldCharType="begin"/>
            </w:r>
            <w:r w:rsidR="00D60E72">
              <w:rPr>
                <w:noProof/>
              </w:rPr>
              <w:instrText xml:space="preserve"> PAGEREF _Toc22117929 \h </w:instrText>
            </w:r>
            <w:r w:rsidR="00D60E72">
              <w:rPr>
                <w:noProof/>
              </w:rPr>
            </w:r>
            <w:r w:rsidR="00D60E72">
              <w:rPr>
                <w:noProof/>
              </w:rPr>
              <w:fldChar w:fldCharType="separate"/>
            </w:r>
            <w:r w:rsidR="00D60E72">
              <w:rPr>
                <w:noProof/>
              </w:rPr>
              <w:t>17</w:t>
            </w:r>
            <w:r w:rsidR="00D60E72">
              <w:rPr>
                <w:noProof/>
              </w:rPr>
              <w:fldChar w:fldCharType="end"/>
            </w:r>
          </w:hyperlink>
        </w:p>
        <w:p w14:paraId="3199131E"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0" w:history="1">
            <w:r w:rsidR="00D60E72" w:rsidRPr="006B23BC">
              <w:rPr>
                <w:rStyle w:val="af8"/>
                <w:noProof/>
                <w:lang w:val="ru-RU"/>
              </w:rPr>
              <w:t>7. ПЕРЕЧЕНЬ МАТЕРИАЛЬНО-ТЕХНИЧЕСКОГО ОБЕСПЕЧЕНИЯ ДЛЯ ВЫПОЛНЕНИЯ ОЛИМПИАДНЫХ ЗАДАНИЙ</w:t>
            </w:r>
            <w:r w:rsidR="00D60E72">
              <w:rPr>
                <w:noProof/>
              </w:rPr>
              <w:tab/>
            </w:r>
            <w:r w:rsidR="00D60E72">
              <w:rPr>
                <w:noProof/>
              </w:rPr>
              <w:fldChar w:fldCharType="begin"/>
            </w:r>
            <w:r w:rsidR="00D60E72">
              <w:rPr>
                <w:noProof/>
              </w:rPr>
              <w:instrText xml:space="preserve"> PAGEREF _Toc22117930 \h </w:instrText>
            </w:r>
            <w:r w:rsidR="00D60E72">
              <w:rPr>
                <w:noProof/>
              </w:rPr>
            </w:r>
            <w:r w:rsidR="00D60E72">
              <w:rPr>
                <w:noProof/>
              </w:rPr>
              <w:fldChar w:fldCharType="separate"/>
            </w:r>
            <w:r w:rsidR="00D60E72">
              <w:rPr>
                <w:noProof/>
              </w:rPr>
              <w:t>21</w:t>
            </w:r>
            <w:r w:rsidR="00D60E72">
              <w:rPr>
                <w:noProof/>
              </w:rPr>
              <w:fldChar w:fldCharType="end"/>
            </w:r>
          </w:hyperlink>
        </w:p>
        <w:p w14:paraId="587F3014"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1" w:history="1">
            <w:r w:rsidR="00D60E72" w:rsidRPr="006B23BC">
              <w:rPr>
                <w:rStyle w:val="af8"/>
                <w:noProof/>
                <w:lang w:val="ru-RU"/>
              </w:rPr>
              <w:t>8.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r w:rsidR="00D60E72">
              <w:rPr>
                <w:noProof/>
              </w:rPr>
              <w:tab/>
            </w:r>
            <w:r w:rsidR="00D60E72">
              <w:rPr>
                <w:noProof/>
              </w:rPr>
              <w:fldChar w:fldCharType="begin"/>
            </w:r>
            <w:r w:rsidR="00D60E72">
              <w:rPr>
                <w:noProof/>
              </w:rPr>
              <w:instrText xml:space="preserve"> PAGEREF _Toc22117931 \h </w:instrText>
            </w:r>
            <w:r w:rsidR="00D60E72">
              <w:rPr>
                <w:noProof/>
              </w:rPr>
            </w:r>
            <w:r w:rsidR="00D60E72">
              <w:rPr>
                <w:noProof/>
              </w:rPr>
              <w:fldChar w:fldCharType="separate"/>
            </w:r>
            <w:r w:rsidR="00D60E72">
              <w:rPr>
                <w:noProof/>
              </w:rPr>
              <w:t>23</w:t>
            </w:r>
            <w:r w:rsidR="00D60E72">
              <w:rPr>
                <w:noProof/>
              </w:rPr>
              <w:fldChar w:fldCharType="end"/>
            </w:r>
          </w:hyperlink>
        </w:p>
        <w:p w14:paraId="2264425D"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2" w:history="1">
            <w:r w:rsidR="00D60E72" w:rsidRPr="006B23BC">
              <w:rPr>
                <w:rStyle w:val="af8"/>
                <w:noProof/>
                <w:lang w:val="ru-RU"/>
              </w:rPr>
              <w:t>Приложение 1</w:t>
            </w:r>
            <w:r w:rsidR="00D60E72">
              <w:rPr>
                <w:noProof/>
              </w:rPr>
              <w:tab/>
            </w:r>
            <w:r w:rsidR="00D60E72">
              <w:rPr>
                <w:noProof/>
              </w:rPr>
              <w:fldChar w:fldCharType="begin"/>
            </w:r>
            <w:r w:rsidR="00D60E72">
              <w:rPr>
                <w:noProof/>
              </w:rPr>
              <w:instrText xml:space="preserve"> PAGEREF _Toc22117932 \h </w:instrText>
            </w:r>
            <w:r w:rsidR="00D60E72">
              <w:rPr>
                <w:noProof/>
              </w:rPr>
            </w:r>
            <w:r w:rsidR="00D60E72">
              <w:rPr>
                <w:noProof/>
              </w:rPr>
              <w:fldChar w:fldCharType="separate"/>
            </w:r>
            <w:r w:rsidR="00D60E72">
              <w:rPr>
                <w:noProof/>
              </w:rPr>
              <w:t>30</w:t>
            </w:r>
            <w:r w:rsidR="00D60E72">
              <w:rPr>
                <w:noProof/>
              </w:rPr>
              <w:fldChar w:fldCharType="end"/>
            </w:r>
          </w:hyperlink>
        </w:p>
        <w:p w14:paraId="7B52AE1E"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3" w:history="1">
            <w:r w:rsidR="00D60E72" w:rsidRPr="006B23BC">
              <w:rPr>
                <w:rStyle w:val="af8"/>
                <w:noProof/>
                <w:lang w:val="ru-RU"/>
              </w:rPr>
              <w:t>Приложение 2</w:t>
            </w:r>
            <w:r w:rsidR="00D60E72">
              <w:rPr>
                <w:noProof/>
              </w:rPr>
              <w:tab/>
            </w:r>
            <w:r w:rsidR="00D60E72">
              <w:rPr>
                <w:noProof/>
              </w:rPr>
              <w:fldChar w:fldCharType="begin"/>
            </w:r>
            <w:r w:rsidR="00D60E72">
              <w:rPr>
                <w:noProof/>
              </w:rPr>
              <w:instrText xml:space="preserve"> PAGEREF _Toc22117933 \h </w:instrText>
            </w:r>
            <w:r w:rsidR="00D60E72">
              <w:rPr>
                <w:noProof/>
              </w:rPr>
            </w:r>
            <w:r w:rsidR="00D60E72">
              <w:rPr>
                <w:noProof/>
              </w:rPr>
              <w:fldChar w:fldCharType="separate"/>
            </w:r>
            <w:r w:rsidR="00D60E72">
              <w:rPr>
                <w:noProof/>
              </w:rPr>
              <w:t>31</w:t>
            </w:r>
            <w:r w:rsidR="00D60E72">
              <w:rPr>
                <w:noProof/>
              </w:rPr>
              <w:fldChar w:fldCharType="end"/>
            </w:r>
          </w:hyperlink>
        </w:p>
        <w:p w14:paraId="2DEEA7EA" w14:textId="77777777" w:rsidR="00D60E72" w:rsidRDefault="00825E27">
          <w:pPr>
            <w:pStyle w:val="31"/>
            <w:tabs>
              <w:tab w:val="right" w:leader="dot" w:pos="9912"/>
            </w:tabs>
            <w:rPr>
              <w:rFonts w:eastAsiaTheme="minorEastAsia"/>
              <w:noProof/>
              <w:lang w:eastAsia="ru-RU"/>
            </w:rPr>
          </w:pPr>
          <w:hyperlink w:anchor="_Toc22117934" w:history="1">
            <w:r w:rsidR="00D60E72" w:rsidRPr="006B23BC">
              <w:rPr>
                <w:rStyle w:val="af8"/>
                <w:noProof/>
              </w:rPr>
              <w:t>Заявление</w:t>
            </w:r>
            <w:r w:rsidR="00D60E72">
              <w:rPr>
                <w:noProof/>
              </w:rPr>
              <w:tab/>
            </w:r>
            <w:r w:rsidR="00D60E72">
              <w:rPr>
                <w:noProof/>
              </w:rPr>
              <w:fldChar w:fldCharType="begin"/>
            </w:r>
            <w:r w:rsidR="00D60E72">
              <w:rPr>
                <w:noProof/>
              </w:rPr>
              <w:instrText xml:space="preserve"> PAGEREF _Toc22117934 \h </w:instrText>
            </w:r>
            <w:r w:rsidR="00D60E72">
              <w:rPr>
                <w:noProof/>
              </w:rPr>
            </w:r>
            <w:r w:rsidR="00D60E72">
              <w:rPr>
                <w:noProof/>
              </w:rPr>
              <w:fldChar w:fldCharType="separate"/>
            </w:r>
            <w:r w:rsidR="00D60E72">
              <w:rPr>
                <w:noProof/>
              </w:rPr>
              <w:t>31</w:t>
            </w:r>
            <w:r w:rsidR="00D60E72">
              <w:rPr>
                <w:noProof/>
              </w:rPr>
              <w:fldChar w:fldCharType="end"/>
            </w:r>
          </w:hyperlink>
        </w:p>
        <w:p w14:paraId="37AC8EF4"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5" w:history="1">
            <w:r w:rsidR="00D60E72" w:rsidRPr="006B23BC">
              <w:rPr>
                <w:rStyle w:val="af8"/>
                <w:noProof/>
                <w:lang w:val="ru-RU"/>
              </w:rPr>
              <w:t>Приложение 3</w:t>
            </w:r>
            <w:r w:rsidR="00D60E72">
              <w:rPr>
                <w:noProof/>
              </w:rPr>
              <w:tab/>
            </w:r>
            <w:r w:rsidR="00D60E72">
              <w:rPr>
                <w:noProof/>
              </w:rPr>
              <w:fldChar w:fldCharType="begin"/>
            </w:r>
            <w:r w:rsidR="00D60E72">
              <w:rPr>
                <w:noProof/>
              </w:rPr>
              <w:instrText xml:space="preserve"> PAGEREF _Toc22117935 \h </w:instrText>
            </w:r>
            <w:r w:rsidR="00D60E72">
              <w:rPr>
                <w:noProof/>
              </w:rPr>
            </w:r>
            <w:r w:rsidR="00D60E72">
              <w:rPr>
                <w:noProof/>
              </w:rPr>
              <w:fldChar w:fldCharType="separate"/>
            </w:r>
            <w:r w:rsidR="00D60E72">
              <w:rPr>
                <w:noProof/>
              </w:rPr>
              <w:t>32</w:t>
            </w:r>
            <w:r w:rsidR="00D60E72">
              <w:rPr>
                <w:noProof/>
              </w:rPr>
              <w:fldChar w:fldCharType="end"/>
            </w:r>
          </w:hyperlink>
        </w:p>
        <w:p w14:paraId="71F50366"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6" w:history="1">
            <w:r w:rsidR="00D60E72" w:rsidRPr="006B23BC">
              <w:rPr>
                <w:rStyle w:val="af8"/>
                <w:noProof/>
                <w:lang w:val="ru-RU"/>
              </w:rPr>
              <w:t>Приложение 4</w:t>
            </w:r>
            <w:r w:rsidR="00D60E72">
              <w:rPr>
                <w:noProof/>
              </w:rPr>
              <w:tab/>
            </w:r>
            <w:r w:rsidR="00D60E72">
              <w:rPr>
                <w:noProof/>
              </w:rPr>
              <w:fldChar w:fldCharType="begin"/>
            </w:r>
            <w:r w:rsidR="00D60E72">
              <w:rPr>
                <w:noProof/>
              </w:rPr>
              <w:instrText xml:space="preserve"> PAGEREF _Toc22117936 \h </w:instrText>
            </w:r>
            <w:r w:rsidR="00D60E72">
              <w:rPr>
                <w:noProof/>
              </w:rPr>
            </w:r>
            <w:r w:rsidR="00D60E72">
              <w:rPr>
                <w:noProof/>
              </w:rPr>
              <w:fldChar w:fldCharType="separate"/>
            </w:r>
            <w:r w:rsidR="00D60E72">
              <w:rPr>
                <w:noProof/>
              </w:rPr>
              <w:t>33</w:t>
            </w:r>
            <w:r w:rsidR="00D60E72">
              <w:rPr>
                <w:noProof/>
              </w:rPr>
              <w:fldChar w:fldCharType="end"/>
            </w:r>
          </w:hyperlink>
        </w:p>
        <w:p w14:paraId="5F905B4F"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7" w:history="1">
            <w:r w:rsidR="00D60E72" w:rsidRPr="006B23BC">
              <w:rPr>
                <w:rStyle w:val="af8"/>
                <w:noProof/>
              </w:rPr>
              <w:t>Приложение 5</w:t>
            </w:r>
            <w:r w:rsidR="00D60E72">
              <w:rPr>
                <w:noProof/>
              </w:rPr>
              <w:tab/>
            </w:r>
            <w:r w:rsidR="00D60E72">
              <w:rPr>
                <w:noProof/>
              </w:rPr>
              <w:fldChar w:fldCharType="begin"/>
            </w:r>
            <w:r w:rsidR="00D60E72">
              <w:rPr>
                <w:noProof/>
              </w:rPr>
              <w:instrText xml:space="preserve"> PAGEREF _Toc22117937 \h </w:instrText>
            </w:r>
            <w:r w:rsidR="00D60E72">
              <w:rPr>
                <w:noProof/>
              </w:rPr>
            </w:r>
            <w:r w:rsidR="00D60E72">
              <w:rPr>
                <w:noProof/>
              </w:rPr>
              <w:fldChar w:fldCharType="separate"/>
            </w:r>
            <w:r w:rsidR="00D60E72">
              <w:rPr>
                <w:noProof/>
              </w:rPr>
              <w:t>34</w:t>
            </w:r>
            <w:r w:rsidR="00D60E72">
              <w:rPr>
                <w:noProof/>
              </w:rPr>
              <w:fldChar w:fldCharType="end"/>
            </w:r>
          </w:hyperlink>
        </w:p>
        <w:p w14:paraId="400BDE42" w14:textId="77777777" w:rsidR="00D60E72" w:rsidRDefault="00825E27">
          <w:pPr>
            <w:pStyle w:val="12"/>
            <w:tabs>
              <w:tab w:val="right" w:leader="dot" w:pos="9912"/>
            </w:tabs>
            <w:rPr>
              <w:rFonts w:asciiTheme="minorHAnsi" w:eastAsiaTheme="minorEastAsia" w:hAnsiTheme="minorHAnsi" w:cstheme="minorBidi"/>
              <w:noProof/>
              <w:sz w:val="22"/>
              <w:szCs w:val="22"/>
              <w:lang w:val="ru-RU" w:eastAsia="ru-RU"/>
            </w:rPr>
          </w:pPr>
          <w:hyperlink w:anchor="_Toc22117938" w:history="1">
            <w:r w:rsidR="00D60E72" w:rsidRPr="006B23BC">
              <w:rPr>
                <w:rStyle w:val="af8"/>
                <w:noProof/>
              </w:rPr>
              <w:t>Приложение 6</w:t>
            </w:r>
            <w:r w:rsidR="00D60E72">
              <w:rPr>
                <w:noProof/>
              </w:rPr>
              <w:tab/>
            </w:r>
            <w:r w:rsidR="00D60E72">
              <w:rPr>
                <w:noProof/>
              </w:rPr>
              <w:fldChar w:fldCharType="begin"/>
            </w:r>
            <w:r w:rsidR="00D60E72">
              <w:rPr>
                <w:noProof/>
              </w:rPr>
              <w:instrText xml:space="preserve"> PAGEREF _Toc22117938 \h </w:instrText>
            </w:r>
            <w:r w:rsidR="00D60E72">
              <w:rPr>
                <w:noProof/>
              </w:rPr>
            </w:r>
            <w:r w:rsidR="00D60E72">
              <w:rPr>
                <w:noProof/>
              </w:rPr>
              <w:fldChar w:fldCharType="separate"/>
            </w:r>
            <w:r w:rsidR="00D60E72">
              <w:rPr>
                <w:noProof/>
              </w:rPr>
              <w:t>37</w:t>
            </w:r>
            <w:r w:rsidR="00D60E72">
              <w:rPr>
                <w:noProof/>
              </w:rPr>
              <w:fldChar w:fldCharType="end"/>
            </w:r>
          </w:hyperlink>
        </w:p>
        <w:p w14:paraId="225A6DC8" w14:textId="77777777" w:rsidR="00C25D5C" w:rsidRDefault="00C85673">
          <w:pPr>
            <w:pStyle w:val="12"/>
            <w:tabs>
              <w:tab w:val="right" w:leader="dot" w:pos="9355"/>
            </w:tabs>
            <w:spacing w:before="0" w:line="360" w:lineRule="auto"/>
            <w:ind w:left="0" w:firstLine="0"/>
          </w:pPr>
          <w:r w:rsidRPr="007F0375">
            <w:rPr>
              <w:rStyle w:val="ab"/>
              <w:sz w:val="28"/>
              <w:szCs w:val="28"/>
            </w:rPr>
            <w:fldChar w:fldCharType="end"/>
          </w:r>
        </w:p>
      </w:sdtContent>
    </w:sdt>
    <w:p w14:paraId="02326967" w14:textId="77777777" w:rsidR="00C25D5C" w:rsidRDefault="00C85673">
      <w:pPr>
        <w:tabs>
          <w:tab w:val="left" w:pos="4140"/>
        </w:tabs>
        <w:spacing w:after="0" w:line="360" w:lineRule="auto"/>
        <w:jc w:val="center"/>
        <w:rPr>
          <w:rFonts w:cs="Times New Roman"/>
          <w:b/>
        </w:rPr>
      </w:pPr>
      <w:r>
        <w:br w:type="page"/>
      </w:r>
    </w:p>
    <w:p w14:paraId="63023C6E" w14:textId="77777777" w:rsidR="00C25D5C" w:rsidRPr="00C85673" w:rsidRDefault="00C85673">
      <w:pPr>
        <w:pStyle w:val="1"/>
        <w:rPr>
          <w:lang w:val="ru-RU"/>
        </w:rPr>
      </w:pPr>
      <w:bookmarkStart w:id="0" w:name="_Toc22117925"/>
      <w:r w:rsidRPr="00C85673">
        <w:rPr>
          <w:lang w:val="ru-RU"/>
        </w:rPr>
        <w:lastRenderedPageBreak/>
        <w:t>1. ОБЩИЕ ПОЛОЖЕНИЯ</w:t>
      </w:r>
      <w:bookmarkEnd w:id="0"/>
    </w:p>
    <w:p w14:paraId="67D521A6"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Настоящие требования к проведению муниципального этапа Всероссийской олимпиады школьников (далее – Олимпиада) по китайскому языку составлены на основе Порядка проведения Всероссийской олимпиады школьников, утвержденного приказом Минобрнауки России от 18 ноября 2013 г. № 1252, и изменений, утвержденных Приказами Минобрнауки России от 17 марта 2015 г. № 249 и от 17 декабря 2015 г. № 1488. </w:t>
      </w:r>
    </w:p>
    <w:p w14:paraId="7678DE67"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Основными целями и задачами всероссийской олимпиады школьников по китайскому языку являются: выявление и развитие у учащихся творческих способностей и интереса к научной (научно-исследовательской) деятельности в области лингвистики, поддержка одаренных детей, в том числе содействие в их профессиональной ориентации и продолжении образования; распространение гуманитарных знаний среди молодежи; привлечение высококвалифицированных научных и педагогических кадров к работе с одаренными и талантливыми детьми; развитие готовности и способности школьников осуществлять речевое общение на межнациональном уровне;  пропаганда научных гуманитарных знаний. </w:t>
      </w:r>
    </w:p>
    <w:p w14:paraId="15F91459"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числу основных задач Олимпиады следует отнести и содействие закреплению китайского языка в качестве школьного предмета в Российской Федерации.</w:t>
      </w:r>
      <w:r>
        <w:t xml:space="preserve"> </w:t>
      </w:r>
      <w:r w:rsidR="001E6344">
        <w:rPr>
          <w:rFonts w:ascii="Times New Roman" w:eastAsia="Times New Roman" w:hAnsi="Times New Roman" w:cs="Times New Roman"/>
          <w:color w:val="000000"/>
          <w:sz w:val="28"/>
          <w:szCs w:val="28"/>
          <w:lang w:eastAsia="ru-RU"/>
        </w:rPr>
        <w:t xml:space="preserve"> В настоящий момент</w:t>
      </w:r>
      <w:r>
        <w:rPr>
          <w:rFonts w:ascii="Times New Roman" w:eastAsia="Times New Roman" w:hAnsi="Times New Roman" w:cs="Times New Roman"/>
          <w:color w:val="000000"/>
          <w:sz w:val="28"/>
          <w:szCs w:val="28"/>
          <w:lang w:eastAsia="ru-RU"/>
        </w:rPr>
        <w:t xml:space="preserve"> в России, как и во всем мире, отмечается рост популярности китайского языка, и это находит отражение в растущем числе школ с преподаванием китайского языка как в качестве  первого, так и в качестве второго или факультативного языка. Правительством Российской Федерации принято решение ввести основной и единый государственные </w:t>
      </w:r>
      <w:r w:rsidR="001E6344">
        <w:rPr>
          <w:rFonts w:ascii="Times New Roman" w:eastAsia="Times New Roman" w:hAnsi="Times New Roman" w:cs="Times New Roman"/>
          <w:color w:val="000000"/>
          <w:sz w:val="28"/>
          <w:szCs w:val="28"/>
          <w:lang w:eastAsia="ru-RU"/>
        </w:rPr>
        <w:t xml:space="preserve">экзамены (ОГЭ и ЕГЭ) по китайскому языку, в 2019 г. </w:t>
      </w:r>
      <w:r>
        <w:rPr>
          <w:rFonts w:ascii="Times New Roman" w:eastAsia="Times New Roman" w:hAnsi="Times New Roman" w:cs="Times New Roman"/>
          <w:color w:val="000000"/>
          <w:sz w:val="28"/>
          <w:szCs w:val="28"/>
          <w:lang w:eastAsia="ru-RU"/>
        </w:rPr>
        <w:t>российские  школь</w:t>
      </w:r>
      <w:r w:rsidR="001E6344">
        <w:rPr>
          <w:rFonts w:ascii="Times New Roman" w:eastAsia="Times New Roman" w:hAnsi="Times New Roman" w:cs="Times New Roman"/>
          <w:color w:val="000000"/>
          <w:sz w:val="28"/>
          <w:szCs w:val="28"/>
          <w:lang w:eastAsia="ru-RU"/>
        </w:rPr>
        <w:t>ники  впервые  сдавали ЕГЭ</w:t>
      </w:r>
      <w:r>
        <w:rPr>
          <w:rFonts w:ascii="Times New Roman" w:eastAsia="Times New Roman" w:hAnsi="Times New Roman" w:cs="Times New Roman"/>
          <w:color w:val="000000"/>
          <w:sz w:val="28"/>
          <w:szCs w:val="28"/>
          <w:lang w:eastAsia="ru-RU"/>
        </w:rPr>
        <w:t xml:space="preserve"> по китайскому языку, и активное привлечение обучающихся к участию в школьном этапе всероссийской олимпиады по китайскому языку следует считать важной частью их подготовки к будущему успешному прохождению Государственной итоговой аттестации.</w:t>
      </w:r>
    </w:p>
    <w:p w14:paraId="0F8E68C9"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Олимпиада по китайскому языку проводится в четыре этапа: школьный, муниципальный, региональный и федеральный, что предполагает качественное и количественное усложнение заданий от этапа к этапу.</w:t>
      </w:r>
    </w:p>
    <w:p w14:paraId="6556A150"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Разработанные требования содержат сведения о порядке проведения соревновательных туров (с указанием времени их начала), о структуре олимпиадных заданий, о необходимом материально техническом обеспечении, о критериях и методике оценивания олимпиадных заданий, также содержат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p>
    <w:p w14:paraId="4777600A" w14:textId="77777777" w:rsidR="001E6344" w:rsidRDefault="001E6344">
      <w:pPr>
        <w:spacing w:after="0" w:line="360" w:lineRule="auto"/>
        <w:ind w:firstLine="709"/>
        <w:jc w:val="both"/>
        <w:rPr>
          <w:rFonts w:ascii="Times New Roman" w:hAnsi="Times New Roman" w:cs="Times New Roman"/>
          <w:sz w:val="28"/>
          <w:szCs w:val="28"/>
        </w:rPr>
      </w:pPr>
    </w:p>
    <w:p w14:paraId="49AC41A4" w14:textId="77777777" w:rsidR="00C25D5C" w:rsidRPr="00C85673" w:rsidRDefault="00C85673" w:rsidP="001E6344">
      <w:pPr>
        <w:pStyle w:val="1"/>
        <w:rPr>
          <w:lang w:val="ru-RU"/>
        </w:rPr>
      </w:pPr>
      <w:bookmarkStart w:id="1" w:name="_Toc22117926"/>
      <w:r w:rsidRPr="00C85673">
        <w:rPr>
          <w:lang w:val="ru-RU"/>
        </w:rPr>
        <w:t>2. ФУНКЦИИ ОРГКОМИТЕТА И ЖЮРИ МУНИЦИПАЛЬНОГО ЭТАПА</w:t>
      </w:r>
      <w:bookmarkEnd w:id="1"/>
    </w:p>
    <w:p w14:paraId="705EFA88" w14:textId="77777777" w:rsidR="00C25D5C" w:rsidRDefault="00C8567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b/>
        <w:t>Организатором муниципального этапа олимпиады является орган местного самоуправления, осуществляющий управление в сфере образования. Организатор муниципального этапа Олимпиады:</w:t>
      </w:r>
    </w:p>
    <w:p w14:paraId="06BE17F7"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формирует оргкомитет муниципального этапа олимпиады по предметам и утверждает его состав;</w:t>
      </w:r>
    </w:p>
    <w:p w14:paraId="45AA0937"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формирует жюри  муниципального этапа Олимпиады по каждому предмету и утверждает их составы на период проведения муниципального этапа;</w:t>
      </w:r>
    </w:p>
    <w:p w14:paraId="27305C72" w14:textId="77777777" w:rsidR="00C25D5C" w:rsidRDefault="00C85673">
      <w:pPr>
        <w:pStyle w:val="af0"/>
        <w:numPr>
          <w:ilvl w:val="0"/>
          <w:numId w:val="1"/>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устанавливает количество баллов по классам (проходной балл), необходимое для участия на муниципальном этапе Олимпиады;</w:t>
      </w:r>
    </w:p>
    <w:p w14:paraId="0557569D"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утверждает разработанные региональными предметно-методическими комиссиями (далее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14:paraId="02A2664F" w14:textId="77777777" w:rsidR="008920B8" w:rsidRDefault="00C85673" w:rsidP="008920B8">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ред. Приказа Минобрнауки России от 17.03.2015 N 249)</w:t>
      </w:r>
    </w:p>
    <w:p w14:paraId="2B3B8AB1" w14:textId="77777777" w:rsidR="00C25D5C" w:rsidRDefault="00C85673" w:rsidP="008920B8">
      <w:pPr>
        <w:pStyle w:val="af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14:paraId="26445F4D"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муниципального этапа Олимпиады по предметам ВсОШ;</w:t>
      </w:r>
    </w:p>
    <w:p w14:paraId="2808E3E4"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определяет квоты победителей и призёров муниципального  этапа Олимпиады по каждому предмету;</w:t>
      </w:r>
    </w:p>
    <w:p w14:paraId="781B7046"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14:paraId="4FAF3473"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Pr>
          <w:rFonts w:ascii="Times New Roman" w:hAnsi="Times New Roman" w:cs="Times New Roman"/>
          <w:sz w:val="28"/>
          <w:szCs w:val="28"/>
        </w:rPr>
        <w:t xml:space="preserve"> </w:t>
      </w:r>
      <w:r>
        <w:rPr>
          <w:rFonts w:ascii="Times New Roman" w:hAnsi="Times New Roman" w:cs="Times New Roman"/>
          <w:bCs/>
          <w:sz w:val="28"/>
          <w:szCs w:val="28"/>
        </w:rPr>
        <w:t>установленном организатором регионального этапа Олимпиады;</w:t>
      </w:r>
    </w:p>
    <w:p w14:paraId="0F7C05E8"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награждает победителей и призеров муниципального этапа Олимпиады поощрительными грамотами.</w:t>
      </w:r>
    </w:p>
    <w:p w14:paraId="23FB5EDD" w14:textId="77777777" w:rsidR="00C25D5C" w:rsidRDefault="00C85673">
      <w:pPr>
        <w:pStyle w:val="af0"/>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Оргкомитет муниципального этапа олимпиады:</w:t>
      </w:r>
    </w:p>
    <w:p w14:paraId="7D7305FE"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определяет организационно-технологическую модель проведения муниципального этапа Олимпиады;</w:t>
      </w:r>
    </w:p>
    <w:p w14:paraId="40B9ECF1"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ВсОШ, </w:t>
      </w:r>
      <w:r>
        <w:rPr>
          <w:rFonts w:ascii="Times New Roman" w:hAnsi="Times New Roman" w:cs="Times New Roman"/>
          <w:bCs/>
          <w:sz w:val="28"/>
          <w:szCs w:val="28"/>
        </w:rPr>
        <w:lastRenderedPageBreak/>
        <w:t>действующим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14:paraId="37C3A335" w14:textId="77777777" w:rsidR="00C25D5C" w:rsidRDefault="00C85673">
      <w:pPr>
        <w:pStyle w:val="af0"/>
        <w:numPr>
          <w:ilvl w:val="0"/>
          <w:numId w:val="1"/>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осуществляет кодирование (обезличивание) олимпиадных работ участников муниципального этапа Олимпиады;</w:t>
      </w:r>
    </w:p>
    <w:p w14:paraId="6758F0EF" w14:textId="77777777" w:rsidR="00C25D5C" w:rsidRDefault="00C85673">
      <w:pPr>
        <w:pStyle w:val="af0"/>
        <w:numPr>
          <w:ilvl w:val="0"/>
          <w:numId w:val="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несёт ответственность за жизнь и здоровье участников олимпиады во время проведения муниципального этапа Олимпиады.</w:t>
      </w:r>
    </w:p>
    <w:p w14:paraId="5A1FE201" w14:textId="77777777" w:rsidR="00C25D5C" w:rsidRDefault="00C85673">
      <w:pPr>
        <w:pStyle w:val="af0"/>
        <w:spacing w:after="0" w:line="360" w:lineRule="auto"/>
        <w:ind w:left="0" w:firstLine="709"/>
        <w:jc w:val="both"/>
      </w:pPr>
      <w:r>
        <w:rPr>
          <w:rFonts w:ascii="Times New Roman" w:hAnsi="Times New Roman" w:cs="Times New Roman"/>
          <w:bCs/>
          <w:sz w:val="28"/>
          <w:szCs w:val="28"/>
        </w:rPr>
        <w:t>Состав оргкомитета муниципального этапа Олимпиады формируется из сотрудников органов управления образованием, педагогических работников.</w:t>
      </w:r>
    </w:p>
    <w:p w14:paraId="142E30C2" w14:textId="77777777" w:rsidR="00C25D5C" w:rsidRDefault="00C85673">
      <w:pPr>
        <w:pStyle w:val="af0"/>
        <w:spacing w:after="0" w:line="360" w:lineRule="auto"/>
        <w:ind w:left="0" w:firstLine="709"/>
        <w:jc w:val="both"/>
        <w:rPr>
          <w:rStyle w:val="fontstyle01"/>
          <w:sz w:val="28"/>
          <w:szCs w:val="28"/>
        </w:rPr>
      </w:pPr>
      <w:r>
        <w:rPr>
          <w:rStyle w:val="fontstyle01"/>
          <w:sz w:val="28"/>
          <w:szCs w:val="28"/>
        </w:rPr>
        <w:t>Организаторы Олимпиады вправе</w:t>
      </w:r>
      <w:r>
        <w:rPr>
          <w:rFonts w:ascii="Times New Roman" w:hAnsi="Times New Roman" w:cs="Times New Roman"/>
          <w:color w:val="000000"/>
          <w:sz w:val="28"/>
          <w:szCs w:val="28"/>
        </w:rPr>
        <w:t xml:space="preserve"> </w:t>
      </w:r>
      <w:r>
        <w:rPr>
          <w:rStyle w:val="fontstyle01"/>
          <w:sz w:val="28"/>
          <w:szCs w:val="28"/>
        </w:rPr>
        <w:t>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w:t>
      </w:r>
      <w:r w:rsidR="00A0217E">
        <w:rPr>
          <w:rStyle w:val="fontstyle01"/>
          <w:sz w:val="28"/>
          <w:szCs w:val="28"/>
        </w:rPr>
        <w:t xml:space="preserve"> </w:t>
      </w:r>
      <w:r>
        <w:rPr>
          <w:rStyle w:val="fontstyle01"/>
          <w:sz w:val="28"/>
          <w:szCs w:val="28"/>
        </w:rPr>
        <w:t xml:space="preserve">порядке, установленном законодательством Российской Федерации. </w:t>
      </w:r>
    </w:p>
    <w:p w14:paraId="4B1147A3" w14:textId="77777777" w:rsidR="001E6344" w:rsidRDefault="001E6344">
      <w:pPr>
        <w:pStyle w:val="af0"/>
        <w:spacing w:after="0" w:line="360" w:lineRule="auto"/>
        <w:ind w:left="0" w:firstLine="709"/>
        <w:jc w:val="both"/>
      </w:pPr>
    </w:p>
    <w:p w14:paraId="70F604CA" w14:textId="77777777" w:rsidR="00C25D5C" w:rsidRPr="00C85673" w:rsidRDefault="00C85673">
      <w:pPr>
        <w:pStyle w:val="1"/>
        <w:rPr>
          <w:lang w:val="ru-RU"/>
        </w:rPr>
      </w:pPr>
      <w:bookmarkStart w:id="2" w:name="_Toc22117927"/>
      <w:r w:rsidRPr="00C85673">
        <w:rPr>
          <w:lang w:val="ru-RU"/>
        </w:rPr>
        <w:t>3. ПОРЯДОК ПРОВЕДЕНИЯ СОРЕВНОВАТЕЛЬНЫХ ТУРОВ И ВРЕМЯ ИХ НАЧАЛА  С УЧЕТОМ ЧАСОВЫХ ПОЯСОВ</w:t>
      </w:r>
      <w:bookmarkEnd w:id="2"/>
    </w:p>
    <w:p w14:paraId="2922ABA6"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Сроки проведения муниципального этапа олимпиады устанавливаются региональным органом управления образов</w:t>
      </w:r>
      <w:r w:rsidR="00B30511">
        <w:rPr>
          <w:rFonts w:ascii="Times New Roman" w:eastAsia="Times New Roman" w:hAnsi="Times New Roman" w:cs="Times New Roman"/>
          <w:color w:val="000000"/>
          <w:sz w:val="28"/>
          <w:szCs w:val="28"/>
          <w:lang w:eastAsia="ru-RU"/>
        </w:rPr>
        <w:t>анием, но не позднее 25 декабря.</w:t>
      </w:r>
    </w:p>
    <w:p w14:paraId="321FD94B"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Положением о проведении Всероссийской Олимпиады школьников установлено, что в муниципальном этапе Олимпиады на добровольной основе принимают индивидуальное участие обучающиеся 7–11 классов –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14:paraId="0ADFF1DC" w14:textId="77777777" w:rsidR="00142B8F" w:rsidRPr="00142B8F" w:rsidRDefault="00142B8F">
      <w:pPr>
        <w:spacing w:after="0" w:line="360" w:lineRule="auto"/>
        <w:ind w:firstLine="709"/>
        <w:jc w:val="both"/>
        <w:rPr>
          <w:rFonts w:ascii="Times New Roman" w:hAnsi="Times New Roman" w:cs="Times New Roman"/>
          <w:sz w:val="28"/>
          <w:szCs w:val="28"/>
        </w:rPr>
      </w:pPr>
      <w:r w:rsidRPr="00142B8F">
        <w:rPr>
          <w:rFonts w:ascii="Times New Roman" w:hAnsi="Times New Roman" w:cs="Times New Roman"/>
          <w:color w:val="000000"/>
          <w:sz w:val="28"/>
          <w:szCs w:val="28"/>
        </w:rPr>
        <w:t>Кроме того, учитывая специфику предмета, рекомендуется привлекать к составлению</w:t>
      </w:r>
      <w:r>
        <w:rPr>
          <w:rFonts w:ascii="Times New Roman" w:hAnsi="Times New Roman" w:cs="Times New Roman"/>
          <w:color w:val="000000"/>
          <w:sz w:val="28"/>
          <w:szCs w:val="28"/>
        </w:rPr>
        <w:t xml:space="preserve"> </w:t>
      </w:r>
      <w:r w:rsidRPr="00142B8F">
        <w:rPr>
          <w:rFonts w:ascii="Times New Roman" w:hAnsi="Times New Roman" w:cs="Times New Roman"/>
          <w:color w:val="000000"/>
          <w:sz w:val="28"/>
          <w:szCs w:val="28"/>
        </w:rPr>
        <w:t>заданий (по крайней мере, в качестве экспертов) и к проведению туров (особенно проверке</w:t>
      </w:r>
      <w:r>
        <w:rPr>
          <w:rFonts w:ascii="Times New Roman" w:hAnsi="Times New Roman" w:cs="Times New Roman"/>
          <w:color w:val="000000"/>
          <w:sz w:val="28"/>
          <w:szCs w:val="28"/>
        </w:rPr>
        <w:t xml:space="preserve"> </w:t>
      </w:r>
      <w:r w:rsidRPr="00142B8F">
        <w:rPr>
          <w:rFonts w:ascii="Times New Roman" w:hAnsi="Times New Roman" w:cs="Times New Roman"/>
          <w:color w:val="000000"/>
          <w:sz w:val="28"/>
          <w:szCs w:val="28"/>
        </w:rPr>
        <w:t>заданий по письму) носителей китайского языка – китайских специалистов из Институтов</w:t>
      </w:r>
      <w:r>
        <w:rPr>
          <w:rFonts w:ascii="Times New Roman" w:hAnsi="Times New Roman" w:cs="Times New Roman"/>
          <w:color w:val="000000"/>
          <w:sz w:val="28"/>
          <w:szCs w:val="28"/>
        </w:rPr>
        <w:t xml:space="preserve"> </w:t>
      </w:r>
      <w:r w:rsidRPr="00142B8F">
        <w:rPr>
          <w:rFonts w:ascii="Times New Roman" w:hAnsi="Times New Roman" w:cs="Times New Roman"/>
          <w:color w:val="000000"/>
          <w:sz w:val="28"/>
          <w:szCs w:val="28"/>
        </w:rPr>
        <w:t>Конфуция, китайских преподавателей, преподающих китайский язык в российских вузах</w:t>
      </w:r>
      <w:r>
        <w:rPr>
          <w:rFonts w:ascii="Times New Roman" w:hAnsi="Times New Roman" w:cs="Times New Roman"/>
          <w:color w:val="000000"/>
          <w:sz w:val="28"/>
          <w:szCs w:val="28"/>
        </w:rPr>
        <w:t xml:space="preserve"> </w:t>
      </w:r>
      <w:r w:rsidRPr="00142B8F">
        <w:rPr>
          <w:rFonts w:ascii="Times New Roman" w:hAnsi="Times New Roman" w:cs="Times New Roman"/>
          <w:color w:val="000000"/>
          <w:sz w:val="28"/>
          <w:szCs w:val="28"/>
        </w:rPr>
        <w:t xml:space="preserve">и школах, сотрудников Центров </w:t>
      </w:r>
      <w:r w:rsidRPr="00142B8F">
        <w:rPr>
          <w:rFonts w:ascii="Times New Roman" w:hAnsi="Times New Roman" w:cs="Times New Roman"/>
          <w:color w:val="000000"/>
          <w:sz w:val="28"/>
          <w:szCs w:val="28"/>
        </w:rPr>
        <w:lastRenderedPageBreak/>
        <w:t>китайской культуры, работников консульств КНР</w:t>
      </w:r>
      <w:r>
        <w:rPr>
          <w:rFonts w:ascii="Times New Roman" w:hAnsi="Times New Roman" w:cs="Times New Roman"/>
          <w:color w:val="000000"/>
          <w:sz w:val="28"/>
          <w:szCs w:val="28"/>
        </w:rPr>
        <w:t xml:space="preserve"> </w:t>
      </w:r>
      <w:r w:rsidRPr="00142B8F">
        <w:rPr>
          <w:rFonts w:ascii="Times New Roman" w:hAnsi="Times New Roman" w:cs="Times New Roman"/>
          <w:color w:val="000000"/>
          <w:sz w:val="28"/>
          <w:szCs w:val="28"/>
        </w:rPr>
        <w:t>в субъектах РФ. Особенно обращаем внимание на то, что взимание какой-либо платы</w:t>
      </w:r>
      <w:r w:rsidR="000B7667">
        <w:rPr>
          <w:rFonts w:ascii="Times New Roman" w:hAnsi="Times New Roman" w:cs="Times New Roman"/>
          <w:color w:val="000000"/>
          <w:sz w:val="28"/>
          <w:szCs w:val="28"/>
        </w:rPr>
        <w:t xml:space="preserve"> </w:t>
      </w:r>
      <w:r w:rsidRPr="00142B8F">
        <w:rPr>
          <w:rFonts w:ascii="Times New Roman" w:hAnsi="Times New Roman" w:cs="Times New Roman"/>
          <w:color w:val="000000"/>
          <w:sz w:val="28"/>
          <w:szCs w:val="28"/>
        </w:rPr>
        <w:t>с участников не допускается.</w:t>
      </w:r>
    </w:p>
    <w:p w14:paraId="4C4E2FB5"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При проведении муниципального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китайскому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муниципального этапа Олимпиады, должностные лица министерства образования Иркутской области, а также граждане, аккредитованные в качестве общественных наблюдателей, в соответствии с Порядком проведения всероссийской олимпиады школьников. </w:t>
      </w:r>
    </w:p>
    <w:p w14:paraId="6E8901BA"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Муниципальный этап Олимпиады по китайскому языку проводится с использованием единого комплекта заданий для каждой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группы участников. При этом, учитывая разницу в подготовке и языковой и речевой компетенциях, обучающихся целесообразно разделить участников Олимпиады на две возрастные группы (7-8 и 9-11 классы). Для каждой из указанных групп рекомендуется подготовить отдельный комплект заданий с возрастающей степенью сложности от группы к группе. </w:t>
      </w:r>
    </w:p>
    <w:p w14:paraId="191427A5"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Муниципальным  предметно-методическим  комиссиям  и  составителям   заданий  для проведения муниципального этапа предоставляется возможность самостоятельно принять решение о целесообразности включения того или иного задания и выбор материала для него.</w:t>
      </w:r>
    </w:p>
    <w:p w14:paraId="3541AE26"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подготовке заданий муниципального этапа необходимо учесть ряд факторов:</w:t>
      </w:r>
    </w:p>
    <w:p w14:paraId="33C2AD0A" w14:textId="77777777" w:rsidR="00C25D5C" w:rsidRDefault="00C85673">
      <w:pPr>
        <w:numPr>
          <w:ilvl w:val="0"/>
          <w:numId w:val="21"/>
        </w:numPr>
        <w:spacing w:after="0" w:line="360" w:lineRule="auto"/>
        <w:ind w:left="0" w:firstLine="709"/>
        <w:jc w:val="both"/>
      </w:pPr>
      <w:r>
        <w:rPr>
          <w:rFonts w:ascii="Times New Roman" w:eastAsia="Times New Roman" w:hAnsi="Times New Roman" w:cs="Times New Roman"/>
          <w:color w:val="000000"/>
          <w:sz w:val="28"/>
          <w:szCs w:val="28"/>
          <w:lang w:eastAsia="ru-RU"/>
        </w:rPr>
        <w:t>сочетать задания разного типа и уровня сложно</w:t>
      </w:r>
      <w:r w:rsidR="00A0217E">
        <w:rPr>
          <w:rFonts w:ascii="Times New Roman" w:eastAsia="Times New Roman" w:hAnsi="Times New Roman" w:cs="Times New Roman"/>
          <w:color w:val="000000"/>
          <w:sz w:val="28"/>
          <w:szCs w:val="28"/>
          <w:lang w:eastAsia="ru-RU"/>
        </w:rPr>
        <w:t xml:space="preserve">сти (т. е. сочетать </w:t>
      </w:r>
      <w:r>
        <w:rPr>
          <w:rFonts w:ascii="Times New Roman" w:eastAsia="Times New Roman" w:hAnsi="Times New Roman" w:cs="Times New Roman"/>
          <w:color w:val="000000"/>
          <w:sz w:val="28"/>
          <w:szCs w:val="28"/>
          <w:lang w:eastAsia="ru-RU"/>
        </w:rPr>
        <w:t xml:space="preserve">более сложные </w:t>
      </w:r>
      <w:r w:rsidR="001E6344">
        <w:rPr>
          <w:rFonts w:ascii="Times New Roman" w:eastAsia="Times New Roman" w:hAnsi="Times New Roman" w:cs="Times New Roman"/>
          <w:color w:val="000000"/>
          <w:sz w:val="28"/>
          <w:szCs w:val="28"/>
          <w:lang w:eastAsia="ru-RU"/>
        </w:rPr>
        <w:t xml:space="preserve"> и менее сложные задания, чтобы</w:t>
      </w:r>
      <w:r w:rsidR="00A0217E">
        <w:rPr>
          <w:rFonts w:ascii="Times New Roman" w:eastAsia="Times New Roman" w:hAnsi="Times New Roman" w:cs="Times New Roman"/>
          <w:color w:val="000000"/>
          <w:sz w:val="28"/>
          <w:szCs w:val="28"/>
          <w:lang w:eastAsia="ru-RU"/>
        </w:rPr>
        <w:t xml:space="preserve"> участники Олимпиады могли выполнить хотя бы одно </w:t>
      </w:r>
      <w:r>
        <w:rPr>
          <w:rFonts w:ascii="Times New Roman" w:eastAsia="Times New Roman" w:hAnsi="Times New Roman" w:cs="Times New Roman"/>
          <w:color w:val="000000"/>
          <w:sz w:val="28"/>
          <w:szCs w:val="28"/>
          <w:lang w:eastAsia="ru-RU"/>
        </w:rPr>
        <w:t>из них);</w:t>
      </w:r>
    </w:p>
    <w:p w14:paraId="4E752C2D" w14:textId="77777777" w:rsidR="00C25D5C" w:rsidRDefault="00C85673">
      <w:pPr>
        <w:numPr>
          <w:ilvl w:val="0"/>
          <w:numId w:val="21"/>
        </w:numPr>
        <w:spacing w:after="0" w:line="360" w:lineRule="auto"/>
        <w:ind w:left="0" w:firstLine="709"/>
        <w:jc w:val="both"/>
      </w:pPr>
      <w:r>
        <w:rPr>
          <w:rFonts w:ascii="Times New Roman" w:eastAsia="Times New Roman" w:hAnsi="Times New Roman" w:cs="Times New Roman"/>
          <w:color w:val="000000"/>
          <w:sz w:val="28"/>
          <w:szCs w:val="28"/>
          <w:lang w:eastAsia="ru-RU"/>
        </w:rPr>
        <w:lastRenderedPageBreak/>
        <w:t>обеспечивать комплексный характер проверки коммуникативной компетенции участников (т. е. обеспечить проведение всех конкурсов Олимпиады),</w:t>
      </w:r>
    </w:p>
    <w:p w14:paraId="002CA87F" w14:textId="77777777" w:rsidR="00C25D5C" w:rsidRDefault="00C85673">
      <w:pPr>
        <w:numPr>
          <w:ilvl w:val="0"/>
          <w:numId w:val="21"/>
        </w:numPr>
        <w:spacing w:after="0" w:line="360" w:lineRule="auto"/>
        <w:ind w:left="0" w:firstLine="709"/>
        <w:jc w:val="both"/>
      </w:pPr>
      <w:r>
        <w:rPr>
          <w:rFonts w:ascii="Times New Roman" w:eastAsia="Times New Roman" w:hAnsi="Times New Roman" w:cs="Times New Roman"/>
          <w:color w:val="000000"/>
          <w:sz w:val="28"/>
          <w:szCs w:val="28"/>
          <w:lang w:eastAsia="ru-RU"/>
        </w:rPr>
        <w:t>составлять задания конкурсов методически и технологически корректно,</w:t>
      </w:r>
    </w:p>
    <w:p w14:paraId="4C48C410" w14:textId="77777777" w:rsidR="00C25D5C" w:rsidRDefault="00C85673">
      <w:pPr>
        <w:numPr>
          <w:ilvl w:val="0"/>
          <w:numId w:val="21"/>
        </w:numPr>
        <w:spacing w:after="0" w:line="360" w:lineRule="auto"/>
        <w:ind w:left="0" w:firstLine="709"/>
        <w:jc w:val="both"/>
      </w:pPr>
      <w:r>
        <w:rPr>
          <w:rFonts w:ascii="Times New Roman" w:eastAsia="Times New Roman" w:hAnsi="Times New Roman" w:cs="Times New Roman"/>
          <w:color w:val="000000"/>
          <w:sz w:val="28"/>
          <w:szCs w:val="28"/>
          <w:lang w:eastAsia="ru-RU"/>
        </w:rPr>
        <w:t>придавать этим заданиям новизну и творческую направленность.</w:t>
      </w:r>
    </w:p>
    <w:p w14:paraId="1E966EEF"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Содержание задания по конкурсу «Чтение/</w:t>
      </w:r>
      <w:r>
        <w:rPr>
          <w:rFonts w:ascii="SimSun" w:eastAsia="SimSun" w:hAnsi="SimSun" w:cs="SimSun"/>
          <w:b/>
          <w:color w:val="000000"/>
          <w:sz w:val="28"/>
          <w:szCs w:val="28"/>
          <w:lang w:eastAsia="ru-RU"/>
        </w:rPr>
        <w:t>阅读</w:t>
      </w:r>
      <w:r>
        <w:rPr>
          <w:rFonts w:ascii="Times New Roman" w:eastAsia="Times New Roman" w:hAnsi="Times New Roman" w:cs="Times New Roman"/>
          <w:color w:val="000000"/>
          <w:sz w:val="28"/>
          <w:szCs w:val="28"/>
          <w:lang w:eastAsia="ru-RU"/>
        </w:rPr>
        <w:t>» предполагает проверку того, в какой степени участники Олимпиады владеют рецептивными умениями и навыками содержательного анализа китайских письменных текстов различных типов,  тематика которых связана с повседневной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Поиск материалов для этого задания, как и для других заданий, можно вести на китайских, российско-китайских образовательных сайтах (в том числе на сайтах Ханьбань – Государственной канцелярии  по распро</w:t>
      </w:r>
      <w:r w:rsidR="00A0217E">
        <w:rPr>
          <w:rFonts w:ascii="Times New Roman" w:eastAsia="Times New Roman" w:hAnsi="Times New Roman" w:cs="Times New Roman"/>
          <w:color w:val="000000"/>
          <w:sz w:val="28"/>
          <w:szCs w:val="28"/>
          <w:lang w:eastAsia="ru-RU"/>
        </w:rPr>
        <w:t xml:space="preserve">странению китайского языка за </w:t>
      </w:r>
      <w:r>
        <w:rPr>
          <w:rFonts w:ascii="Times New Roman" w:eastAsia="Times New Roman" w:hAnsi="Times New Roman" w:cs="Times New Roman"/>
          <w:color w:val="000000"/>
          <w:sz w:val="28"/>
          <w:szCs w:val="28"/>
          <w:lang w:eastAsia="ru-RU"/>
        </w:rPr>
        <w:t>рубежом Министерства образования КНР), в учебно-методических источниках печатного характера. Для учащихся 7-8 классов тексты целесообразно упрощать, не допуская при этом искажения смысла либо русификации языка.</w:t>
      </w:r>
    </w:p>
    <w:p w14:paraId="0C2A95E1"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В задании по чтению участникам предл</w:t>
      </w:r>
      <w:r w:rsidR="00A0217E">
        <w:rPr>
          <w:rFonts w:ascii="Times New Roman" w:eastAsia="Times New Roman" w:hAnsi="Times New Roman" w:cs="Times New Roman"/>
          <w:color w:val="000000"/>
          <w:sz w:val="28"/>
          <w:szCs w:val="28"/>
          <w:lang w:eastAsia="ru-RU"/>
        </w:rPr>
        <w:t xml:space="preserve">агается прочесть оригинальный </w:t>
      </w:r>
      <w:r>
        <w:rPr>
          <w:rFonts w:ascii="Times New Roman" w:eastAsia="Times New Roman" w:hAnsi="Times New Roman" w:cs="Times New Roman"/>
          <w:color w:val="000000"/>
          <w:sz w:val="28"/>
          <w:szCs w:val="28"/>
          <w:lang w:eastAsia="ru-RU"/>
        </w:rPr>
        <w:t>текст и ответить на ряд вопросов, част</w:t>
      </w:r>
      <w:r w:rsidR="00A0217E">
        <w:rPr>
          <w:rFonts w:ascii="Times New Roman" w:eastAsia="Times New Roman" w:hAnsi="Times New Roman" w:cs="Times New Roman"/>
          <w:color w:val="000000"/>
          <w:sz w:val="28"/>
          <w:szCs w:val="28"/>
          <w:lang w:eastAsia="ru-RU"/>
        </w:rPr>
        <w:t xml:space="preserve">ь которых предполагает поиск </w:t>
      </w:r>
      <w:r>
        <w:rPr>
          <w:rFonts w:ascii="Times New Roman" w:eastAsia="Times New Roman" w:hAnsi="Times New Roman" w:cs="Times New Roman"/>
          <w:color w:val="000000"/>
          <w:sz w:val="28"/>
          <w:szCs w:val="28"/>
          <w:lang w:eastAsia="ru-RU"/>
        </w:rPr>
        <w:t>соответствия или несоответствия какого-либо высказывания 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как раз с наличием в задании этого варианта выбора. Выбор этого ответа основывается не на логических умозаключениях, а на реальном отсутствии данной информации во всевозможных ее вы</w:t>
      </w:r>
      <w:r w:rsidR="001E6344">
        <w:rPr>
          <w:rFonts w:ascii="Times New Roman" w:eastAsia="Times New Roman" w:hAnsi="Times New Roman" w:cs="Times New Roman"/>
          <w:color w:val="000000"/>
          <w:sz w:val="28"/>
          <w:szCs w:val="28"/>
          <w:lang w:eastAsia="ru-RU"/>
        </w:rPr>
        <w:t xml:space="preserve">ражениях в тексте. К примеру, </w:t>
      </w:r>
      <w:r>
        <w:rPr>
          <w:rFonts w:ascii="Times New Roman" w:eastAsia="Times New Roman" w:hAnsi="Times New Roman" w:cs="Times New Roman"/>
          <w:color w:val="000000"/>
          <w:sz w:val="28"/>
          <w:szCs w:val="28"/>
          <w:lang w:eastAsia="ru-RU"/>
        </w:rPr>
        <w:t xml:space="preserve">если в тексте упоминается </w:t>
      </w:r>
      <w:r>
        <w:rPr>
          <w:rFonts w:ascii="MS Gothic" w:eastAsia="MS Gothic" w:hAnsi="MS Gothic" w:cs="MS Gothic"/>
          <w:b/>
          <w:color w:val="000000"/>
          <w:sz w:val="28"/>
          <w:szCs w:val="28"/>
          <w:lang w:eastAsia="ru-RU"/>
        </w:rPr>
        <w:t>王教授</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(профессор Ван) и ни разу не используется личное местоимение </w:t>
      </w:r>
      <w:r>
        <w:rPr>
          <w:rFonts w:ascii="MS Gothic" w:eastAsia="MS Gothic" w:hAnsi="MS Gothic" w:cs="MS Gothic"/>
          <w:b/>
          <w:color w:val="000000"/>
          <w:sz w:val="28"/>
          <w:szCs w:val="28"/>
          <w:lang w:eastAsia="ru-RU"/>
        </w:rPr>
        <w:t>他</w:t>
      </w:r>
      <w:r>
        <w:rPr>
          <w:rFonts w:ascii="Times New Roman" w:eastAsia="Times New Roman" w:hAnsi="Times New Roman" w:cs="Times New Roman"/>
          <w:color w:val="000000"/>
          <w:sz w:val="28"/>
          <w:szCs w:val="28"/>
          <w:lang w:eastAsia="ru-RU"/>
        </w:rPr>
        <w:t xml:space="preserve"> (он) или </w:t>
      </w:r>
      <w:r w:rsidRPr="00A0217E">
        <w:rPr>
          <w:rFonts w:ascii="MS Gothic" w:eastAsia="MS Gothic" w:hAnsi="MS Gothic" w:cs="MS Gothic"/>
          <w:b/>
          <w:color w:val="000000"/>
          <w:sz w:val="28"/>
          <w:szCs w:val="28"/>
          <w:lang w:eastAsia="ru-RU"/>
        </w:rPr>
        <w:t>她</w:t>
      </w:r>
      <w:r>
        <w:rPr>
          <w:rFonts w:ascii="Times New Roman" w:eastAsia="Times New Roman" w:hAnsi="Times New Roman" w:cs="Times New Roman"/>
          <w:color w:val="000000"/>
          <w:sz w:val="28"/>
          <w:szCs w:val="28"/>
          <w:lang w:eastAsia="ru-RU"/>
        </w:rPr>
        <w:t xml:space="preserve"> (она), то, поскольку в китайском языке отсутствует морфологическое оформление рода, </w:t>
      </w:r>
      <w:r>
        <w:rPr>
          <w:rFonts w:ascii="Times New Roman" w:eastAsia="Times New Roman" w:hAnsi="Times New Roman" w:cs="Times New Roman"/>
          <w:color w:val="000000"/>
          <w:sz w:val="28"/>
          <w:szCs w:val="28"/>
          <w:lang w:eastAsia="ru-RU"/>
        </w:rPr>
        <w:lastRenderedPageBreak/>
        <w:t xml:space="preserve">правильной реакцией на прилагаемое утверждение «профессор Ван – мужчина средних лет» будет ответ «в тексте об этом не сказано </w:t>
      </w:r>
      <w:r w:rsidRPr="00A0217E">
        <w:rPr>
          <w:rFonts w:ascii="Times New Roman" w:eastAsia="Times New Roman" w:hAnsi="Times New Roman" w:cs="Times New Roman"/>
          <w:b/>
          <w:color w:val="000000"/>
          <w:sz w:val="28"/>
          <w:szCs w:val="28"/>
          <w:lang w:eastAsia="ru-RU"/>
        </w:rPr>
        <w:t>(</w:t>
      </w:r>
      <w:r w:rsidRPr="00A0217E">
        <w:rPr>
          <w:rFonts w:ascii="MS Gothic" w:eastAsia="MS Gothic" w:hAnsi="MS Gothic" w:cs="MS Gothic"/>
          <w:b/>
          <w:color w:val="000000"/>
          <w:sz w:val="28"/>
          <w:szCs w:val="28"/>
          <w:lang w:eastAsia="ru-RU"/>
        </w:rPr>
        <w:t>没</w:t>
      </w:r>
      <w:r w:rsidRPr="00A0217E">
        <w:rPr>
          <w:rFonts w:ascii="SimSun" w:eastAsia="SimSun" w:hAnsi="SimSun" w:cs="SimSun"/>
          <w:b/>
          <w:color w:val="000000"/>
          <w:sz w:val="28"/>
          <w:szCs w:val="28"/>
          <w:lang w:eastAsia="ru-RU"/>
        </w:rPr>
        <w:t>说</w:t>
      </w:r>
      <w:r w:rsidRPr="00A0217E">
        <w:rPr>
          <w:rFonts w:ascii="Times New Roman" w:eastAsia="Times New Roman" w:hAnsi="Times New Roman" w:cs="Times New Roman"/>
          <w:b/>
          <w:color w:val="000000"/>
          <w:sz w:val="28"/>
          <w:szCs w:val="28"/>
          <w:lang w:eastAsia="ru-RU"/>
        </w:rPr>
        <w:t>)».</w:t>
      </w:r>
    </w:p>
    <w:p w14:paraId="58C47E0D"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этой связи для обучающихся в 7-8 классах рекомендуется включать несколько облегченные вопросы; в полной мере сложности это задание должно быть предложено только учащимся старших классов.</w:t>
      </w:r>
    </w:p>
    <w:p w14:paraId="0524A419"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Другие вопросы предполагают ответы по содержанию текста на основе нескольких предлагаемых вариантов ответ</w:t>
      </w:r>
      <w:r w:rsidR="001E6344">
        <w:rPr>
          <w:rFonts w:ascii="Times New Roman" w:eastAsia="Times New Roman" w:hAnsi="Times New Roman" w:cs="Times New Roman"/>
          <w:color w:val="000000"/>
          <w:sz w:val="28"/>
          <w:szCs w:val="28"/>
          <w:lang w:eastAsia="ru-RU"/>
        </w:rPr>
        <w:t xml:space="preserve">а (как правило, трех-четырех). Это </w:t>
      </w:r>
      <w:r>
        <w:rPr>
          <w:rFonts w:ascii="Times New Roman" w:eastAsia="Times New Roman" w:hAnsi="Times New Roman" w:cs="Times New Roman"/>
          <w:color w:val="000000"/>
          <w:sz w:val="28"/>
          <w:szCs w:val="28"/>
          <w:lang w:eastAsia="ru-RU"/>
        </w:rPr>
        <w:t>могут  быть вопросы на выборочное понимание необходимой информации в тексте, вопросы на детальное пониман</w:t>
      </w:r>
      <w:r w:rsidR="001E6344">
        <w:rPr>
          <w:rFonts w:ascii="Times New Roman" w:eastAsia="Times New Roman" w:hAnsi="Times New Roman" w:cs="Times New Roman"/>
          <w:color w:val="000000"/>
          <w:sz w:val="28"/>
          <w:szCs w:val="28"/>
          <w:lang w:eastAsia="ru-RU"/>
        </w:rPr>
        <w:t>ие отдельных смысловых нюансов</w:t>
      </w:r>
      <w:r>
        <w:rPr>
          <w:rFonts w:ascii="Times New Roman" w:eastAsia="Times New Roman" w:hAnsi="Times New Roman" w:cs="Times New Roman"/>
          <w:color w:val="000000"/>
          <w:sz w:val="28"/>
          <w:szCs w:val="28"/>
          <w:lang w:eastAsia="ru-RU"/>
        </w:rPr>
        <w:t xml:space="preserve"> текста, определение отношения автора к высказыванию и т. п. Желательно не уменьшать количество вопросов в заданиях (всего 10 вопросов), а варьировать лишь сложность текстов в зависи</w:t>
      </w:r>
      <w:r w:rsidR="001E6344">
        <w:rPr>
          <w:rFonts w:ascii="Times New Roman" w:eastAsia="Times New Roman" w:hAnsi="Times New Roman" w:cs="Times New Roman"/>
          <w:color w:val="000000"/>
          <w:sz w:val="28"/>
          <w:szCs w:val="28"/>
          <w:lang w:eastAsia="ru-RU"/>
        </w:rPr>
        <w:t xml:space="preserve">мости от группы участников. </w:t>
      </w:r>
      <w:r>
        <w:rPr>
          <w:rFonts w:ascii="Times New Roman" w:eastAsia="Times New Roman" w:hAnsi="Times New Roman" w:cs="Times New Roman"/>
          <w:color w:val="000000"/>
          <w:sz w:val="28"/>
          <w:szCs w:val="28"/>
          <w:lang w:eastAsia="ru-RU"/>
        </w:rPr>
        <w:t>Это позволит всем участникам олимпиады, 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В целом за это задание участники школьного этапа могут максимально набрать 10 баллов.</w:t>
      </w:r>
    </w:p>
    <w:p w14:paraId="69B811B8"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Одним из наиболее сложных конкурсов на олимпиаде является  «Аудирование</w:t>
      </w:r>
      <w:r>
        <w:rPr>
          <w:rFonts w:ascii="Times New Roman" w:eastAsia="Times New Roman" w:hAnsi="Times New Roman" w:cs="Times New Roman"/>
          <w:b/>
          <w:color w:val="000000"/>
          <w:sz w:val="28"/>
          <w:szCs w:val="28"/>
          <w:lang w:eastAsia="ru-RU"/>
        </w:rPr>
        <w:t>/</w:t>
      </w:r>
      <w:r>
        <w:rPr>
          <w:rFonts w:ascii="MS Gothic" w:eastAsia="MS Gothic" w:hAnsi="MS Gothic" w:cs="MS Gothic"/>
          <w:b/>
          <w:color w:val="000000"/>
          <w:sz w:val="28"/>
          <w:szCs w:val="28"/>
          <w:lang w:eastAsia="ru-RU"/>
        </w:rPr>
        <w:t>听力</w:t>
      </w:r>
      <w:r>
        <w:rPr>
          <w:rFonts w:ascii="Times New Roman" w:eastAsia="Times New Roman" w:hAnsi="Times New Roman" w:cs="Times New Roman"/>
          <w:color w:val="000000"/>
          <w:sz w:val="28"/>
          <w:szCs w:val="28"/>
          <w:lang w:eastAsia="ru-RU"/>
        </w:rPr>
        <w:t>»,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Это тем более характерно для изучающих китайский язык, ввиду специфики китайской фонетики, тонирования слог</w:t>
      </w:r>
      <w:r w:rsidR="001E6344">
        <w:rPr>
          <w:rFonts w:ascii="Times New Roman" w:eastAsia="Times New Roman" w:hAnsi="Times New Roman" w:cs="Times New Roman"/>
          <w:color w:val="000000"/>
          <w:sz w:val="28"/>
          <w:szCs w:val="28"/>
          <w:lang w:eastAsia="ru-RU"/>
        </w:rPr>
        <w:t>ов, обилия омонимов,</w:t>
      </w:r>
      <w:r>
        <w:rPr>
          <w:rFonts w:ascii="Times New Roman" w:eastAsia="Times New Roman" w:hAnsi="Times New Roman" w:cs="Times New Roman"/>
          <w:color w:val="000000"/>
          <w:sz w:val="28"/>
          <w:szCs w:val="28"/>
          <w:lang w:eastAsia="ru-RU"/>
        </w:rPr>
        <w:t xml:space="preserve"> сложносокращенных слов и др. Поэтому при составлении этого задания необходимо ориентироваться на то, что участники олимпиады должны в основном понимать на слух выдержанное в </w:t>
      </w:r>
      <w:r w:rsidR="001E6344">
        <w:rPr>
          <w:rFonts w:ascii="Times New Roman" w:eastAsia="Times New Roman" w:hAnsi="Times New Roman" w:cs="Times New Roman"/>
          <w:color w:val="000000"/>
          <w:sz w:val="28"/>
          <w:szCs w:val="28"/>
          <w:lang w:eastAsia="ru-RU"/>
        </w:rPr>
        <w:t>естественном темпе сообщение</w:t>
      </w:r>
      <w:r>
        <w:rPr>
          <w:rFonts w:ascii="Times New Roman" w:eastAsia="Times New Roman" w:hAnsi="Times New Roman" w:cs="Times New Roman"/>
          <w:color w:val="000000"/>
          <w:sz w:val="28"/>
          <w:szCs w:val="28"/>
          <w:lang w:eastAsia="ru-RU"/>
        </w:rPr>
        <w:t xml:space="preserve"> повседневного или бытового характера, как правило, связанного с китайской школьной и семейной тематикой. При этом они должны уметь выделять  главную и второстепенную информацию в предъявленной им аудиозаписи.</w:t>
      </w:r>
    </w:p>
    <w:p w14:paraId="558CBA5A"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Поиск аутентичных материалов для этого задания целесообразно вести в китайских образовательных интернет-рес</w:t>
      </w:r>
      <w:r w:rsidR="001E6344">
        <w:rPr>
          <w:rFonts w:ascii="Times New Roman" w:eastAsia="Times New Roman" w:hAnsi="Times New Roman" w:cs="Times New Roman"/>
          <w:color w:val="000000"/>
          <w:sz w:val="28"/>
          <w:szCs w:val="28"/>
          <w:lang w:eastAsia="ru-RU"/>
        </w:rPr>
        <w:t xml:space="preserve">урсах, также можно подобрать </w:t>
      </w:r>
      <w:r>
        <w:rPr>
          <w:rFonts w:ascii="Times New Roman" w:eastAsia="Times New Roman" w:hAnsi="Times New Roman" w:cs="Times New Roman"/>
          <w:color w:val="000000"/>
          <w:sz w:val="28"/>
          <w:szCs w:val="28"/>
          <w:lang w:eastAsia="ru-RU"/>
        </w:rPr>
        <w:t>аутентичные тексты в китайских</w:t>
      </w:r>
      <w:r w:rsidR="001E6344">
        <w:rPr>
          <w:rFonts w:ascii="Times New Roman" w:eastAsia="Times New Roman" w:hAnsi="Times New Roman" w:cs="Times New Roman"/>
          <w:color w:val="000000"/>
          <w:sz w:val="28"/>
          <w:szCs w:val="28"/>
          <w:lang w:eastAsia="ru-RU"/>
        </w:rPr>
        <w:t xml:space="preserve"> учебно-методических изданиях, оснащенных </w:t>
      </w:r>
      <w:r>
        <w:rPr>
          <w:rFonts w:ascii="Times New Roman" w:eastAsia="Times New Roman" w:hAnsi="Times New Roman" w:cs="Times New Roman"/>
          <w:color w:val="000000"/>
          <w:sz w:val="28"/>
          <w:szCs w:val="28"/>
          <w:lang w:eastAsia="ru-RU"/>
        </w:rPr>
        <w:lastRenderedPageBreak/>
        <w:t>аудиодисками. Не следует при этом увлекаться длительными сюжетами. Для учащихся 7-8 классов вполне достаточно использовать аудиотекст длительностью звучания до 2-2,5 минут. Учащиеся 9-11 классов могут прослушать аудиотекст длительнос</w:t>
      </w:r>
      <w:r w:rsidR="001E6344">
        <w:rPr>
          <w:rFonts w:ascii="Times New Roman" w:eastAsia="Times New Roman" w:hAnsi="Times New Roman" w:cs="Times New Roman"/>
          <w:color w:val="000000"/>
          <w:sz w:val="28"/>
          <w:szCs w:val="28"/>
          <w:lang w:eastAsia="ru-RU"/>
        </w:rPr>
        <w:t>тью звучания до 4 минут. Кроме</w:t>
      </w:r>
      <w:r>
        <w:rPr>
          <w:rFonts w:ascii="Times New Roman" w:eastAsia="Times New Roman" w:hAnsi="Times New Roman" w:cs="Times New Roman"/>
          <w:color w:val="000000"/>
          <w:sz w:val="28"/>
          <w:szCs w:val="28"/>
          <w:lang w:eastAsia="ru-RU"/>
        </w:rPr>
        <w:t xml:space="preserve"> того, на муниципальном этапе нецелесообразно излишне усложнять задания, включать в их формулировки слишком много незнакомых или неактивных слов и выражений. В любом случае, тексты для аудирования должны быть начитаны профессиональными китайскими дикторами или носителями китайского языка с нормативным произношением путунхуа.</w:t>
      </w:r>
    </w:p>
    <w:p w14:paraId="12D5E7DD" w14:textId="2A141E44"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Задание по аудированию обычно включает две части: в первой участникам Олимпиады предлагаются примерно 7-8 высказываний относительно содержания аудиотекста. Задача учащихся – выбрать верный ответ из предлагаемых тр</w:t>
      </w:r>
      <w:r w:rsidR="00142B8F">
        <w:rPr>
          <w:rFonts w:ascii="Times New Roman" w:eastAsia="Times New Roman" w:hAnsi="Times New Roman" w:cs="Times New Roman"/>
          <w:color w:val="000000"/>
          <w:sz w:val="28"/>
          <w:szCs w:val="28"/>
          <w:lang w:eastAsia="ru-RU"/>
        </w:rPr>
        <w:t>ё</w:t>
      </w:r>
      <w:r>
        <w:rPr>
          <w:rFonts w:ascii="Times New Roman" w:eastAsia="Times New Roman" w:hAnsi="Times New Roman" w:cs="Times New Roman"/>
          <w:color w:val="000000"/>
          <w:sz w:val="28"/>
          <w:szCs w:val="28"/>
          <w:lang w:eastAsia="ru-RU"/>
        </w:rPr>
        <w:t xml:space="preserve">х вариантов: </w:t>
      </w:r>
      <w:r>
        <w:rPr>
          <w:rFonts w:ascii="SimSun" w:eastAsia="SimSun" w:hAnsi="SimSun" w:cs="SimSun"/>
          <w:b/>
          <w:color w:val="000000"/>
          <w:sz w:val="28"/>
          <w:szCs w:val="28"/>
          <w:lang w:eastAsia="ru-RU"/>
        </w:rPr>
        <w:t>对</w:t>
      </w:r>
      <w:r>
        <w:rPr>
          <w:rFonts w:ascii="Times New Roman" w:eastAsia="Times New Roman" w:hAnsi="Times New Roman" w:cs="Times New Roman"/>
          <w:color w:val="000000"/>
          <w:sz w:val="28"/>
          <w:szCs w:val="28"/>
          <w:lang w:eastAsia="ru-RU"/>
        </w:rPr>
        <w:t xml:space="preserve">(верно), </w:t>
      </w:r>
      <w:r>
        <w:rPr>
          <w:rFonts w:ascii="Times New Roman" w:eastAsia="Times New Roman" w:hAnsi="Times New Roman" w:cs="Times New Roman"/>
          <w:b/>
          <w:color w:val="000000"/>
          <w:sz w:val="28"/>
          <w:szCs w:val="28"/>
          <w:lang w:eastAsia="ru-RU"/>
        </w:rPr>
        <w:t xml:space="preserve"> </w:t>
      </w:r>
      <w:r>
        <w:rPr>
          <w:rFonts w:ascii="MS Gothic" w:eastAsia="MS Gothic" w:hAnsi="MS Gothic" w:cs="MS Gothic"/>
          <w:b/>
          <w:color w:val="000000"/>
          <w:sz w:val="28"/>
          <w:szCs w:val="28"/>
          <w:lang w:eastAsia="ru-RU"/>
        </w:rPr>
        <w:t>不</w:t>
      </w:r>
      <w:r>
        <w:rPr>
          <w:rFonts w:ascii="SimSun" w:eastAsia="SimSun" w:hAnsi="SimSun" w:cs="SimSun"/>
          <w:b/>
          <w:color w:val="000000"/>
          <w:sz w:val="28"/>
          <w:szCs w:val="28"/>
          <w:lang w:eastAsia="ru-RU"/>
        </w:rPr>
        <w:t>对</w:t>
      </w:r>
      <w:r>
        <w:rPr>
          <w:rFonts w:ascii="Times New Roman" w:eastAsia="Times New Roman" w:hAnsi="Times New Roman" w:cs="Times New Roman"/>
          <w:color w:val="000000"/>
          <w:sz w:val="28"/>
          <w:szCs w:val="28"/>
          <w:lang w:eastAsia="ru-RU"/>
        </w:rPr>
        <w:t xml:space="preserve"> (неверно), </w:t>
      </w:r>
      <w:r>
        <w:rPr>
          <w:rFonts w:ascii="MS Gothic" w:eastAsia="MS Gothic" w:hAnsi="MS Gothic" w:cs="MS Gothic"/>
          <w:b/>
          <w:color w:val="000000"/>
          <w:sz w:val="28"/>
          <w:szCs w:val="28"/>
          <w:lang w:eastAsia="ru-RU"/>
        </w:rPr>
        <w:t>没</w:t>
      </w:r>
      <w:r>
        <w:rPr>
          <w:rFonts w:ascii="SimSun" w:eastAsia="SimSun" w:hAnsi="SimSun" w:cs="SimSun"/>
          <w:b/>
          <w:color w:val="000000"/>
          <w:sz w:val="28"/>
          <w:szCs w:val="28"/>
          <w:lang w:eastAsia="ru-RU"/>
        </w:rPr>
        <w:t>说</w:t>
      </w:r>
      <w:r>
        <w:rPr>
          <w:rFonts w:ascii="Times New Roman" w:eastAsia="Times New Roman" w:hAnsi="Times New Roman" w:cs="Times New Roman"/>
          <w:color w:val="000000"/>
          <w:sz w:val="28"/>
          <w:szCs w:val="28"/>
          <w:lang w:eastAsia="ru-RU"/>
        </w:rPr>
        <w:t xml:space="preserve"> (не известно/в аудиотексте нет информации об этом)</w:t>
      </w:r>
      <w:r w:rsidR="000B4DE9">
        <w:rPr>
          <w:rFonts w:ascii="Times New Roman" w:eastAsia="Times New Roman" w:hAnsi="Times New Roman" w:cs="Times New Roman"/>
          <w:color w:val="000000"/>
          <w:sz w:val="28"/>
          <w:szCs w:val="28"/>
          <w:lang w:eastAsia="ru-RU"/>
        </w:rPr>
        <w:t>; либо выбрать правильное утверждение из трех после прослушивания аудио фрагмента</w:t>
      </w:r>
      <w:bookmarkStart w:id="3" w:name="_GoBack"/>
      <w:bookmarkEnd w:id="3"/>
      <w:r>
        <w:rPr>
          <w:rFonts w:ascii="Times New Roman" w:eastAsia="Times New Roman" w:hAnsi="Times New Roman" w:cs="Times New Roman"/>
          <w:color w:val="000000"/>
          <w:sz w:val="28"/>
          <w:szCs w:val="28"/>
          <w:lang w:eastAsia="ru-RU"/>
        </w:rPr>
        <w:t>.  Во второй части предлагаются, как правило, 7-8 вопросов с тремя-четырьмя вариантами ответа к ним по содержанию аудиотекста. Задача испытуемых – выбрать один верный вариант, отражающий содержание исходного аудиотекста. Для 7-8 классов можно ограничить количество вариантов двумя-тремя.</w:t>
      </w:r>
    </w:p>
    <w:p w14:paraId="332CC29B"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Если задание по аудированию включает прослушивание только одного и достаточно объемного аудиотекста (9-11 классы), то необходимо дать время участникам познакомиться  с заданием до его прослушивания (в течение примерно 1 минуты), предоставить им возможность обдумать варианты после первого прослушивания (в течение примерно 3-4 минут), а затем предъявить аудиотекст повторно. Если задание по аудированию включает два аудиотекста (7-8 классы), рекомендуется выполнять эту процедуру поочередно, соответственно уменьшив при этом время на выполнение каждого задания (напр., с четырех минут до двух), если задание включает короткие диалоги, то после прослушивания каждого диалога рекомендуется делать короткие паузы, достаточные для выбора правильного ответа из нескольких предложенных. После окончания прослушивания участникам муниципального этапа предоставляется возможность </w:t>
      </w:r>
      <w:r>
        <w:rPr>
          <w:rFonts w:ascii="Times New Roman" w:eastAsia="Times New Roman" w:hAnsi="Times New Roman" w:cs="Times New Roman"/>
          <w:color w:val="000000"/>
          <w:sz w:val="28"/>
          <w:szCs w:val="28"/>
          <w:lang w:eastAsia="ru-RU"/>
        </w:rPr>
        <w:lastRenderedPageBreak/>
        <w:t>перенести ответы в Бланк ответов, на это выделяется примерно 1-2 минуты. Это задание может быть оценено максимально в 15 баллов.</w:t>
      </w:r>
    </w:p>
    <w:p w14:paraId="57328C6C"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Для данного конкурса крайне целе</w:t>
      </w:r>
      <w:r w:rsidR="001E6344">
        <w:rPr>
          <w:rFonts w:ascii="Times New Roman" w:eastAsia="Times New Roman" w:hAnsi="Times New Roman" w:cs="Times New Roman"/>
          <w:color w:val="000000"/>
          <w:sz w:val="28"/>
          <w:szCs w:val="28"/>
          <w:lang w:eastAsia="ru-RU"/>
        </w:rPr>
        <w:t xml:space="preserve">сообразно заранее подготовить </w:t>
      </w:r>
      <w:r>
        <w:rPr>
          <w:rFonts w:ascii="Times New Roman" w:eastAsia="Times New Roman" w:hAnsi="Times New Roman" w:cs="Times New Roman"/>
          <w:color w:val="000000"/>
          <w:sz w:val="28"/>
          <w:szCs w:val="28"/>
          <w:lang w:eastAsia="ru-RU"/>
        </w:rPr>
        <w:t>аудиозапись на кассете или диске, включающую все необходимые повторы и паузы. Таким образом, вся процедура аудирования записана на диск: изложение условий задания на русском языке, сам аудиотекст, предусмотренные паузы, повторно звучащий текст, объявление об окончании задания по аудированию также на русском языке.</w:t>
      </w:r>
    </w:p>
    <w:p w14:paraId="4941FC73"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Перед началом прослушивания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w:t>
      </w:r>
      <w:r w:rsidR="001E6344">
        <w:rPr>
          <w:rFonts w:ascii="Times New Roman" w:eastAsia="Times New Roman" w:hAnsi="Times New Roman" w:cs="Times New Roman"/>
          <w:color w:val="000000"/>
          <w:sz w:val="28"/>
          <w:szCs w:val="28"/>
          <w:lang w:eastAsia="ru-RU"/>
        </w:rPr>
        <w:t>ается на самое начало и еще раз</w:t>
      </w:r>
      <w:r>
        <w:rPr>
          <w:rFonts w:ascii="Times New Roman" w:eastAsia="Times New Roman" w:hAnsi="Times New Roman" w:cs="Times New Roman"/>
          <w:color w:val="000000"/>
          <w:sz w:val="28"/>
          <w:szCs w:val="28"/>
          <w:lang w:eastAsia="ru-RU"/>
        </w:rPr>
        <w:t xml:space="preserve"> прослушивается вводная часть с </w:t>
      </w:r>
      <w:r w:rsidR="001E6344">
        <w:rPr>
          <w:rFonts w:ascii="Times New Roman" w:eastAsia="Times New Roman" w:hAnsi="Times New Roman" w:cs="Times New Roman"/>
          <w:color w:val="000000"/>
          <w:sz w:val="28"/>
          <w:szCs w:val="28"/>
          <w:lang w:eastAsia="ru-RU"/>
        </w:rPr>
        <w:t xml:space="preserve">инструкциями. После инструкций </w:t>
      </w:r>
      <w:r>
        <w:rPr>
          <w:rFonts w:ascii="Times New Roman" w:eastAsia="Times New Roman" w:hAnsi="Times New Roman" w:cs="Times New Roman"/>
          <w:color w:val="000000"/>
          <w:sz w:val="28"/>
          <w:szCs w:val="28"/>
          <w:lang w:eastAsia="ru-RU"/>
        </w:rPr>
        <w:t>аудиозапись не останавливается и прослушивается до самого конца.</w:t>
      </w:r>
    </w:p>
    <w:p w14:paraId="037EB33B"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Во время аудирования участникам не разрешается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14:paraId="2EAE7DAE"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Иероглифическая (или в транскрипции пиньинь) запись звучащих текстов находится у члена жюри в аудитории, где проводится аудирование, она не входит в комплект раздаточных материалов для участников и не может быть выдана участникам во время проведения конкурса. В случае чрезвычайной форс-мажорной ситуации, если, например, вся аудиотехника вдруг выйдет из строя, член жюри зачитывает текст вслух. В случае технической невозможности провести аудиоконкурс с использованием заранее подготовленной полной аудиозаписи задания члену жюри, проводящему данный конкурс, должен быть передан полный сценарий конкурса с размеченными в нем заданиями, паузами и текстом для аудирования. На него возлагается в таком случае обязанность зачитывать задание, </w:t>
      </w:r>
      <w:r>
        <w:rPr>
          <w:rFonts w:ascii="Times New Roman" w:eastAsia="Times New Roman" w:hAnsi="Times New Roman" w:cs="Times New Roman"/>
          <w:color w:val="000000"/>
          <w:sz w:val="28"/>
          <w:szCs w:val="28"/>
          <w:lang w:eastAsia="ru-RU"/>
        </w:rPr>
        <w:lastRenderedPageBreak/>
        <w:t>выдерживать  все необходимые паузы и оглашать текст по транскрипции. Это потребует от члена жюри, проводящего данный конкурс, хорошей дикции и нормативного произношения.</w:t>
      </w:r>
    </w:p>
    <w:p w14:paraId="77184C3B"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важно проводить этот конкурс синхронно во всех аудиториях конкретной возрастной группы во время муниципального этапа олимпиады.</w:t>
      </w:r>
    </w:p>
    <w:p w14:paraId="7A317355"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Содержание задания для конкурса «Лексико-грамматический тест/</w:t>
      </w:r>
      <w:r>
        <w:rPr>
          <w:rFonts w:ascii="SimSun" w:eastAsia="SimSun" w:hAnsi="SimSun" w:cs="SimSun"/>
          <w:b/>
          <w:color w:val="000000"/>
          <w:sz w:val="28"/>
          <w:szCs w:val="28"/>
          <w:lang w:eastAsia="ru-RU"/>
        </w:rPr>
        <w:t>词汇语法测试</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представляющего собой тест множественного выбора из 20 заданий, в первую очередь имеет целью проверку лексических, грамматических и иероглифических умений и навыков участников олимпиады, их способности узнавать и понимать основные лексико- грамматические единицы китайского языка, правила лексической сочетаемости, а также умения выбирать, распознавать и использовать нужные лексико-грамматические единицы, адекватные коммуникативной задаче (или ситуации общения). Тест также включает задания на знание этимологических тонов китайских слогов, владение системой записи китайских иероглифов буквами латинского алфавита (пиньинь) и правилами транскрибирования китайских слов на русском языке в соответствии с системой Палладия, задания на проверку владения правилами написания иероглифов.</w:t>
      </w:r>
    </w:p>
    <w:p w14:paraId="5622867A"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При этом следует подчеркнуть желательность привлечения носителей языка   к составлению тестовых заданий и выверке тестовых ответов в ходе  составления теста. Это задание может быть оценено максимально в 20 баллов.</w:t>
      </w:r>
    </w:p>
    <w:p w14:paraId="058DE73E"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Раздел олимпиады «Письмо/  </w:t>
      </w:r>
      <w:r>
        <w:rPr>
          <w:rFonts w:ascii="MS Gothic" w:eastAsia="MS Gothic" w:hAnsi="MS Gothic" w:cs="MS Gothic"/>
          <w:b/>
          <w:color w:val="000000"/>
          <w:sz w:val="28"/>
          <w:szCs w:val="28"/>
          <w:lang w:eastAsia="ru-RU"/>
        </w:rPr>
        <w:t>写</w:t>
      </w:r>
      <w:r>
        <w:rPr>
          <w:rFonts w:ascii="Times New Roman" w:eastAsia="Times New Roman" w:hAnsi="Times New Roman" w:cs="Times New Roman"/>
          <w:b/>
          <w:color w:val="000000"/>
          <w:sz w:val="28"/>
          <w:szCs w:val="28"/>
          <w:lang w:eastAsia="ru-RU"/>
        </w:rPr>
        <w:t xml:space="preserve"> </w:t>
      </w:r>
      <w:r>
        <w:rPr>
          <w:rFonts w:ascii="MS Gothic" w:eastAsia="MS Gothic" w:hAnsi="MS Gothic" w:cs="MS Gothic"/>
          <w:b/>
          <w:color w:val="000000"/>
          <w:sz w:val="28"/>
          <w:szCs w:val="28"/>
          <w:lang w:eastAsia="ru-RU"/>
        </w:rPr>
        <w:t>作</w:t>
      </w:r>
      <w:r>
        <w:rPr>
          <w:rFonts w:ascii="Times New Roman" w:eastAsia="Times New Roman" w:hAnsi="Times New Roman" w:cs="Times New Roman"/>
          <w:color w:val="000000"/>
          <w:sz w:val="28"/>
          <w:szCs w:val="28"/>
          <w:lang w:eastAsia="ru-RU"/>
        </w:rPr>
        <w:t xml:space="preserve"> » представляет собой творческое   задание, ориентированное на проверку письменной речи участников олимпиады, знание ими лексики и иероглифики, уровня их речевой культуры, умения уйти от шаблонности и штампов, способности спонтанно, креативно и в сжатые сроки решить поставленную перед ними задачу. Одновременно проверяется умение участников аргументировать свою точку зрения по предложенной тематике. Это задание выглядит как необычная, оригинальная история, в которой опущена середина или известны только первая или последняя фраза, и нацелено  на проявление фантазии, оригинальности мышления, умения принимать быстрые решения в нестандартной ситуации.</w:t>
      </w:r>
    </w:p>
    <w:p w14:paraId="2FECDEBC"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Объем сочинения на муниципальном этапе: 150-180 иероглифов – для 7-8 классов, 250-300 иероглифов – для 9-11 классов. Работа выполняется на специальном бланке ответа (Приложение 2). Это задание может быть оценено максимально в 20 баллов.</w:t>
      </w:r>
    </w:p>
    <w:p w14:paraId="2D29A864"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Для учащихся 9-11 классов мы считаем возможным ввести дополнительный конкурс – Лингвострановедческую викторину. Учащиеся 9-11 классов владеют большим, по сравнению с младшими классами, объемом иероглифов, а степень сформированности лингворегионального компонента обучения на их возрастном уровне, включая уровень владения китайским языком, может позволить подвергнуть оцениванию степень владения ими географическими, политическими, национальными и культурно-специфическими китайскими и российскими реалиями. Включение лингвострановедческого конкурса, во-первых, побуждает учащихся интересоваться конкретными фактами и событиями китайской истории и культуры, российско-китайскими отношениями, во-вторых, позволяет «повысить балльность» ответов тем участникам олимпиады, кто действительно углубленно интересуется китайским языком, историей и   культурой страны изучаемого языка, и, в-третьих, позволяет таким участникам продемонстрировать умение выполнять задания повышенной сложности, связанные с китайским языком и китайской письменностью.</w:t>
      </w:r>
    </w:p>
    <w:p w14:paraId="322DD2DB"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Лингвострановедческая викторина предусматривает выбор одного из нескольких вариантов ответов на 10 вопросов. Это задание может быть оценено максимально в 10 баллов.</w:t>
      </w:r>
    </w:p>
    <w:p w14:paraId="22FEDCD3"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Максимальное количество баллов по итогам муниципального этапа олимпиады:</w:t>
      </w:r>
    </w:p>
    <w:p w14:paraId="266A4626"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 классы – 65 баллов</w:t>
      </w:r>
    </w:p>
    <w:p w14:paraId="5611DBD2"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9-11 классы – 75 баллов</w:t>
      </w:r>
    </w:p>
    <w:p w14:paraId="062AF417"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Рекомендуемая последовательность проведения муниципального этапа олимпиады:</w:t>
      </w:r>
    </w:p>
    <w:p w14:paraId="38E2BFF1" w14:textId="77777777" w:rsidR="00C25D5C" w:rsidRDefault="00B30511">
      <w:pPr>
        <w:pStyle w:val="af0"/>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аудирование (около 15</w:t>
      </w:r>
      <w:r w:rsidR="00C85673">
        <w:rPr>
          <w:rFonts w:ascii="Times New Roman" w:eastAsia="Times New Roman" w:hAnsi="Times New Roman" w:cs="Times New Roman"/>
          <w:color w:val="000000"/>
          <w:sz w:val="28"/>
          <w:szCs w:val="28"/>
          <w:lang w:eastAsia="ru-RU"/>
        </w:rPr>
        <w:t xml:space="preserve"> мин.)</w:t>
      </w:r>
    </w:p>
    <w:p w14:paraId="6DEA531F" w14:textId="77777777" w:rsidR="00C25D5C" w:rsidRDefault="00C85673">
      <w:pPr>
        <w:pStyle w:val="af0"/>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(30 мин.)</w:t>
      </w:r>
    </w:p>
    <w:p w14:paraId="5183AC8B" w14:textId="77777777" w:rsidR="00C25D5C" w:rsidRDefault="00C85673">
      <w:pPr>
        <w:pStyle w:val="af0"/>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лексико-грамматический тест (30 мин.)</w:t>
      </w:r>
    </w:p>
    <w:p w14:paraId="437F3A12" w14:textId="77777777" w:rsidR="00C25D5C" w:rsidRDefault="00C85673">
      <w:pPr>
        <w:pStyle w:val="af0"/>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лин</w:t>
      </w:r>
      <w:r w:rsidR="00B30511">
        <w:rPr>
          <w:rFonts w:ascii="Times New Roman" w:eastAsia="Times New Roman" w:hAnsi="Times New Roman" w:cs="Times New Roman"/>
          <w:color w:val="000000"/>
          <w:sz w:val="28"/>
          <w:szCs w:val="28"/>
          <w:lang w:eastAsia="ru-RU"/>
        </w:rPr>
        <w:t>гвострановедческая викторина (15</w:t>
      </w:r>
      <w:r>
        <w:rPr>
          <w:rFonts w:ascii="Times New Roman" w:eastAsia="Times New Roman" w:hAnsi="Times New Roman" w:cs="Times New Roman"/>
          <w:color w:val="000000"/>
          <w:sz w:val="28"/>
          <w:szCs w:val="28"/>
          <w:lang w:eastAsia="ru-RU"/>
        </w:rPr>
        <w:t xml:space="preserve"> мин.)</w:t>
      </w:r>
    </w:p>
    <w:p w14:paraId="02E39BC2" w14:textId="77777777" w:rsidR="00C25D5C" w:rsidRDefault="00C85673">
      <w:pPr>
        <w:pStyle w:val="af0"/>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письменное творческое задание (60 минут)</w:t>
      </w:r>
    </w:p>
    <w:p w14:paraId="70DB256F"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Таким образом, общее время на выполнение всех письменных заданий муниципального этапа составит примерно </w:t>
      </w:r>
      <w:r w:rsidR="00B30511">
        <w:rPr>
          <w:rFonts w:ascii="Times New Roman" w:eastAsia="Times New Roman" w:hAnsi="Times New Roman" w:cs="Times New Roman"/>
          <w:b/>
          <w:color w:val="000000"/>
          <w:sz w:val="28"/>
          <w:szCs w:val="28"/>
          <w:lang w:eastAsia="ru-RU"/>
        </w:rPr>
        <w:t>2 часа 15</w:t>
      </w:r>
      <w:r>
        <w:rPr>
          <w:rFonts w:ascii="Times New Roman" w:eastAsia="Times New Roman" w:hAnsi="Times New Roman" w:cs="Times New Roman"/>
          <w:b/>
          <w:color w:val="000000"/>
          <w:sz w:val="28"/>
          <w:szCs w:val="28"/>
          <w:lang w:eastAsia="ru-RU"/>
        </w:rPr>
        <w:t xml:space="preserve"> минут (1</w:t>
      </w:r>
      <w:r w:rsidR="00B30511">
        <w:rPr>
          <w:rFonts w:ascii="Times New Roman" w:eastAsia="Times New Roman" w:hAnsi="Times New Roman" w:cs="Times New Roman"/>
          <w:b/>
          <w:color w:val="000000"/>
          <w:sz w:val="28"/>
          <w:szCs w:val="28"/>
          <w:lang w:eastAsia="ru-RU"/>
        </w:rPr>
        <w:t>35</w:t>
      </w:r>
      <w:r>
        <w:rPr>
          <w:rFonts w:ascii="Times New Roman" w:eastAsia="Times New Roman" w:hAnsi="Times New Roman" w:cs="Times New Roman"/>
          <w:b/>
          <w:color w:val="000000"/>
          <w:sz w:val="28"/>
          <w:szCs w:val="28"/>
          <w:lang w:eastAsia="ru-RU"/>
        </w:rPr>
        <w:t xml:space="preserve"> минут)</w:t>
      </w:r>
      <w:r>
        <w:rPr>
          <w:rFonts w:ascii="Times New Roman" w:eastAsia="Times New Roman" w:hAnsi="Times New Roman" w:cs="Times New Roman"/>
          <w:color w:val="000000"/>
          <w:sz w:val="28"/>
          <w:szCs w:val="28"/>
          <w:lang w:eastAsia="ru-RU"/>
        </w:rPr>
        <w:t xml:space="preserve"> для 7</w:t>
      </w:r>
      <w:r w:rsidR="00B305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8 классов и </w:t>
      </w:r>
      <w:r w:rsidR="00B30511">
        <w:rPr>
          <w:rFonts w:ascii="Times New Roman" w:eastAsia="Times New Roman" w:hAnsi="Times New Roman" w:cs="Times New Roman"/>
          <w:b/>
          <w:color w:val="000000"/>
          <w:sz w:val="28"/>
          <w:szCs w:val="28"/>
          <w:lang w:eastAsia="ru-RU"/>
        </w:rPr>
        <w:t>2 часа 30</w:t>
      </w:r>
      <w:r>
        <w:rPr>
          <w:rFonts w:ascii="Times New Roman" w:eastAsia="Times New Roman" w:hAnsi="Times New Roman" w:cs="Times New Roman"/>
          <w:b/>
          <w:color w:val="000000"/>
          <w:sz w:val="28"/>
          <w:szCs w:val="28"/>
          <w:lang w:eastAsia="ru-RU"/>
        </w:rPr>
        <w:t xml:space="preserve"> минут (1</w:t>
      </w:r>
      <w:r w:rsidR="00B30511">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0 минут)</w:t>
      </w:r>
      <w:r>
        <w:rPr>
          <w:rFonts w:ascii="Times New Roman" w:eastAsia="Times New Roman" w:hAnsi="Times New Roman" w:cs="Times New Roman"/>
          <w:color w:val="000000"/>
          <w:sz w:val="28"/>
          <w:szCs w:val="28"/>
          <w:lang w:eastAsia="ru-RU"/>
        </w:rPr>
        <w:t xml:space="preserve"> для 9-11 классов.</w:t>
      </w:r>
    </w:p>
    <w:p w14:paraId="223809DE"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Для участников олимпиады с ОВЗ</w:t>
      </w:r>
      <w:r>
        <w:rPr>
          <w:rFonts w:ascii="Times New Roman" w:eastAsia="Times New Roman" w:hAnsi="Times New Roman" w:cs="Times New Roman"/>
          <w:color w:val="000000"/>
          <w:sz w:val="28"/>
          <w:szCs w:val="28"/>
          <w:lang w:eastAsia="ru-RU"/>
        </w:rPr>
        <w:t xml:space="preserve"> время на выполнение письменных конкурсов увеличивается на 1 час (60 минут) – соответственно 3 часа </w:t>
      </w:r>
      <w:r w:rsidR="00B3051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минут (</w:t>
      </w:r>
      <w:r w:rsidR="00B30511">
        <w:rPr>
          <w:rFonts w:ascii="Times New Roman" w:eastAsia="Times New Roman" w:hAnsi="Times New Roman" w:cs="Times New Roman"/>
          <w:color w:val="000000"/>
          <w:sz w:val="28"/>
          <w:szCs w:val="28"/>
          <w:lang w:eastAsia="ru-RU"/>
        </w:rPr>
        <w:t>195</w:t>
      </w:r>
      <w:r>
        <w:rPr>
          <w:rFonts w:ascii="Times New Roman" w:eastAsia="Times New Roman" w:hAnsi="Times New Roman" w:cs="Times New Roman"/>
          <w:color w:val="000000"/>
          <w:sz w:val="28"/>
          <w:szCs w:val="28"/>
          <w:lang w:eastAsia="ru-RU"/>
        </w:rPr>
        <w:t xml:space="preserve"> м</w:t>
      </w:r>
      <w:r w:rsidR="003B6228">
        <w:rPr>
          <w:rFonts w:ascii="Times New Roman" w:eastAsia="Times New Roman" w:hAnsi="Times New Roman" w:cs="Times New Roman"/>
          <w:color w:val="000000"/>
          <w:sz w:val="28"/>
          <w:szCs w:val="28"/>
          <w:lang w:eastAsia="ru-RU"/>
        </w:rPr>
        <w:t>инут) для 7-8 классов и 3 часа 3</w:t>
      </w:r>
      <w:r>
        <w:rPr>
          <w:rFonts w:ascii="Times New Roman" w:eastAsia="Times New Roman" w:hAnsi="Times New Roman" w:cs="Times New Roman"/>
          <w:color w:val="000000"/>
          <w:sz w:val="28"/>
          <w:szCs w:val="28"/>
          <w:lang w:eastAsia="ru-RU"/>
        </w:rPr>
        <w:t>0 минут (2</w:t>
      </w:r>
      <w:r w:rsidR="003B622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 минут) для 9-11 классов. Участниками с нарушениями слуха по их просьбе аудиозапись может быть прослушана дважды от начала до конца.</w:t>
      </w:r>
    </w:p>
    <w:p w14:paraId="5ADF3B79" w14:textId="77777777" w:rsidR="00C25D5C" w:rsidRDefault="00C85673">
      <w:pPr>
        <w:spacing w:after="0" w:line="360" w:lineRule="auto"/>
        <w:ind w:firstLine="709"/>
        <w:jc w:val="both"/>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Время начала туров: 10:00 ч. по местному времени.</w:t>
      </w:r>
    </w:p>
    <w:p w14:paraId="40F98924"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Проведению дня Олимпиады должен предшествовать инструктаж членов Жюри и дежурных в аудиториях, на котором председатель Жюри (для членов Жюри) и представитель Жюри (для дежурных) знакомят их с порядком проведения конкурсов и порядком оформления работ участниками, временем и формой подачи вопросов. Члены Жюри в аудиториях инструктируют участников о правилах проведения каждого конкурса до его начала. </w:t>
      </w:r>
    </w:p>
    <w:p w14:paraId="400F1168"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Конкурсный день начинается с проведения общего инструктажа участников о правилах работы и правилах заполнения листа ответов. Для каждой аудитории, выделенной для проведения письменных конкурсов, заранее готовятся списки индивидуальных номеров участников Олимпиады, выполняющих работу в данной аудитории. Один вывешивается на двери аудитории, другой передается техническому дежурному, осуществляющему допуск участников в аудиторию. Копии списков находятся в Жюри и в Оргкомитете. Участники допускаются в аудиторию строго по спискам и должны предъявить свой идентификационный номер. </w:t>
      </w:r>
    </w:p>
    <w:p w14:paraId="1D1B88C4"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В каждом кабинете, в котором проводится тур, размещаются по два члена оргкомитета и участники, причем для каждого определяется отдельный письменный стол, предоставляются необходимые письменные принадлежности, в обязательном порядке проверяются документы, подтверждающие личность </w:t>
      </w:r>
      <w:r>
        <w:rPr>
          <w:rFonts w:ascii="Times New Roman" w:eastAsia="Times New Roman" w:hAnsi="Times New Roman" w:cs="Times New Roman"/>
          <w:color w:val="000000"/>
          <w:sz w:val="28"/>
          <w:szCs w:val="28"/>
          <w:lang w:eastAsia="ru-RU"/>
        </w:rPr>
        <w:lastRenderedPageBreak/>
        <w:t>участника. Категорически нежелательно допускать сопровождающих в ту часть здания, в которой проводится тур.</w:t>
      </w:r>
    </w:p>
    <w:p w14:paraId="445A93B4"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Рекомендуется одновременно выдать все задания письменного тура, кроме письменного творческого задания, вместе с бланками ответа (Приложение 5) и по окончании 100 минут объявить перерыв на 10 минут, после чего участники приступают к выполнению письменного творческого задания (60 мин.).</w:t>
      </w:r>
    </w:p>
    <w:p w14:paraId="61E14BB0"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Бланки задания раздаются участникам чистой стороной листа вверх, исключая возможность досрочного ознакомления участников с заданием. По сигналу старшего преподавателя в аудитории участники переворачивают бланки и приступают к выполнению задания. Время начала и окончания работы фиксируется на доске и строго соблюдается организаторами. </w:t>
      </w:r>
      <w:r>
        <w:rPr>
          <w:rFonts w:ascii="Times New Roman" w:eastAsia="Times New Roman" w:hAnsi="Times New Roman" w:cs="Times New Roman"/>
          <w:color w:val="000000"/>
          <w:sz w:val="28"/>
          <w:szCs w:val="28"/>
          <w:lang w:eastAsia="ru-RU"/>
        </w:rPr>
        <w:tab/>
        <w:t xml:space="preserve">Вопросы участников по содержанию заданий не комментируются. Могут комментироваться только вопросы по поводу заполнения Бланков ответов. </w:t>
      </w:r>
    </w:p>
    <w:p w14:paraId="1B217CFA"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не разрешается.</w:t>
      </w:r>
    </w:p>
    <w:p w14:paraId="6EC434B8"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Структура заданий</w:t>
      </w:r>
      <w:r>
        <w:rPr>
          <w:rFonts w:ascii="Times New Roman" w:eastAsia="Times New Roman" w:hAnsi="Times New Roman" w:cs="Times New Roman"/>
          <w:color w:val="000000"/>
          <w:sz w:val="28"/>
          <w:szCs w:val="28"/>
          <w:lang w:eastAsia="ru-RU"/>
        </w:rPr>
        <w:t xml:space="preserve"> </w:t>
      </w:r>
    </w:p>
    <w:p w14:paraId="782775FE"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Аудирование</w:t>
      </w:r>
      <w:r>
        <w:rPr>
          <w:rFonts w:ascii="Times New Roman" w:eastAsia="Times New Roman" w:hAnsi="Times New Roman" w:cs="Times New Roman"/>
          <w:color w:val="000000"/>
          <w:sz w:val="28"/>
          <w:szCs w:val="28"/>
          <w:lang w:eastAsia="ru-RU"/>
        </w:rPr>
        <w:t xml:space="preserve"> предполагает двукратное прослушивание текста с последующим решением заданий, включающих 15 вопросов. Это задание может быть оценено максимально в </w:t>
      </w:r>
      <w:r>
        <w:rPr>
          <w:rFonts w:ascii="Times New Roman" w:eastAsia="Times New Roman" w:hAnsi="Times New Roman" w:cs="Times New Roman"/>
          <w:b/>
          <w:color w:val="000000"/>
          <w:sz w:val="28"/>
          <w:szCs w:val="28"/>
          <w:lang w:eastAsia="ru-RU"/>
        </w:rPr>
        <w:t>15 баллов</w:t>
      </w:r>
      <w:r>
        <w:rPr>
          <w:rFonts w:ascii="Times New Roman" w:eastAsia="Times New Roman" w:hAnsi="Times New Roman" w:cs="Times New Roman"/>
          <w:color w:val="000000"/>
          <w:sz w:val="28"/>
          <w:szCs w:val="28"/>
          <w:lang w:eastAsia="ru-RU"/>
        </w:rPr>
        <w:t xml:space="preserve">. </w:t>
      </w:r>
    </w:p>
    <w:p w14:paraId="1CE69AEB"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Раздел Чтение</w:t>
      </w:r>
      <w:r>
        <w:rPr>
          <w:rFonts w:ascii="Times New Roman" w:eastAsia="Times New Roman" w:hAnsi="Times New Roman" w:cs="Times New Roman"/>
          <w:color w:val="000000"/>
          <w:sz w:val="28"/>
          <w:szCs w:val="28"/>
          <w:lang w:eastAsia="ru-RU"/>
        </w:rPr>
        <w:t xml:space="preserve"> предполагает выполнение 10 заданий к оригинальному тексту,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Задание по чтению может быть оценено максимально в </w:t>
      </w:r>
      <w:r>
        <w:rPr>
          <w:rFonts w:ascii="Times New Roman" w:eastAsia="Times New Roman" w:hAnsi="Times New Roman" w:cs="Times New Roman"/>
          <w:b/>
          <w:color w:val="000000"/>
          <w:sz w:val="28"/>
          <w:szCs w:val="28"/>
          <w:lang w:eastAsia="ru-RU"/>
        </w:rPr>
        <w:t>10 баллов</w:t>
      </w:r>
      <w:r>
        <w:rPr>
          <w:rFonts w:ascii="Times New Roman" w:eastAsia="Times New Roman" w:hAnsi="Times New Roman" w:cs="Times New Roman"/>
          <w:color w:val="000000"/>
          <w:sz w:val="28"/>
          <w:szCs w:val="28"/>
          <w:lang w:eastAsia="ru-RU"/>
        </w:rPr>
        <w:t xml:space="preserve">. </w:t>
      </w:r>
    </w:p>
    <w:p w14:paraId="55D1F6C5"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lastRenderedPageBreak/>
        <w:t>Лексико-грамматический тест</w:t>
      </w:r>
      <w:r>
        <w:rPr>
          <w:rFonts w:ascii="Times New Roman" w:eastAsia="Times New Roman" w:hAnsi="Times New Roman" w:cs="Times New Roman"/>
          <w:color w:val="000000"/>
          <w:sz w:val="28"/>
          <w:szCs w:val="28"/>
          <w:lang w:eastAsia="ru-RU"/>
        </w:rPr>
        <w:t xml:space="preserve"> представляет собой тест множественного выбора из 20 заданий, имеющий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китайского языка, правила лексической сочетаемости, а также умения выбирать, распознавать и использовать нужные лексико-грамматические единицы, адекватные коммуникативной задаче (или ситуации общения). Тест также включает задания на знание этимологических тонов китайских слогов, владение системой записи китайских иероглифов буквами латинского алфавита (пиньинь), задания на проверку владения правилами написания иероглифов. Это задание может быть оценено максимально в </w:t>
      </w:r>
      <w:r>
        <w:rPr>
          <w:rFonts w:ascii="Times New Roman" w:eastAsia="Times New Roman" w:hAnsi="Times New Roman" w:cs="Times New Roman"/>
          <w:b/>
          <w:color w:val="000000"/>
          <w:sz w:val="28"/>
          <w:szCs w:val="28"/>
          <w:lang w:eastAsia="ru-RU"/>
        </w:rPr>
        <w:t>20 баллов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p>
    <w:p w14:paraId="72F4D5C1"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Лингвострановедческая викторина</w:t>
      </w:r>
      <w:r>
        <w:rPr>
          <w:rFonts w:ascii="Times New Roman" w:eastAsia="Times New Roman" w:hAnsi="Times New Roman" w:cs="Times New Roman"/>
          <w:color w:val="000000"/>
          <w:sz w:val="28"/>
          <w:szCs w:val="28"/>
          <w:lang w:eastAsia="ru-RU"/>
        </w:rPr>
        <w:t xml:space="preserve"> позволит оценить степень владения участниками Олимпиады географическими, историческими и культурно-специфическими китайскими реалиями. Включение лингвострановедческого конкурса побуждает учащихся интересоваться конкретными фактами и событиями китайской истории и культуры; позволяет «повысить балльность» ответов тем участникам олимпиады, кто действительно углубленно интересуется китайским языком, историей и культурой страны изучаемого языка; позволяет таким участникам продемонстрировать умение выполнять задания повышенной сложности, связанные с китайским языком и китайской письменностью. Это задание может быть оценено максимально </w:t>
      </w:r>
      <w:r>
        <w:rPr>
          <w:rFonts w:ascii="Times New Roman" w:eastAsia="Times New Roman" w:hAnsi="Times New Roman" w:cs="Times New Roman"/>
          <w:b/>
          <w:color w:val="000000"/>
          <w:sz w:val="28"/>
          <w:szCs w:val="28"/>
          <w:lang w:eastAsia="ru-RU"/>
        </w:rPr>
        <w:t>в 10 баллов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p>
    <w:p w14:paraId="35B9466C"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Творческое письменное задание</w:t>
      </w:r>
      <w:r>
        <w:rPr>
          <w:rFonts w:ascii="Times New Roman" w:eastAsia="Times New Roman" w:hAnsi="Times New Roman" w:cs="Times New Roman"/>
          <w:color w:val="000000"/>
          <w:sz w:val="28"/>
          <w:szCs w:val="28"/>
          <w:lang w:eastAsia="ru-RU"/>
        </w:rPr>
        <w:t xml:space="preserve"> ориентировано на проверку письменной речи участников Олимпиады, уровня их речевой культуры, способности спонтанно и креативно решить поставленную перед ними задачу в лимитированные сроки. Одновременно проверяется умение участников аргументировать свою точку зрения по предложенной тематике. Традиционно это задание выглядит как необычная, оригинальная история, в которой задана концовка. Объем сочинения – 250-300 иероглифов. Это задание может быть оценено максимально в </w:t>
      </w:r>
      <w:r>
        <w:rPr>
          <w:rFonts w:ascii="Times New Roman" w:eastAsia="Times New Roman" w:hAnsi="Times New Roman" w:cs="Times New Roman"/>
          <w:b/>
          <w:color w:val="000000"/>
          <w:sz w:val="28"/>
          <w:szCs w:val="28"/>
          <w:lang w:eastAsia="ru-RU"/>
        </w:rPr>
        <w:t>20 баллов</w:t>
      </w:r>
      <w:r>
        <w:rPr>
          <w:rFonts w:ascii="Times New Roman" w:eastAsia="Times New Roman" w:hAnsi="Times New Roman" w:cs="Times New Roman"/>
          <w:color w:val="000000"/>
          <w:sz w:val="28"/>
          <w:szCs w:val="28"/>
          <w:lang w:eastAsia="ru-RU"/>
        </w:rPr>
        <w:t xml:space="preserve">. </w:t>
      </w:r>
    </w:p>
    <w:p w14:paraId="1FCF7A13" w14:textId="77777777" w:rsidR="00C25D5C" w:rsidRPr="001E6344" w:rsidRDefault="00C85673" w:rsidP="001E6344">
      <w:pPr>
        <w:spacing w:after="0" w:line="360" w:lineRule="auto"/>
        <w:ind w:firstLine="709"/>
        <w:jc w:val="both"/>
      </w:pPr>
      <w:r>
        <w:rPr>
          <w:rFonts w:ascii="Times New Roman" w:eastAsia="Times New Roman" w:hAnsi="Times New Roman" w:cs="Times New Roman"/>
          <w:color w:val="000000"/>
          <w:sz w:val="28"/>
          <w:szCs w:val="28"/>
          <w:lang w:eastAsia="ru-RU"/>
        </w:rPr>
        <w:t xml:space="preserve">Таким образом, максимальное количество баллов за письменный тур составит </w:t>
      </w:r>
      <w:r>
        <w:rPr>
          <w:rFonts w:ascii="Times New Roman" w:eastAsia="Times New Roman" w:hAnsi="Times New Roman" w:cs="Times New Roman"/>
          <w:b/>
          <w:color w:val="000000"/>
          <w:sz w:val="28"/>
          <w:szCs w:val="28"/>
          <w:lang w:eastAsia="ru-RU"/>
        </w:rPr>
        <w:t>75 баллов.</w:t>
      </w:r>
    </w:p>
    <w:p w14:paraId="758AE066" w14:textId="77777777" w:rsidR="00C85673" w:rsidRDefault="00C85673">
      <w:pPr>
        <w:pStyle w:val="1"/>
        <w:rPr>
          <w:lang w:val="ru-RU"/>
        </w:rPr>
      </w:pPr>
    </w:p>
    <w:p w14:paraId="6BCF9D6A" w14:textId="77777777" w:rsidR="00C25D5C" w:rsidRPr="00C85673" w:rsidRDefault="00C85673">
      <w:pPr>
        <w:pStyle w:val="1"/>
        <w:rPr>
          <w:color w:val="000000"/>
          <w:lang w:val="ru-RU" w:eastAsia="ru-RU"/>
        </w:rPr>
      </w:pPr>
      <w:bookmarkStart w:id="4" w:name="_Toc22117928"/>
      <w:r w:rsidRPr="00C85673">
        <w:rPr>
          <w:lang w:val="ru-RU"/>
        </w:rPr>
        <w:lastRenderedPageBreak/>
        <w:t>4. ПЕРЕЧЕНЬ СПРАВОЧНЫХ МАТЕРИАЛОВ, СРЕДСТВ СВЯЗИ И ЭЛЕКТРОННО- ВЫЧИСЛИТЕЛЬНОЙ ТЕХНИКИ, РАЗРЕШЕННЫХ К ИСПОЛЬЗОВАНИЮ</w:t>
      </w:r>
      <w:bookmarkEnd w:id="4"/>
    </w:p>
    <w:p w14:paraId="16D6EF29" w14:textId="77777777" w:rsidR="00C25D5C" w:rsidRDefault="00C85673">
      <w:pPr>
        <w:spacing w:after="0" w:line="360" w:lineRule="auto"/>
        <w:ind w:firstLine="709"/>
        <w:jc w:val="both"/>
      </w:pPr>
      <w:r>
        <w:rPr>
          <w:rFonts w:ascii="Times New Roman" w:hAnsi="Times New Roman" w:cs="Times New Roman"/>
          <w:bCs/>
          <w:sz w:val="28"/>
          <w:szCs w:val="28"/>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сети Интернет или использования Wi-Fi. </w:t>
      </w:r>
    </w:p>
    <w:p w14:paraId="4EA1B0EA" w14:textId="77777777" w:rsidR="00C25D5C" w:rsidRDefault="00C25D5C">
      <w:pPr>
        <w:spacing w:after="0" w:line="360" w:lineRule="auto"/>
        <w:ind w:firstLine="709"/>
        <w:jc w:val="both"/>
        <w:rPr>
          <w:rFonts w:ascii="Times New Roman" w:hAnsi="Times New Roman" w:cs="Times New Roman"/>
          <w:bCs/>
          <w:sz w:val="28"/>
          <w:szCs w:val="28"/>
        </w:rPr>
      </w:pPr>
    </w:p>
    <w:p w14:paraId="2C0CE39D" w14:textId="77777777" w:rsidR="00C25D5C" w:rsidRPr="00C85673" w:rsidRDefault="00D60E72">
      <w:pPr>
        <w:pStyle w:val="1"/>
        <w:rPr>
          <w:lang w:val="ru-RU"/>
        </w:rPr>
      </w:pPr>
      <w:bookmarkStart w:id="5" w:name="_Toc22117929"/>
      <w:r>
        <w:rPr>
          <w:lang w:val="ru-RU"/>
        </w:rPr>
        <w:t>5</w:t>
      </w:r>
      <w:r w:rsidR="00C85673" w:rsidRPr="00C85673">
        <w:rPr>
          <w:lang w:val="ru-RU"/>
        </w:rPr>
        <w:t>. КРИТЕРИИ И МЕТОДИКИ ОЦЕНИВАНИЯ ОЛИМПИАДНЫХ ЗАДАНИЙ</w:t>
      </w:r>
      <w:bookmarkEnd w:id="5"/>
      <w:r w:rsidR="00C85673" w:rsidRPr="00C85673">
        <w:rPr>
          <w:color w:val="000000"/>
          <w:lang w:val="ru-RU" w:eastAsia="ru-RU"/>
        </w:rPr>
        <w:t xml:space="preserve"> </w:t>
      </w:r>
    </w:p>
    <w:p w14:paraId="0584D960"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Методика оценивания тестовых заданий соответствует главному принципу принятой системы оценки олимпиадных тестовых заданий: </w:t>
      </w:r>
      <w:r>
        <w:rPr>
          <w:rFonts w:ascii="Times New Roman" w:eastAsia="Times New Roman" w:hAnsi="Times New Roman" w:cs="Times New Roman"/>
          <w:b/>
          <w:bCs/>
          <w:color w:val="000000"/>
          <w:sz w:val="28"/>
          <w:szCs w:val="28"/>
          <w:lang w:eastAsia="ru-RU"/>
        </w:rPr>
        <w:t xml:space="preserve">за каждый правильный ответ – один балл. </w:t>
      </w:r>
      <w:r>
        <w:rPr>
          <w:rFonts w:ascii="Times New Roman" w:eastAsia="Times New Roman" w:hAnsi="Times New Roman" w:cs="Times New Roman"/>
          <w:color w:val="000000"/>
          <w:sz w:val="28"/>
          <w:szCs w:val="28"/>
          <w:lang w:eastAsia="ru-RU"/>
        </w:rPr>
        <w:t xml:space="preserve">Таким образом, максимальное число баллов: «Чтение» - 10 баллов, «Аудирование» - 15 баллов, «Лексико- грамматический тест» - 20 баллов, «Лингвострановедческая викторина» - 10 баллов, «Письмо» - 20 баллов. </w:t>
      </w:r>
    </w:p>
    <w:p w14:paraId="5493FB76" w14:textId="77777777" w:rsidR="00C25D5C" w:rsidRDefault="00C85673">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Оценивание задания письменной речи включает следующие этапы: </w:t>
      </w:r>
    </w:p>
    <w:p w14:paraId="4C22B190" w14:textId="77777777" w:rsidR="00C25D5C" w:rsidRDefault="00C85673">
      <w:pPr>
        <w:pStyle w:val="af0"/>
        <w:numPr>
          <w:ilvl w:val="0"/>
          <w:numId w:val="18"/>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фронтальная проверка одной (случайно выбранной и отксерокопированной для всех членов жюри) работы; </w:t>
      </w:r>
    </w:p>
    <w:p w14:paraId="6A02B707"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Symbol" w:hAnsi="Symbol" w:cs="Symbol"/>
          <w:color w:val="000000"/>
          <w:sz w:val="28"/>
          <w:szCs w:val="28"/>
          <w:lang w:eastAsia="ru-RU"/>
        </w:rPr>
        <w:t></w:t>
      </w:r>
      <w:r>
        <w:rPr>
          <w:rFonts w:ascii="Times New Roman" w:eastAsia="Times New Roman" w:hAnsi="Times New Roman" w:cs="Times New Roman"/>
          <w:color w:val="000000"/>
          <w:sz w:val="28"/>
          <w:szCs w:val="28"/>
          <w:lang w:eastAsia="ru-RU"/>
        </w:rPr>
        <w:t xml:space="preserve"> коллективное обсуждение выставленных оценок с целью выработки</w:t>
      </w:r>
      <w:r>
        <w:rPr>
          <w:rFonts w:ascii="Times New Roman" w:eastAsia="Times New Roman" w:hAnsi="Times New Roman" w:cs="Times New Roman"/>
          <w:color w:val="000000"/>
          <w:sz w:val="28"/>
          <w:szCs w:val="28"/>
          <w:lang w:eastAsia="ru-RU"/>
        </w:rPr>
        <w:br/>
        <w:t xml:space="preserve">сбалансированной модели проверки; </w:t>
      </w:r>
    </w:p>
    <w:p w14:paraId="05347FF5"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Symbol" w:hAnsi="Symbol" w:cs="Symbol"/>
          <w:color w:val="000000"/>
          <w:sz w:val="28"/>
          <w:szCs w:val="28"/>
          <w:lang w:eastAsia="ru-RU"/>
        </w:rPr>
        <w:t></w:t>
      </w:r>
      <w:r>
        <w:rPr>
          <w:rFonts w:ascii="Times New Roman" w:eastAsia="Times New Roman" w:hAnsi="Times New Roman" w:cs="Times New Roman"/>
          <w:color w:val="000000"/>
          <w:sz w:val="28"/>
          <w:szCs w:val="28"/>
          <w:lang w:eastAsia="ru-RU"/>
        </w:rPr>
        <w:t>индивидуальная проверка работ: каждая работа проверяется в обязательном</w:t>
      </w:r>
      <w:r>
        <w:rPr>
          <w:rFonts w:ascii="Times New Roman" w:eastAsia="Times New Roman" w:hAnsi="Times New Roman" w:cs="Times New Roman"/>
          <w:color w:val="000000"/>
          <w:sz w:val="28"/>
          <w:szCs w:val="28"/>
          <w:lang w:eastAsia="ru-RU"/>
        </w:rPr>
        <w:br/>
        <w:t xml:space="preserve">порядке двумя членами жюри, которые работают независимо друг от друга (никаких пометок на работах не допускается), </w:t>
      </w:r>
    </w:p>
    <w:p w14:paraId="4A1D8982"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Symbol" w:hAnsi="Symbol" w:cs="Symbol"/>
          <w:color w:val="000000"/>
          <w:sz w:val="28"/>
          <w:szCs w:val="28"/>
          <w:lang w:eastAsia="ru-RU"/>
        </w:rPr>
        <w:t></w:t>
      </w:r>
      <w:r>
        <w:rPr>
          <w:rFonts w:ascii="Times New Roman" w:eastAsia="Times New Roman" w:hAnsi="Times New Roman" w:cs="Times New Roman"/>
          <w:color w:val="000000"/>
          <w:sz w:val="28"/>
          <w:szCs w:val="28"/>
          <w:lang w:eastAsia="ru-RU"/>
        </w:rPr>
        <w:t xml:space="preserve">если расхождение в оценках экспертов не превышает трех баллов, то выставляется средний балл, </w:t>
      </w:r>
    </w:p>
    <w:p w14:paraId="6A312035"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Symbol" w:eastAsia="Symbol" w:hAnsi="Symbol" w:cs="Symbol"/>
          <w:color w:val="000000"/>
          <w:sz w:val="28"/>
          <w:szCs w:val="28"/>
          <w:lang w:eastAsia="ru-RU"/>
        </w:rPr>
        <w:t></w:t>
      </w:r>
      <w:r>
        <w:rPr>
          <w:rFonts w:ascii="Times New Roman" w:eastAsia="Times New Roman" w:hAnsi="Times New Roman" w:cs="Times New Roman"/>
          <w:color w:val="000000"/>
          <w:sz w:val="28"/>
          <w:szCs w:val="28"/>
          <w:lang w:eastAsia="ru-RU"/>
        </w:rPr>
        <w:t xml:space="preserve">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14:paraId="79AD853D" w14:textId="77777777" w:rsidR="00C25D5C" w:rsidRDefault="00C85673">
      <w:pPr>
        <w:spacing w:after="0" w:line="360" w:lineRule="auto"/>
        <w:ind w:firstLine="709"/>
        <w:jc w:val="both"/>
        <w:rPr>
          <w:rFonts w:ascii="Times New Roman" w:eastAsia="Times New Roman" w:hAnsi="Times New Roman" w:cs="Times New Roman"/>
          <w:sz w:val="28"/>
          <w:szCs w:val="28"/>
          <w:lang w:eastAsia="ru-RU"/>
        </w:rPr>
      </w:pPr>
      <w:r>
        <w:rPr>
          <w:rFonts w:ascii="Symbol" w:eastAsia="Symbol" w:hAnsi="Symbol" w:cs="Symbol"/>
          <w:color w:val="000000"/>
          <w:sz w:val="28"/>
          <w:szCs w:val="28"/>
          <w:lang w:eastAsia="ru-RU"/>
        </w:rPr>
        <w:lastRenderedPageBreak/>
        <w:t></w:t>
      </w:r>
      <w:r>
        <w:rPr>
          <w:rFonts w:ascii="Times New Roman" w:eastAsia="Times New Roman" w:hAnsi="Times New Roman" w:cs="Times New Roman"/>
          <w:color w:val="000000"/>
          <w:sz w:val="28"/>
          <w:szCs w:val="28"/>
          <w:lang w:eastAsia="ru-RU"/>
        </w:rPr>
        <w:t>«спорные» работы (в случае большого – 6 и больше – расхождения баллов) проверяются и обсуждаются коллективно.</w:t>
      </w:r>
    </w:p>
    <w:p w14:paraId="10DD7C42"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Результаты проверки всех работ участников олимпиады члены Жюри заносят в итоговую таблицу ведомости оценивания работ участников олимпиады (Приложение 1). </w:t>
      </w:r>
    </w:p>
    <w:p w14:paraId="1BF4B6A3"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Оценка письменного задания должна ориентироваться на следующие критерии: </w:t>
      </w:r>
    </w:p>
    <w:p w14:paraId="160F49B5" w14:textId="77777777" w:rsidR="00C25D5C" w:rsidRDefault="00C85673">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КРИТЕРИИ ОЦЕНКИ ВЫПОЛНЕНИЯ ТВОРЧЕСКОГО ПИСЬМЕННОГО ЗАДАНИЯ </w:t>
      </w:r>
      <w:r>
        <w:rPr>
          <w:rFonts w:ascii="Times New Roman" w:eastAsia="Times New Roman" w:hAnsi="Times New Roman" w:cs="Times New Roman"/>
          <w:color w:val="000000"/>
          <w:sz w:val="28"/>
          <w:szCs w:val="28"/>
          <w:lang w:eastAsia="ru-RU"/>
        </w:rPr>
        <w:t xml:space="preserve">(максимальное число баллов – </w:t>
      </w:r>
      <w:r>
        <w:rPr>
          <w:rFonts w:ascii="Times New Roman" w:eastAsia="Times New Roman" w:hAnsi="Times New Roman" w:cs="Times New Roman"/>
          <w:b/>
          <w:bCs/>
          <w:color w:val="000000"/>
          <w:sz w:val="28"/>
          <w:szCs w:val="28"/>
          <w:lang w:eastAsia="ru-RU"/>
        </w:rPr>
        <w:t>20 баллов</w:t>
      </w:r>
      <w:r>
        <w:rPr>
          <w:rFonts w:ascii="Times New Roman" w:eastAsia="Times New Roman" w:hAnsi="Times New Roman" w:cs="Times New Roman"/>
          <w:color w:val="000000"/>
          <w:sz w:val="28"/>
          <w:szCs w:val="28"/>
          <w:lang w:eastAsia="ru-RU"/>
        </w:rPr>
        <w:t>)</w:t>
      </w:r>
    </w:p>
    <w:tbl>
      <w:tblPr>
        <w:tblW w:w="9464" w:type="dxa"/>
        <w:tblLook w:val="04A0" w:firstRow="1" w:lastRow="0" w:firstColumn="1" w:lastColumn="0" w:noHBand="0" w:noVBand="1"/>
      </w:tblPr>
      <w:tblGrid>
        <w:gridCol w:w="1525"/>
        <w:gridCol w:w="7939"/>
      </w:tblGrid>
      <w:tr w:rsidR="00C25D5C" w14:paraId="0A28CADE"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8B6AF6"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Баллы</w:t>
            </w:r>
          </w:p>
        </w:tc>
        <w:tc>
          <w:tcPr>
            <w:tcW w:w="793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69340C5"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Содержание</w:t>
            </w:r>
          </w:p>
        </w:tc>
      </w:tr>
      <w:tr w:rsidR="00C25D5C" w14:paraId="6F65B820"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5F85"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45FD"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пытается проявить творческий подход, что не всегда ему удается. Сюжет понятен, но малоинтересен. Тексту не хватает личностного отношения автора к теме.</w:t>
            </w:r>
          </w:p>
        </w:tc>
      </w:tr>
      <w:tr w:rsidR="00C25D5C" w14:paraId="7FC0B5E4"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8CD3"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5563"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Коммуникативная задача в целом решена, однако содержание раскрыто недостаточно полно, имеются отдельные нарушения целостности содержания рассказа. Участник не проявляет творческого подхода, ограничиваясь текстовыми штампами. Сюжет понятен, но не имеет динамики развития. Текст не передает чувства и эмоции автора и/или героев.</w:t>
            </w:r>
          </w:p>
        </w:tc>
      </w:tr>
      <w:tr w:rsidR="00C25D5C" w14:paraId="286CF3DE"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E07E"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1492"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w:t>
            </w:r>
          </w:p>
        </w:tc>
      </w:tr>
      <w:tr w:rsidR="00C25D5C" w14:paraId="020EF058"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426B"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4FA9B"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Предпринята попытка выполнения задания, но содержание текста не отвечает заданным параметрам. Смысл написанного не всегда понятен.</w:t>
            </w:r>
          </w:p>
        </w:tc>
      </w:tr>
      <w:tr w:rsidR="00C25D5C" w14:paraId="3E221CEC"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FFE4"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8FD7"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Коммуникативная задача не решена. Рассказ не получился, цель не достигнута.</w:t>
            </w:r>
          </w:p>
        </w:tc>
      </w:tr>
      <w:tr w:rsidR="00C25D5C" w14:paraId="19D50F1B"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C6047"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Баллы</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55C3"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Композиция</w:t>
            </w:r>
          </w:p>
        </w:tc>
      </w:tr>
      <w:tr w:rsidR="00C25D5C" w14:paraId="5B81021A"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3CA0"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9A58"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 не имеет ошибок с точки зрения композиции. Соблюдена логика высказывания. Средства логической связи присутствуют. Текст правильно разделен на абзацы.</w:t>
            </w:r>
          </w:p>
        </w:tc>
      </w:tr>
      <w:tr w:rsidR="00C25D5C" w14:paraId="39132FC0"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7B01"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DD439"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целом текст имеет четкую структуру. Текст разделен на абзацы. В тексте присутствуют связующие элементы. Наблюдаются незначительные нарушения в структуре и/или логике и/или связности текста.</w:t>
            </w:r>
          </w:p>
        </w:tc>
      </w:tr>
      <w:tr w:rsidR="00C25D5C" w14:paraId="1661F8DB"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B690"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0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8123" w14:textId="77777777" w:rsidR="00C25D5C" w:rsidRDefault="00C85673" w:rsidP="005F21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Текст не имеет четкой логической структуры. Отсутствует или неправильно выполнено абзацное членение текста. Имеются серьезные нарушения связности текста и/или многочисленные ошибки в употреблении логических средств связи.</w:t>
            </w:r>
          </w:p>
        </w:tc>
      </w:tr>
      <w:tr w:rsidR="00C25D5C" w14:paraId="6B15C04B"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49491"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Баллы</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628F"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Лексика</w:t>
            </w:r>
          </w:p>
        </w:tc>
      </w:tr>
      <w:tr w:rsidR="00C25D5C" w14:paraId="554149C7" w14:textId="77777777" w:rsidTr="00D066E5">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EEDDD" w14:textId="77777777" w:rsidR="00C25D5C" w:rsidRDefault="00C85673" w:rsidP="005F21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116C" w14:textId="77777777" w:rsidR="00C25D5C" w:rsidRDefault="00C85673" w:rsidP="00200A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r w:rsidR="00200A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Работа не имеет ошибок с точки зрения лексического оформления.</w:t>
            </w:r>
          </w:p>
        </w:tc>
      </w:tr>
    </w:tbl>
    <w:p w14:paraId="44B846B6" w14:textId="77777777" w:rsidR="00C25D5C" w:rsidRDefault="00C25D5C">
      <w:pPr>
        <w:spacing w:after="0" w:line="360" w:lineRule="auto"/>
        <w:ind w:firstLine="709"/>
        <w:jc w:val="both"/>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1525"/>
        <w:gridCol w:w="7939"/>
      </w:tblGrid>
      <w:tr w:rsidR="00C25D5C" w14:paraId="6108FB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D91C6"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5B15"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Участник демонстрирует лексический запас, необходимый для раскрытия темы, достаточно точный выбор слов и адекватное владение лексической сочетаемостью. В работе имеются </w:t>
            </w:r>
            <w:r>
              <w:rPr>
                <w:rFonts w:ascii="Times New Roman" w:eastAsia="Times New Roman" w:hAnsi="Times New Roman" w:cs="Times New Roman"/>
                <w:b/>
                <w:bCs/>
                <w:color w:val="000000"/>
                <w:sz w:val="28"/>
                <w:szCs w:val="28"/>
                <w:lang w:eastAsia="ru-RU"/>
              </w:rPr>
              <w:t>1-2 лексические ошибки</w:t>
            </w:r>
            <w:r>
              <w:rPr>
                <w:rFonts w:ascii="Times New Roman" w:eastAsia="Times New Roman" w:hAnsi="Times New Roman" w:cs="Times New Roman"/>
                <w:color w:val="000000"/>
                <w:sz w:val="28"/>
                <w:szCs w:val="28"/>
                <w:lang w:eastAsia="ru-RU"/>
              </w:rPr>
              <w:t>, не затрудняющие понимание текста.</w:t>
            </w:r>
          </w:p>
        </w:tc>
      </w:tr>
      <w:tr w:rsidR="00C25D5C" w14:paraId="2309F14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4399"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186E"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w:t>
            </w:r>
            <w:r>
              <w:rPr>
                <w:rFonts w:ascii="Times New Roman" w:eastAsia="Times New Roman" w:hAnsi="Times New Roman" w:cs="Times New Roman"/>
                <w:b/>
                <w:bCs/>
                <w:color w:val="000000"/>
                <w:sz w:val="28"/>
                <w:szCs w:val="28"/>
                <w:lang w:eastAsia="ru-RU"/>
              </w:rPr>
              <w:t xml:space="preserve">3-4 ошибки </w:t>
            </w:r>
            <w:r>
              <w:rPr>
                <w:rFonts w:ascii="Times New Roman" w:eastAsia="Times New Roman" w:hAnsi="Times New Roman" w:cs="Times New Roman"/>
                <w:color w:val="000000"/>
                <w:sz w:val="28"/>
                <w:szCs w:val="28"/>
                <w:lang w:eastAsia="ru-RU"/>
              </w:rPr>
              <w:t>в выборе слов и лексической сочетаемости, которые не</w:t>
            </w:r>
            <w:r w:rsidR="005F21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затрудняют понимания текста. Используется в основном стандартная, однообразная лексика.</w:t>
            </w:r>
          </w:p>
        </w:tc>
      </w:tr>
      <w:tr w:rsidR="00C25D5C" w14:paraId="738B4B5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146B"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237C"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целом лексические средства соответствуют заданной теме, однако в работе имеются </w:t>
            </w:r>
            <w:r>
              <w:rPr>
                <w:rFonts w:ascii="Times New Roman" w:eastAsia="Times New Roman" w:hAnsi="Times New Roman" w:cs="Times New Roman"/>
                <w:b/>
                <w:bCs/>
                <w:color w:val="000000"/>
                <w:sz w:val="28"/>
                <w:szCs w:val="28"/>
                <w:lang w:eastAsia="ru-RU"/>
              </w:rPr>
              <w:t xml:space="preserve">5-6 ошибок </w:t>
            </w:r>
            <w:r>
              <w:rPr>
                <w:rFonts w:ascii="Times New Roman" w:eastAsia="Times New Roman" w:hAnsi="Times New Roman" w:cs="Times New Roman"/>
                <w:color w:val="000000"/>
                <w:sz w:val="28"/>
                <w:szCs w:val="28"/>
                <w:lang w:eastAsia="ru-RU"/>
              </w:rPr>
              <w:t>в выборе слов и лексической сочетаемости, которые усложняют понимание текста. Используется только стандартная, однообразная</w:t>
            </w:r>
            <w:r>
              <w:rPr>
                <w:rFonts w:ascii="Times New Roman" w:eastAsia="Times New Roman" w:hAnsi="Times New Roman" w:cs="Times New Roman"/>
                <w:color w:val="000000"/>
                <w:sz w:val="28"/>
                <w:szCs w:val="28"/>
                <w:lang w:eastAsia="ru-RU"/>
              </w:rPr>
              <w:br/>
              <w:t>лексика.</w:t>
            </w:r>
          </w:p>
        </w:tc>
      </w:tr>
      <w:tr w:rsidR="00C25D5C" w14:paraId="0AED402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6868D"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9461"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Участник демонстрирует крайне ограниченный словарный запас, в работе имеются многочисленные </w:t>
            </w:r>
            <w:r>
              <w:rPr>
                <w:rFonts w:ascii="Times New Roman" w:eastAsia="Times New Roman" w:hAnsi="Times New Roman" w:cs="Times New Roman"/>
                <w:b/>
                <w:bCs/>
                <w:color w:val="000000"/>
                <w:sz w:val="28"/>
                <w:szCs w:val="28"/>
                <w:lang w:eastAsia="ru-RU"/>
              </w:rPr>
              <w:t>ошибки (7 и более</w:t>
            </w:r>
            <w:r>
              <w:rPr>
                <w:rFonts w:ascii="Times New Roman" w:eastAsia="Times New Roman" w:hAnsi="Times New Roman" w:cs="Times New Roman"/>
                <w:color w:val="000000"/>
                <w:sz w:val="28"/>
                <w:szCs w:val="28"/>
                <w:lang w:eastAsia="ru-RU"/>
              </w:rPr>
              <w:t>) в употреблении лексики.</w:t>
            </w:r>
          </w:p>
        </w:tc>
      </w:tr>
      <w:tr w:rsidR="00C25D5C" w14:paraId="49AF92E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3F09D"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Баллы</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90F3"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Грамматика</w:t>
            </w:r>
          </w:p>
        </w:tc>
      </w:tr>
      <w:tr w:rsidR="00C25D5C" w14:paraId="3A478D0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16A3"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602F"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Участник демонстрирует грамотное и уместное употребление грамматических структур в соответствии с коммуникативной задачей. Работа не имеет ошибок с точки зрения грамматического оформления.</w:t>
            </w:r>
          </w:p>
        </w:tc>
      </w:tr>
      <w:tr w:rsidR="00C25D5C" w14:paraId="33E72CE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B728"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582B" w14:textId="77777777" w:rsidR="00C25D5C" w:rsidRDefault="00C85673" w:rsidP="005F21D8">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Участник демонстрирует грамотное и уместное употребление грамматических структур в соответствии с коммуникативной задачей. Работа имеет </w:t>
            </w:r>
            <w:r>
              <w:rPr>
                <w:rFonts w:ascii="Times New Roman" w:eastAsia="Times New Roman" w:hAnsi="Times New Roman" w:cs="Times New Roman"/>
                <w:b/>
                <w:bCs/>
                <w:color w:val="000000"/>
                <w:sz w:val="28"/>
                <w:szCs w:val="28"/>
                <w:lang w:eastAsia="ru-RU"/>
              </w:rPr>
              <w:t>1 грамматическую ошибку</w:t>
            </w:r>
            <w:r>
              <w:rPr>
                <w:rFonts w:ascii="Times New Roman" w:eastAsia="Times New Roman" w:hAnsi="Times New Roman" w:cs="Times New Roman"/>
                <w:color w:val="000000"/>
                <w:sz w:val="28"/>
                <w:szCs w:val="28"/>
                <w:lang w:eastAsia="ru-RU"/>
              </w:rPr>
              <w:t>, не затрудняющую понимания текста.</w:t>
            </w:r>
          </w:p>
        </w:tc>
      </w:tr>
      <w:tr w:rsidR="00C25D5C" w14:paraId="47ED6FD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29E77"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6216F"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Участник демонстрирует в целом корректное употребление грамматических структур в соответствии с коммуникативной задачей. Работа имеет </w:t>
            </w:r>
            <w:r>
              <w:rPr>
                <w:rFonts w:ascii="Times New Roman" w:eastAsia="Times New Roman" w:hAnsi="Times New Roman" w:cs="Times New Roman"/>
                <w:b/>
                <w:bCs/>
                <w:color w:val="000000"/>
                <w:sz w:val="28"/>
                <w:szCs w:val="28"/>
                <w:lang w:eastAsia="ru-RU"/>
              </w:rPr>
              <w:t>2-3 грамматические ошибки</w:t>
            </w:r>
            <w:r>
              <w:rPr>
                <w:rFonts w:ascii="Times New Roman" w:eastAsia="Times New Roman" w:hAnsi="Times New Roman" w:cs="Times New Roman"/>
                <w:color w:val="000000"/>
                <w:sz w:val="28"/>
                <w:szCs w:val="28"/>
                <w:lang w:eastAsia="ru-RU"/>
              </w:rPr>
              <w:t>, не затрудняющие понимания текста.</w:t>
            </w:r>
          </w:p>
        </w:tc>
      </w:tr>
      <w:tr w:rsidR="00C25D5C" w14:paraId="0120905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A1F6"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76668"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Работа имеет </w:t>
            </w:r>
            <w:r>
              <w:rPr>
                <w:rFonts w:ascii="Times New Roman" w:eastAsia="Times New Roman" w:hAnsi="Times New Roman" w:cs="Times New Roman"/>
                <w:b/>
                <w:bCs/>
                <w:color w:val="000000"/>
                <w:sz w:val="28"/>
                <w:szCs w:val="28"/>
                <w:lang w:eastAsia="ru-RU"/>
              </w:rPr>
              <w:t>4-5 грамматических ошибок</w:t>
            </w:r>
            <w:r>
              <w:rPr>
                <w:rFonts w:ascii="Times New Roman" w:eastAsia="Times New Roman" w:hAnsi="Times New Roman" w:cs="Times New Roman"/>
                <w:color w:val="000000"/>
                <w:sz w:val="28"/>
                <w:szCs w:val="28"/>
                <w:lang w:eastAsia="ru-RU"/>
              </w:rPr>
              <w:t>, в том числе грубых, нарушающих понимание текста.</w:t>
            </w:r>
          </w:p>
        </w:tc>
      </w:tr>
      <w:tr w:rsidR="00C25D5C" w14:paraId="62CDAFC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EAE2D"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DA41"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Работа имеет </w:t>
            </w:r>
            <w:r>
              <w:rPr>
                <w:rFonts w:ascii="Times New Roman" w:eastAsia="Times New Roman" w:hAnsi="Times New Roman" w:cs="Times New Roman"/>
                <w:b/>
                <w:bCs/>
                <w:color w:val="000000"/>
                <w:sz w:val="28"/>
                <w:szCs w:val="28"/>
                <w:lang w:eastAsia="ru-RU"/>
              </w:rPr>
              <w:t>6-7 грамматических ошибок</w:t>
            </w:r>
            <w:r>
              <w:rPr>
                <w:rFonts w:ascii="Times New Roman" w:eastAsia="Times New Roman" w:hAnsi="Times New Roman" w:cs="Times New Roman"/>
                <w:color w:val="000000"/>
                <w:sz w:val="28"/>
                <w:szCs w:val="28"/>
                <w:lang w:eastAsia="ru-RU"/>
              </w:rPr>
              <w:t>, в том числе грубых, нарушающих понимание текста.</w:t>
            </w:r>
          </w:p>
        </w:tc>
      </w:tr>
      <w:tr w:rsidR="00C25D5C" w14:paraId="18F1555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452D"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0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7C75"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Работа имеет многочисленные грамматические </w:t>
            </w:r>
            <w:r>
              <w:rPr>
                <w:rFonts w:ascii="Times New Roman" w:eastAsia="Times New Roman" w:hAnsi="Times New Roman" w:cs="Times New Roman"/>
                <w:b/>
                <w:bCs/>
                <w:color w:val="000000"/>
                <w:sz w:val="28"/>
                <w:szCs w:val="28"/>
                <w:lang w:eastAsia="ru-RU"/>
              </w:rPr>
              <w:t>ошибки (8 и более)</w:t>
            </w:r>
            <w:r>
              <w:rPr>
                <w:rFonts w:ascii="Times New Roman" w:eastAsia="Times New Roman" w:hAnsi="Times New Roman" w:cs="Times New Roman"/>
                <w:color w:val="000000"/>
                <w:sz w:val="28"/>
                <w:szCs w:val="28"/>
                <w:lang w:eastAsia="ru-RU"/>
              </w:rPr>
              <w:t>, которые затрудняют понимание текста.</w:t>
            </w:r>
          </w:p>
        </w:tc>
      </w:tr>
      <w:tr w:rsidR="00C25D5C" w14:paraId="36107FAC" w14:textId="77777777" w:rsidTr="003B6228">
        <w:tc>
          <w:tcPr>
            <w:tcW w:w="15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62E2D5" w14:textId="77777777" w:rsidR="00C25D5C" w:rsidRPr="003B6228" w:rsidRDefault="00C85673" w:rsidP="005F21D8">
            <w:pPr>
              <w:spacing w:after="0" w:line="240" w:lineRule="auto"/>
              <w:contextualSpacing/>
              <w:rPr>
                <w:rFonts w:ascii="Times New Roman" w:eastAsia="Times New Roman" w:hAnsi="Times New Roman" w:cs="Times New Roman"/>
                <w:sz w:val="28"/>
                <w:szCs w:val="28"/>
                <w:lang w:eastAsia="ru-RU"/>
              </w:rPr>
            </w:pPr>
            <w:r w:rsidRPr="003B6228">
              <w:rPr>
                <w:rFonts w:ascii="Times New Roman" w:eastAsia="Times New Roman" w:hAnsi="Times New Roman" w:cs="Times New Roman"/>
                <w:b/>
                <w:bCs/>
                <w:color w:val="000000"/>
                <w:sz w:val="28"/>
                <w:szCs w:val="28"/>
                <w:lang w:eastAsia="ru-RU"/>
              </w:rPr>
              <w:t>Баллы</w:t>
            </w:r>
          </w:p>
        </w:tc>
        <w:tc>
          <w:tcPr>
            <w:tcW w:w="79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5A5007C" w14:textId="77777777" w:rsidR="00C25D5C" w:rsidRPr="003B6228" w:rsidRDefault="00C85673" w:rsidP="005F21D8">
            <w:pPr>
              <w:spacing w:after="0" w:line="240" w:lineRule="auto"/>
              <w:contextualSpacing/>
              <w:rPr>
                <w:rFonts w:ascii="Times New Roman" w:eastAsia="Times New Roman" w:hAnsi="Times New Roman" w:cs="Times New Roman"/>
                <w:sz w:val="28"/>
                <w:szCs w:val="28"/>
                <w:lang w:eastAsia="ru-RU"/>
              </w:rPr>
            </w:pPr>
            <w:r w:rsidRPr="003B6228">
              <w:rPr>
                <w:rFonts w:ascii="Times New Roman" w:eastAsia="Times New Roman" w:hAnsi="Times New Roman" w:cs="Times New Roman"/>
                <w:b/>
                <w:bCs/>
                <w:color w:val="000000"/>
                <w:sz w:val="28"/>
                <w:szCs w:val="28"/>
                <w:lang w:eastAsia="ru-RU"/>
              </w:rPr>
              <w:t>Иероглифика</w:t>
            </w:r>
          </w:p>
        </w:tc>
      </w:tr>
      <w:tr w:rsidR="00D066E5" w14:paraId="26FFEB75" w14:textId="77777777" w:rsidTr="00D066E5">
        <w:trPr>
          <w:trHeight w:val="665"/>
        </w:trPr>
        <w:tc>
          <w:tcPr>
            <w:tcW w:w="15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FEAF2B" w14:textId="77777777" w:rsidR="00D066E5" w:rsidRPr="00D066E5" w:rsidRDefault="00D066E5" w:rsidP="005F21D8">
            <w:pPr>
              <w:spacing w:after="0" w:line="240" w:lineRule="auto"/>
              <w:contextualSpacing/>
              <w:rPr>
                <w:rFonts w:ascii="Times New Roman" w:eastAsia="Times New Roman" w:hAnsi="Times New Roman" w:cs="Times New Roman"/>
                <w:bCs/>
                <w:color w:val="000000"/>
                <w:sz w:val="28"/>
                <w:szCs w:val="28"/>
                <w:lang w:eastAsia="ru-RU"/>
              </w:rPr>
            </w:pPr>
            <w:r w:rsidRPr="00D066E5">
              <w:rPr>
                <w:rFonts w:ascii="Times New Roman" w:eastAsia="Times New Roman" w:hAnsi="Times New Roman" w:cs="Times New Roman"/>
                <w:bCs/>
                <w:color w:val="000000"/>
                <w:sz w:val="28"/>
                <w:szCs w:val="28"/>
                <w:lang w:eastAsia="ru-RU"/>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92DB9E" w14:textId="77777777" w:rsidR="00D066E5" w:rsidRPr="00D066E5" w:rsidRDefault="00D066E5" w:rsidP="00D066E5">
            <w:pPr>
              <w:rPr>
                <w:sz w:val="24"/>
                <w:szCs w:val="24"/>
              </w:rPr>
            </w:pPr>
            <w:r>
              <w:rPr>
                <w:rStyle w:val="fontstyle01"/>
              </w:rPr>
              <w:t>Работа не имеет иероглифических ошибок и иероглифических неточностей.</w:t>
            </w:r>
          </w:p>
        </w:tc>
      </w:tr>
      <w:tr w:rsidR="00C25D5C" w14:paraId="7F9D6F0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9DAD"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DC33"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Работа не имеет иероглифических ошибок. Допустима </w:t>
            </w:r>
            <w:r>
              <w:rPr>
                <w:rFonts w:ascii="Times New Roman" w:eastAsia="Times New Roman" w:hAnsi="Times New Roman" w:cs="Times New Roman"/>
                <w:b/>
                <w:bCs/>
                <w:color w:val="000000"/>
                <w:sz w:val="28"/>
                <w:szCs w:val="28"/>
                <w:lang w:eastAsia="ru-RU"/>
              </w:rPr>
              <w:t xml:space="preserve">1 </w:t>
            </w:r>
            <w:r>
              <w:rPr>
                <w:rFonts w:ascii="Times New Roman" w:eastAsia="Times New Roman" w:hAnsi="Times New Roman" w:cs="Times New Roman"/>
                <w:color w:val="000000"/>
                <w:sz w:val="28"/>
                <w:szCs w:val="28"/>
                <w:lang w:eastAsia="ru-RU"/>
              </w:rPr>
              <w:t>иероглифическая неточность.</w:t>
            </w:r>
          </w:p>
        </w:tc>
      </w:tr>
      <w:tr w:rsidR="00C25D5C" w14:paraId="2F4F2C0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A1CD"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1BE7"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работе имеются не более </w:t>
            </w:r>
            <w:r>
              <w:rPr>
                <w:rFonts w:ascii="Times New Roman" w:eastAsia="Times New Roman" w:hAnsi="Times New Roman" w:cs="Times New Roman"/>
                <w:b/>
                <w:bCs/>
                <w:color w:val="000000"/>
                <w:sz w:val="28"/>
                <w:szCs w:val="28"/>
                <w:lang w:eastAsia="ru-RU"/>
              </w:rPr>
              <w:t xml:space="preserve">1-2 </w:t>
            </w:r>
            <w:r>
              <w:rPr>
                <w:rFonts w:ascii="Times New Roman" w:eastAsia="Times New Roman" w:hAnsi="Times New Roman" w:cs="Times New Roman"/>
                <w:color w:val="000000"/>
                <w:sz w:val="28"/>
                <w:szCs w:val="28"/>
                <w:lang w:eastAsia="ru-RU"/>
              </w:rPr>
              <w:t>иероглифических ошибок и иероглифических неточностей.</w:t>
            </w:r>
          </w:p>
        </w:tc>
      </w:tr>
      <w:tr w:rsidR="00C25D5C" w14:paraId="027B550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2052"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AA3A" w14:textId="77777777" w:rsidR="00C25D5C" w:rsidRDefault="00C85673" w:rsidP="005F21D8">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работе имеются </w:t>
            </w:r>
            <w:r>
              <w:rPr>
                <w:rFonts w:ascii="Times New Roman" w:eastAsia="Times New Roman" w:hAnsi="Times New Roman" w:cs="Times New Roman"/>
                <w:b/>
                <w:bCs/>
                <w:color w:val="000000"/>
                <w:sz w:val="28"/>
                <w:szCs w:val="28"/>
                <w:lang w:eastAsia="ru-RU"/>
              </w:rPr>
              <w:t xml:space="preserve">3-4 </w:t>
            </w:r>
            <w:r>
              <w:rPr>
                <w:rFonts w:ascii="Times New Roman" w:eastAsia="Times New Roman" w:hAnsi="Times New Roman" w:cs="Times New Roman"/>
                <w:color w:val="000000"/>
                <w:sz w:val="28"/>
                <w:szCs w:val="28"/>
                <w:lang w:eastAsia="ru-RU"/>
              </w:rPr>
              <w:t>иероглифические ошибки и иероглифические неточности.</w:t>
            </w:r>
          </w:p>
        </w:tc>
      </w:tr>
      <w:tr w:rsidR="00C25D5C" w14:paraId="6AE8B1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CA59"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A102"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работе имеются </w:t>
            </w:r>
            <w:r>
              <w:rPr>
                <w:rFonts w:ascii="Times New Roman" w:eastAsia="Times New Roman" w:hAnsi="Times New Roman" w:cs="Times New Roman"/>
                <w:b/>
                <w:bCs/>
                <w:color w:val="000000"/>
                <w:sz w:val="28"/>
                <w:szCs w:val="28"/>
                <w:lang w:eastAsia="ru-RU"/>
              </w:rPr>
              <w:t xml:space="preserve">5-6 </w:t>
            </w:r>
            <w:r>
              <w:rPr>
                <w:rFonts w:ascii="Times New Roman" w:eastAsia="Times New Roman" w:hAnsi="Times New Roman" w:cs="Times New Roman"/>
                <w:color w:val="000000"/>
                <w:sz w:val="28"/>
                <w:szCs w:val="28"/>
                <w:lang w:eastAsia="ru-RU"/>
              </w:rPr>
              <w:t>иероглифических ошибок и иероглифических неточностей.</w:t>
            </w:r>
          </w:p>
        </w:tc>
      </w:tr>
      <w:tr w:rsidR="00C25D5C" w14:paraId="1AB2D9C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2C11"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7B30" w14:textId="77777777" w:rsidR="00C25D5C" w:rsidRDefault="00C85673" w:rsidP="005F21D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работе имеются </w:t>
            </w:r>
            <w:r>
              <w:rPr>
                <w:rFonts w:ascii="Times New Roman" w:eastAsia="Times New Roman" w:hAnsi="Times New Roman" w:cs="Times New Roman"/>
                <w:b/>
                <w:bCs/>
                <w:color w:val="000000"/>
                <w:sz w:val="28"/>
                <w:szCs w:val="28"/>
                <w:lang w:eastAsia="ru-RU"/>
              </w:rPr>
              <w:t xml:space="preserve">7 и более </w:t>
            </w:r>
            <w:r>
              <w:rPr>
                <w:rFonts w:ascii="Times New Roman" w:eastAsia="Times New Roman" w:hAnsi="Times New Roman" w:cs="Times New Roman"/>
                <w:color w:val="000000"/>
                <w:sz w:val="28"/>
                <w:szCs w:val="28"/>
                <w:lang w:eastAsia="ru-RU"/>
              </w:rPr>
              <w:t>иероглифических ошибок и иероглифических неточностей.</w:t>
            </w:r>
          </w:p>
        </w:tc>
      </w:tr>
    </w:tbl>
    <w:p w14:paraId="5A585139" w14:textId="77777777" w:rsidR="00C25D5C" w:rsidRDefault="00C25D5C">
      <w:pPr>
        <w:spacing w:after="0" w:line="360" w:lineRule="auto"/>
        <w:ind w:firstLine="709"/>
        <w:jc w:val="both"/>
        <w:rPr>
          <w:rFonts w:ascii="Times New Roman" w:eastAsia="Times New Roman" w:hAnsi="Times New Roman" w:cs="Times New Roman"/>
          <w:b/>
          <w:bCs/>
          <w:color w:val="000000"/>
          <w:sz w:val="28"/>
          <w:szCs w:val="28"/>
          <w:lang w:eastAsia="ru-RU"/>
        </w:rPr>
      </w:pPr>
    </w:p>
    <w:p w14:paraId="0930D393" w14:textId="77777777" w:rsidR="00C25D5C" w:rsidRDefault="00C85673">
      <w:pPr>
        <w:spacing w:after="0" w:line="360" w:lineRule="auto"/>
        <w:ind w:firstLine="709"/>
        <w:jc w:val="both"/>
      </w:pPr>
      <w:r>
        <w:rPr>
          <w:rFonts w:ascii="Times New Roman" w:eastAsia="Times New Roman" w:hAnsi="Times New Roman" w:cs="Times New Roman"/>
          <w:b/>
          <w:bCs/>
          <w:color w:val="000000"/>
          <w:sz w:val="28"/>
          <w:szCs w:val="28"/>
          <w:lang w:eastAsia="ru-RU"/>
        </w:rPr>
        <w:t>Примечания к Критериям оценки выполнения письменного задания:</w:t>
      </w:r>
      <w:r>
        <w:rPr>
          <w:rFonts w:ascii="Times New Roman" w:eastAsia="Times New Roman" w:hAnsi="Times New Roman" w:cs="Times New Roman"/>
          <w:b/>
          <w:bCs/>
          <w:color w:val="000000"/>
          <w:sz w:val="28"/>
          <w:szCs w:val="28"/>
          <w:lang w:eastAsia="ru-RU"/>
        </w:rPr>
        <w:br/>
        <w:t xml:space="preserve">1) </w:t>
      </w:r>
      <w:r>
        <w:rPr>
          <w:rFonts w:ascii="Times New Roman" w:eastAsia="Times New Roman" w:hAnsi="Times New Roman" w:cs="Times New Roman"/>
          <w:color w:val="000000"/>
          <w:sz w:val="28"/>
          <w:szCs w:val="28"/>
          <w:lang w:eastAsia="ru-RU"/>
        </w:rPr>
        <w:t xml:space="preserve">Под </w:t>
      </w:r>
      <w:r>
        <w:rPr>
          <w:rFonts w:ascii="Times New Roman" w:eastAsia="Times New Roman" w:hAnsi="Times New Roman" w:cs="Times New Roman"/>
          <w:i/>
          <w:iCs/>
          <w:color w:val="000000"/>
          <w:sz w:val="28"/>
          <w:szCs w:val="28"/>
          <w:lang w:eastAsia="ru-RU"/>
        </w:rPr>
        <w:t xml:space="preserve">иероглифической ошибкой </w:t>
      </w:r>
      <w:r>
        <w:rPr>
          <w:rFonts w:ascii="Times New Roman" w:eastAsia="Times New Roman" w:hAnsi="Times New Roman" w:cs="Times New Roman"/>
          <w:color w:val="000000"/>
          <w:sz w:val="28"/>
          <w:szCs w:val="28"/>
          <w:lang w:eastAsia="ru-RU"/>
        </w:rPr>
        <w:t xml:space="preserve">подразумевается пропущенный по незнанию или написанный, но «не тот» иероглиф, что требуется. Под </w:t>
      </w:r>
      <w:r>
        <w:rPr>
          <w:rFonts w:ascii="Times New Roman" w:eastAsia="Times New Roman" w:hAnsi="Times New Roman" w:cs="Times New Roman"/>
          <w:i/>
          <w:iCs/>
          <w:color w:val="000000"/>
          <w:sz w:val="28"/>
          <w:szCs w:val="28"/>
          <w:lang w:eastAsia="ru-RU"/>
        </w:rPr>
        <w:t xml:space="preserve">иероглифической неточностью </w:t>
      </w:r>
      <w:r>
        <w:rPr>
          <w:rFonts w:ascii="Times New Roman" w:eastAsia="Times New Roman" w:hAnsi="Times New Roman" w:cs="Times New Roman"/>
          <w:color w:val="000000"/>
          <w:sz w:val="28"/>
          <w:szCs w:val="28"/>
          <w:lang w:eastAsia="ru-RU"/>
        </w:rPr>
        <w:t>подразумевается незначительная ошибка в правильном написании требуемого иероглифа.</w:t>
      </w:r>
    </w:p>
    <w:p w14:paraId="3131560A" w14:textId="77777777" w:rsidR="00C25D5C" w:rsidRDefault="00C85673">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Знаки препинания (точки, запятые и др.) считаются иероглифами, если проставлены в отдельные клеточки бланка ответа. </w:t>
      </w:r>
    </w:p>
    <w:p w14:paraId="4CBE9AD8" w14:textId="77777777" w:rsidR="003F14A4"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Pr>
          <w:rFonts w:ascii="Times New Roman" w:eastAsia="Times New Roman" w:hAnsi="Times New Roman" w:cs="Times New Roman"/>
          <w:color w:val="000000"/>
          <w:sz w:val="28"/>
          <w:szCs w:val="28"/>
          <w:lang w:eastAsia="ru-RU"/>
        </w:rPr>
        <w:t>Повторяющаяся неоднократно ошибка считается за одну ошибку.</w:t>
      </w:r>
    </w:p>
    <w:p w14:paraId="474728CF" w14:textId="77777777" w:rsidR="00C25D5C" w:rsidRDefault="00C85673">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4) </w:t>
      </w:r>
      <w:r>
        <w:rPr>
          <w:rFonts w:ascii="Times New Roman" w:eastAsia="Times New Roman" w:hAnsi="Times New Roman" w:cs="Times New Roman"/>
          <w:color w:val="000000"/>
          <w:sz w:val="28"/>
          <w:szCs w:val="28"/>
          <w:lang w:eastAsia="ru-RU"/>
        </w:rPr>
        <w:t xml:space="preserve">Необходимый объем сочинения: 150-180 иероглифов для 7-8 классов, 250-300 иероглифов – для 9-11 классов. </w:t>
      </w:r>
    </w:p>
    <w:p w14:paraId="0FF56CF6" w14:textId="77777777" w:rsidR="003F14A4"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Письменное творческое задание </w:t>
      </w:r>
      <w:r>
        <w:rPr>
          <w:rFonts w:ascii="Times New Roman" w:eastAsia="Times New Roman" w:hAnsi="Times New Roman" w:cs="Times New Roman"/>
          <w:b/>
          <w:bCs/>
          <w:color w:val="000000"/>
          <w:sz w:val="28"/>
          <w:szCs w:val="28"/>
          <w:lang w:eastAsia="ru-RU"/>
        </w:rPr>
        <w:t>целиком оценивается в 0 баллов</w:t>
      </w:r>
      <w:r>
        <w:rPr>
          <w:rFonts w:ascii="Times New Roman" w:eastAsia="Times New Roman" w:hAnsi="Times New Roman" w:cs="Times New Roman"/>
          <w:color w:val="000000"/>
          <w:sz w:val="28"/>
          <w:szCs w:val="28"/>
          <w:lang w:eastAsia="ru-RU"/>
        </w:rPr>
        <w:t>:</w:t>
      </w:r>
    </w:p>
    <w:p w14:paraId="5561D216"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текст состоит из: менее 120 иероглифов – для 7-8 классов, менее 180 – для 9- 11 классов; - если содержание текста совершенно не соответствует условиям задания. </w:t>
      </w:r>
    </w:p>
    <w:p w14:paraId="24C58317"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 1 балл </w:t>
      </w:r>
      <w:r>
        <w:rPr>
          <w:rFonts w:ascii="Times New Roman" w:eastAsia="Times New Roman" w:hAnsi="Times New Roman" w:cs="Times New Roman"/>
          <w:color w:val="000000"/>
          <w:sz w:val="28"/>
          <w:szCs w:val="28"/>
          <w:lang w:eastAsia="ru-RU"/>
        </w:rPr>
        <w:t xml:space="preserve">снимается за: </w:t>
      </w:r>
    </w:p>
    <w:p w14:paraId="4842CED0" w14:textId="77777777" w:rsidR="003F14A4"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крайне небрежное оформление рукописи (наличие множества помарок);</w:t>
      </w:r>
    </w:p>
    <w:p w14:paraId="4604EA03"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недостаточный объем письменного сочинения: 120-149 иероглифов – для 7 8 классов, 180-249 иероглифов – для 9-11 классов; </w:t>
      </w:r>
    </w:p>
    <w:p w14:paraId="459256DF"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если текст письменного сочинения превышает отметку 180 иероглифов (для 7-8 классов) и 300 иероглифов (для 9-11 классов) в бланке ответа, эта часть текста не учитывается и не проверяется;</w:t>
      </w:r>
    </w:p>
    <w:p w14:paraId="1A1B846D" w14:textId="77777777" w:rsidR="00C25D5C" w:rsidRDefault="00C8567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включение в текст фрагментов из других текстов (в т. ч. текстов из олимпиадных заданий), выученных заранее и выглядящих заметно инородными вкраплениями. </w:t>
      </w:r>
    </w:p>
    <w:p w14:paraId="2CB41427"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В вышеуказанных случаях балл снимается из оценки за «Содержание»: если «Содержание» оценено на 0 баллов, 1 балл может быть снят из оценки по любому другому критерию.</w:t>
      </w:r>
    </w:p>
    <w:p w14:paraId="1375EBBF" w14:textId="77777777" w:rsidR="00C25D5C" w:rsidRDefault="00C25D5C">
      <w:pPr>
        <w:spacing w:after="0" w:line="360" w:lineRule="auto"/>
        <w:ind w:firstLine="709"/>
        <w:jc w:val="both"/>
        <w:rPr>
          <w:rFonts w:ascii="Times New Roman" w:eastAsia="Times New Roman" w:hAnsi="Times New Roman" w:cs="Times New Roman"/>
          <w:color w:val="000000"/>
          <w:sz w:val="28"/>
          <w:szCs w:val="28"/>
          <w:lang w:eastAsia="ru-RU"/>
        </w:rPr>
      </w:pPr>
    </w:p>
    <w:p w14:paraId="2DE1AE1E" w14:textId="77777777" w:rsidR="00C25D5C" w:rsidRPr="00C85673" w:rsidRDefault="00C85673">
      <w:pPr>
        <w:pStyle w:val="1"/>
        <w:rPr>
          <w:lang w:val="ru-RU"/>
        </w:rPr>
      </w:pPr>
      <w:bookmarkStart w:id="6" w:name="_Toc22117930"/>
      <w:r w:rsidRPr="00C85673">
        <w:rPr>
          <w:lang w:val="ru-RU"/>
        </w:rPr>
        <w:t>7. ПЕРЕЧЕНЬ МАТЕРИАЛЬНО-ТЕХНИЧЕСКОГО ОБЕСПЕЧЕНИЯ ДЛЯ ВЫПОЛНЕНИЯ ОЛИМПИАДНЫХ ЗАДАНИЙ</w:t>
      </w:r>
      <w:bookmarkEnd w:id="6"/>
      <w:r w:rsidRPr="00C85673">
        <w:rPr>
          <w:lang w:val="ru-RU"/>
        </w:rPr>
        <w:t xml:space="preserve"> </w:t>
      </w:r>
    </w:p>
    <w:p w14:paraId="45E1836C" w14:textId="77777777" w:rsidR="00C25D5C" w:rsidRDefault="00C85673">
      <w:pPr>
        <w:spacing w:after="0" w:line="360" w:lineRule="auto"/>
        <w:ind w:firstLine="709"/>
        <w:jc w:val="both"/>
      </w:pPr>
      <w:r>
        <w:rPr>
          <w:rFonts w:ascii="Times New Roman" w:hAnsi="Times New Roman" w:cs="Times New Roman"/>
          <w:color w:val="000000"/>
          <w:sz w:val="28"/>
          <w:szCs w:val="28"/>
        </w:rPr>
        <w:t xml:space="preserve">Предлагаемый перечень предназначен для оптимального материально- технического обеспечения проведения письменных туров муниципального этапа всероссийской олимпиады школьников по китайскому языку в 2019-2020 учебном году. Он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 </w:t>
      </w:r>
    </w:p>
    <w:p w14:paraId="777BADDB"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1. </w:t>
      </w:r>
      <w:r>
        <w:rPr>
          <w:rFonts w:ascii="Times New Roman" w:hAnsi="Times New Roman" w:cs="Times New Roman"/>
          <w:color w:val="000000"/>
          <w:sz w:val="28"/>
          <w:szCs w:val="28"/>
        </w:rPr>
        <w:t>Во всех «рабочих» аудиториях должны быть часы, поскольку выполнение тестов требует контроля над временем.</w:t>
      </w:r>
    </w:p>
    <w:p w14:paraId="5EC9B2C7"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2. </w:t>
      </w:r>
      <w:r>
        <w:rPr>
          <w:rFonts w:ascii="Times New Roman" w:hAnsi="Times New Roman" w:cs="Times New Roman"/>
          <w:color w:val="000000"/>
          <w:sz w:val="28"/>
          <w:szCs w:val="28"/>
        </w:rPr>
        <w:t xml:space="preserve">Для проведения конкурса на аудирование требуются CD 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бланки ответов. Центральная 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14:paraId="7ADC5ED2"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3. </w:t>
      </w:r>
      <w:r>
        <w:rPr>
          <w:rFonts w:ascii="Times New Roman" w:hAnsi="Times New Roman" w:cs="Times New Roman"/>
          <w:color w:val="000000"/>
          <w:sz w:val="28"/>
          <w:szCs w:val="28"/>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w:t>
      </w:r>
      <w:r>
        <w:rPr>
          <w:rFonts w:ascii="Times New Roman" w:hAnsi="Times New Roman" w:cs="Times New Roman"/>
          <w:color w:val="000000"/>
          <w:sz w:val="28"/>
          <w:szCs w:val="28"/>
        </w:rPr>
        <w:lastRenderedPageBreak/>
        <w:t xml:space="preserve">заданий и листов ответов, в аудитории должны быть запасные ручки, запасные комплекты заданий, запасные бланки ответов и бумага для черновиков (для творческого письменного задания). Как и в случае с заданием по аудированию, целесообразно размножать материалы заданий в формате А4. </w:t>
      </w:r>
    </w:p>
    <w:p w14:paraId="732E9905"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4. </w:t>
      </w:r>
      <w:r>
        <w:rPr>
          <w:rFonts w:ascii="Times New Roman" w:hAnsi="Times New Roman" w:cs="Times New Roman"/>
          <w:color w:val="000000"/>
          <w:sz w:val="28"/>
          <w:szCs w:val="28"/>
        </w:rPr>
        <w:t>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включая  сети Интернет или использования Wi-Fi. </w:t>
      </w:r>
    </w:p>
    <w:p w14:paraId="5DB14309"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5. </w:t>
      </w:r>
      <w:r>
        <w:rPr>
          <w:rFonts w:ascii="Times New Roman" w:hAnsi="Times New Roman" w:cs="Times New Roman"/>
          <w:color w:val="000000"/>
          <w:sz w:val="28"/>
          <w:szCs w:val="28"/>
        </w:rPr>
        <w:t>Для своевременного введения баллов и составления ведомостей результатов конкурсов Оргкомитетом должны быть выделены несколько компьютеров и соответствующее число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w:t>
      </w:r>
    </w:p>
    <w:p w14:paraId="74659199"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6. </w:t>
      </w:r>
      <w:r>
        <w:rPr>
          <w:rFonts w:ascii="Times New Roman" w:hAnsi="Times New Roman" w:cs="Times New Roman"/>
          <w:color w:val="000000"/>
          <w:sz w:val="28"/>
          <w:szCs w:val="28"/>
        </w:rPr>
        <w:t>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w:t>
      </w:r>
    </w:p>
    <w:p w14:paraId="778F98E8"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7. </w:t>
      </w:r>
      <w:r>
        <w:rPr>
          <w:rFonts w:ascii="Times New Roman" w:hAnsi="Times New Roman" w:cs="Times New Roman"/>
          <w:color w:val="000000"/>
          <w:sz w:val="28"/>
          <w:szCs w:val="28"/>
        </w:rPr>
        <w:t xml:space="preserve">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 </w:t>
      </w:r>
    </w:p>
    <w:p w14:paraId="5AEA0613"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8. </w:t>
      </w:r>
      <w:r>
        <w:rPr>
          <w:rFonts w:ascii="Times New Roman" w:hAnsi="Times New Roman" w:cs="Times New Roman"/>
          <w:color w:val="000000"/>
          <w:sz w:val="28"/>
          <w:szCs w:val="28"/>
        </w:rPr>
        <w:t xml:space="preserve">Для работы жюри необходимы: </w:t>
      </w:r>
    </w:p>
    <w:p w14:paraId="5EF7E23D" w14:textId="77777777" w:rsidR="00C25D5C" w:rsidRDefault="00C85673">
      <w:pPr>
        <w:pStyle w:val="af0"/>
        <w:numPr>
          <w:ilvl w:val="0"/>
          <w:numId w:val="4"/>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помещение для работы (кабинет для проверки работ на 4-6 столов),</w:t>
      </w:r>
    </w:p>
    <w:p w14:paraId="66AF281B" w14:textId="77777777" w:rsidR="00C25D5C" w:rsidRDefault="00C85673">
      <w:pPr>
        <w:pStyle w:val="af0"/>
        <w:numPr>
          <w:ilvl w:val="0"/>
          <w:numId w:val="4"/>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сейф для хранения работ участников, </w:t>
      </w:r>
    </w:p>
    <w:p w14:paraId="68A28DDD" w14:textId="77777777" w:rsidR="00C25D5C" w:rsidRDefault="00C85673">
      <w:pPr>
        <w:pStyle w:val="af0"/>
        <w:numPr>
          <w:ilvl w:val="0"/>
          <w:numId w:val="4"/>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технические средства (ноутбук, принтер, ксерокс) и канцелярские принадлежности (пачка бумаги, ножницы, ручки, карандаши, ластики, точилка, скрепки, степлер и скрепки к нему, антистеплер). </w:t>
      </w:r>
    </w:p>
    <w:p w14:paraId="3F29535E" w14:textId="77777777" w:rsidR="00C25D5C" w:rsidRDefault="00C85673">
      <w:pPr>
        <w:spacing w:after="0" w:line="360" w:lineRule="auto"/>
        <w:ind w:firstLine="709"/>
        <w:jc w:val="both"/>
      </w:pPr>
      <w:r>
        <w:rPr>
          <w:rFonts w:ascii="Times New Roman" w:hAnsi="Times New Roman" w:cs="Times New Roman"/>
          <w:b/>
          <w:bCs/>
          <w:color w:val="000000"/>
          <w:sz w:val="28"/>
          <w:szCs w:val="28"/>
        </w:rPr>
        <w:t xml:space="preserve">9. </w:t>
      </w:r>
      <w:r>
        <w:rPr>
          <w:rFonts w:ascii="Times New Roman" w:hAnsi="Times New Roman" w:cs="Times New Roman"/>
          <w:color w:val="000000"/>
          <w:sz w:val="28"/>
          <w:szCs w:val="28"/>
        </w:rPr>
        <w:t xml:space="preserve">Для участников с ОВЗ необходимо подготовить отдельные аудитории, оборудованные в зависимости от их потребностей: </w:t>
      </w:r>
    </w:p>
    <w:p w14:paraId="2F700F32" w14:textId="77777777" w:rsidR="00C25D5C" w:rsidRDefault="00C856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олимпиадные задания для них следует напечатать увеличенным шрифтом; </w:t>
      </w:r>
    </w:p>
    <w:p w14:paraId="7903C707" w14:textId="77777777" w:rsidR="00C25D5C" w:rsidRDefault="00C856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участники с нарушением слуха работают в аудитории с компьютером, оснащенным качественными наушниками; </w:t>
      </w:r>
    </w:p>
    <w:p w14:paraId="20F75DE4" w14:textId="77777777" w:rsidR="00C25D5C" w:rsidRDefault="00C85673">
      <w:pPr>
        <w:spacing w:after="0" w:line="360" w:lineRule="auto"/>
        <w:ind w:firstLine="709"/>
        <w:jc w:val="both"/>
      </w:pPr>
      <w:r>
        <w:rPr>
          <w:rFonts w:ascii="Times New Roman" w:hAnsi="Times New Roman" w:cs="Times New Roman"/>
          <w:color w:val="000000"/>
          <w:sz w:val="28"/>
          <w:szCs w:val="28"/>
        </w:rPr>
        <w:t>-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w:t>
      </w:r>
      <w:r>
        <w:rPr>
          <w:rFonts w:ascii="Times New Roman" w:hAnsi="Times New Roman" w:cs="Times New Roman"/>
          <w:color w:val="000000"/>
          <w:sz w:val="28"/>
          <w:szCs w:val="28"/>
        </w:rPr>
        <w:br/>
        <w:t>Необходимо предусмотреть назначение специальных дежурных, в обязанность которых входит постоянное сопровождение участников с ОВЗ.</w:t>
      </w:r>
    </w:p>
    <w:p w14:paraId="4CD9C187" w14:textId="77777777" w:rsidR="00C25D5C" w:rsidRDefault="00C25D5C">
      <w:pPr>
        <w:spacing w:after="0" w:line="360" w:lineRule="auto"/>
        <w:ind w:firstLine="709"/>
        <w:jc w:val="both"/>
        <w:rPr>
          <w:rFonts w:ascii="Times New Roman" w:hAnsi="Times New Roman" w:cs="Times New Roman"/>
          <w:color w:val="000000"/>
          <w:sz w:val="28"/>
          <w:szCs w:val="28"/>
        </w:rPr>
      </w:pPr>
    </w:p>
    <w:p w14:paraId="58E23FBE" w14:textId="77777777" w:rsidR="00C25D5C" w:rsidRPr="00C85673" w:rsidRDefault="00C85673">
      <w:pPr>
        <w:pStyle w:val="1"/>
        <w:rPr>
          <w:lang w:val="ru-RU"/>
        </w:rPr>
      </w:pPr>
      <w:bookmarkStart w:id="7" w:name="_Toc22117931"/>
      <w:r w:rsidRPr="00C85673">
        <w:rPr>
          <w:lang w:val="ru-RU"/>
        </w:rPr>
        <w:t>8.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bookmarkEnd w:id="7"/>
      <w:r w:rsidRPr="00C85673">
        <w:rPr>
          <w:lang w:val="ru-RU"/>
        </w:rPr>
        <w:t xml:space="preserve"> </w:t>
      </w:r>
    </w:p>
    <w:p w14:paraId="7AB444D8" w14:textId="77777777" w:rsidR="00C25D5C" w:rsidRDefault="00C85673">
      <w:pPr>
        <w:pStyle w:val="af0"/>
        <w:spacing w:after="0" w:line="360" w:lineRule="auto"/>
        <w:ind w:left="0" w:firstLine="709"/>
        <w:jc w:val="both"/>
      </w:pPr>
      <w:r>
        <w:rPr>
          <w:rFonts w:ascii="Times New Roman" w:hAnsi="Times New Roman" w:cs="Times New Roman"/>
          <w:b/>
          <w:bCs/>
          <w:sz w:val="28"/>
          <w:szCs w:val="28"/>
        </w:rPr>
        <w:t>8.1. Порядок анализа и показа работ по результатам проверки жюри олимпиадных заданий</w:t>
      </w:r>
    </w:p>
    <w:p w14:paraId="70C21717"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Основная цель процедуры разбора заданий – проинформировать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проведении (и форме проведения) разбора заданий принимает организатор регионального этапа Олимпиады. </w:t>
      </w:r>
    </w:p>
    <w:p w14:paraId="60FCBAAD"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14:paraId="5A925949"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Разбор олимпиадных заданий проводится после их проверки и анализа либо в очной форме, либо задания с подробными объяснениями решения вывешиваются в Интернет. </w:t>
      </w:r>
    </w:p>
    <w:p w14:paraId="3B782893"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w:t>
      </w:r>
    </w:p>
    <w:p w14:paraId="0BB96E31"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lastRenderedPageBreak/>
        <w:t xml:space="preserve">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w:t>
      </w:r>
    </w:p>
    <w:p w14:paraId="63C4F8A8"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14:paraId="16844157"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14:paraId="6ACB6731"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Технические ошибки, которые обнаружены в Бланках ответов, проверенных по ключам, исправляются без оформления апелляции. </w:t>
      </w:r>
    </w:p>
    <w:p w14:paraId="1842B2AC"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 xml:space="preserve">Для участников с ОВЗ назначается персональный эксперт (или эксперты) для проведения анализа и показа их олимпиадных работ. </w:t>
      </w:r>
    </w:p>
    <w:p w14:paraId="51CD2B4D" w14:textId="77777777" w:rsidR="00C25D5C" w:rsidRDefault="00C85673">
      <w:pPr>
        <w:spacing w:after="0" w:line="360" w:lineRule="auto"/>
        <w:ind w:firstLine="709"/>
        <w:jc w:val="both"/>
      </w:pPr>
      <w:r>
        <w:rPr>
          <w:rFonts w:ascii="Times New Roman" w:eastAsia="Times New Roman" w:hAnsi="Times New Roman" w:cs="Times New Roman"/>
          <w:color w:val="000000"/>
          <w:sz w:val="28"/>
          <w:szCs w:val="28"/>
          <w:lang w:eastAsia="ru-RU"/>
        </w:rPr>
        <w:t>Работы участников хранятся Оргкомитетом Олимпиады в течение одного года с момента ее окончания.</w:t>
      </w:r>
    </w:p>
    <w:p w14:paraId="4703195D" w14:textId="77777777" w:rsidR="00C25D5C" w:rsidRDefault="00C85673">
      <w:pPr>
        <w:spacing w:after="0" w:line="360" w:lineRule="auto"/>
        <w:ind w:firstLine="709"/>
        <w:jc w:val="both"/>
      </w:pPr>
      <w:r>
        <w:rPr>
          <w:rFonts w:ascii="Times New Roman" w:eastAsia="Times New Roman" w:hAnsi="Times New Roman" w:cs="Times New Roman"/>
          <w:b/>
          <w:color w:val="000000"/>
          <w:sz w:val="28"/>
          <w:szCs w:val="28"/>
          <w:lang w:eastAsia="ru-RU"/>
        </w:rPr>
        <w:t>8.2</w:t>
      </w:r>
      <w:r>
        <w:rPr>
          <w:rFonts w:ascii="Times New Roman" w:hAnsi="Times New Roman" w:cs="Times New Roman"/>
          <w:b/>
          <w:bCs/>
          <w:color w:val="000000"/>
          <w:sz w:val="28"/>
          <w:szCs w:val="28"/>
        </w:rPr>
        <w:t xml:space="preserve"> Порядок рассмотрения апелляций по результатам проверки жюри олимпиадных заданий  </w:t>
      </w:r>
    </w:p>
    <w:p w14:paraId="5CF0F04E"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Апелляция проводится в случаях несогласия участника Олимпиады с результатами оценивания его олимпиадной работы. Апелляции участников Олимпиады рассматриваются членами Жюри (апелляционная комиссия).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РПМК. </w:t>
      </w:r>
    </w:p>
    <w:p w14:paraId="223FD347"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lastRenderedPageBreak/>
        <w:t xml:space="preserve">Апелляция участника Олимпиады должна быть рассмотрена не позднее чем через 3 часа с момента подачи соответствующего заявления. </w:t>
      </w:r>
    </w:p>
    <w:p w14:paraId="059916B3"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2). </w:t>
      </w:r>
    </w:p>
    <w:p w14:paraId="5D088494"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При рассмотрении апелляции присутствует только участник Олимпиады, подавший заявление, имеющий при себе документ, удостоверяющий личность. </w:t>
      </w:r>
    </w:p>
    <w:p w14:paraId="2AD2FA68"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По результатам рассмотрения апелляции выносится одно из следующих решений: </w:t>
      </w:r>
    </w:p>
    <w:p w14:paraId="7ADD3D0C" w14:textId="77777777" w:rsidR="00C25D5C" w:rsidRDefault="00C85673">
      <w:pPr>
        <w:pStyle w:val="af0"/>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отклонении апелляции и сохранении выставленных баллов; </w:t>
      </w:r>
    </w:p>
    <w:p w14:paraId="147BEA53" w14:textId="77777777" w:rsidR="00C25D5C" w:rsidRDefault="00C85673">
      <w:pPr>
        <w:pStyle w:val="af0"/>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удовлетворении апелляции и корректировке баллов. </w:t>
      </w:r>
    </w:p>
    <w:p w14:paraId="70D93A75" w14:textId="77777777" w:rsidR="00C25D5C" w:rsidRDefault="00C85673">
      <w:pPr>
        <w:pStyle w:val="af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Критерии и методика оценивания олимпиадных заданий не могут быть предметом апелляции и пересмотру не подлежат. </w:t>
      </w:r>
    </w:p>
    <w:p w14:paraId="58A47F35"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w:t>
      </w:r>
    </w:p>
    <w:p w14:paraId="39B0F2E4"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Рассмотрение апелляции оформляется протоколом (Приложение 3),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и отчетную документацию. </w:t>
      </w:r>
      <w:r>
        <w:rPr>
          <w:rFonts w:ascii="Times New Roman" w:eastAsia="Times New Roman" w:hAnsi="Times New Roman" w:cs="Times New Roman"/>
          <w:color w:val="000000"/>
          <w:sz w:val="28"/>
          <w:szCs w:val="28"/>
          <w:lang w:eastAsia="ru-RU"/>
        </w:rPr>
        <w:tab/>
      </w:r>
    </w:p>
    <w:p w14:paraId="5462D81D"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14:paraId="6F09AEB8" w14:textId="77777777" w:rsidR="00C25D5C" w:rsidRDefault="00C85673">
      <w:pPr>
        <w:pStyle w:val="af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Документами по проведению апелляции являются:</w:t>
      </w:r>
    </w:p>
    <w:p w14:paraId="6180AF0B" w14:textId="77777777" w:rsidR="00C25D5C" w:rsidRDefault="00C85673">
      <w:pPr>
        <w:pStyle w:val="af0"/>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письменные заявления об апелляциях участников Олимпиады;</w:t>
      </w:r>
    </w:p>
    <w:p w14:paraId="20C82FE9" w14:textId="77777777" w:rsidR="00C25D5C" w:rsidRDefault="00C85673">
      <w:pPr>
        <w:pStyle w:val="af0"/>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журнал (листы) регистрации апелляций;</w:t>
      </w:r>
    </w:p>
    <w:p w14:paraId="3AE2BB3C" w14:textId="77777777" w:rsidR="00C25D5C" w:rsidRDefault="00C85673">
      <w:pPr>
        <w:pStyle w:val="af0"/>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протоколы проведения апелляции, которые вместе с аудио или видеозаписью работы апелляционной комиссии хранятся в оргкомитете в течение 3 лет.</w:t>
      </w:r>
    </w:p>
    <w:p w14:paraId="2735D27A"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lastRenderedPageBreak/>
        <w:tab/>
        <w:t>Окончательные итоги Олимпиады утверждаются Жюри с учетом проведения апелляции.</w:t>
      </w:r>
    </w:p>
    <w:p w14:paraId="56D85874" w14:textId="77777777" w:rsidR="00C25D5C" w:rsidRDefault="00C85673">
      <w:pPr>
        <w:pStyle w:val="af0"/>
        <w:spacing w:after="0" w:line="360" w:lineRule="auto"/>
        <w:ind w:left="0" w:firstLine="709"/>
        <w:jc w:val="both"/>
      </w:pPr>
      <w:r>
        <w:rPr>
          <w:rFonts w:ascii="Times New Roman" w:eastAsia="Times New Roman" w:hAnsi="Times New Roman" w:cs="Times New Roman"/>
          <w:b/>
          <w:color w:val="000000"/>
          <w:sz w:val="28"/>
          <w:szCs w:val="28"/>
          <w:lang w:eastAsia="ru-RU"/>
        </w:rPr>
        <w:t>8.3 Порядок подведения итогов Олимпиады</w:t>
      </w:r>
    </w:p>
    <w:p w14:paraId="44C63494"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Окончательные итоги муниципального этапа Олимпиады по китайскому языку подводятся на последнем заседании Жюри после завершения процесса рассмотрения всех поданных участниками апелляций. </w:t>
      </w:r>
    </w:p>
    <w:p w14:paraId="02DBF4D3"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Победители и призеры муниципального этапа Олимпиады определяются на основании рейтинга и в соответствии с квотой, установленной организатором регионального этапа. </w:t>
      </w:r>
    </w:p>
    <w:p w14:paraId="4B4BFB13"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(Приложение 4,6). </w:t>
      </w:r>
      <w:r>
        <w:rPr>
          <w:rFonts w:ascii="Times New Roman" w:eastAsia="Times New Roman" w:hAnsi="Times New Roman" w:cs="Times New Roman"/>
          <w:color w:val="000000"/>
          <w:sz w:val="28"/>
          <w:szCs w:val="28"/>
          <w:lang w:eastAsia="ru-RU"/>
        </w:rPr>
        <w:tab/>
        <w:t xml:space="preserve">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14:paraId="3CEBD921" w14:textId="77777777" w:rsidR="00C25D5C" w:rsidRDefault="00C85673">
      <w:pPr>
        <w:pStyle w:val="af0"/>
        <w:spacing w:after="0" w:line="360" w:lineRule="auto"/>
        <w:ind w:left="0" w:firstLine="709"/>
        <w:jc w:val="both"/>
      </w:pPr>
      <w:r>
        <w:rPr>
          <w:rFonts w:ascii="Times New Roman" w:eastAsia="Times New Roman" w:hAnsi="Times New Roman" w:cs="Times New Roman"/>
          <w:color w:val="000000"/>
          <w:sz w:val="28"/>
          <w:szCs w:val="28"/>
          <w:lang w:eastAsia="ru-RU"/>
        </w:rPr>
        <w:t xml:space="preserve">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w:t>
      </w:r>
    </w:p>
    <w:p w14:paraId="3EF58D92" w14:textId="77777777" w:rsidR="00C25D5C" w:rsidRDefault="00C85673">
      <w:pPr>
        <w:pStyle w:val="af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Победители и призеры муниципального этапа Олимпиады награждаются поощрительными грамотами. </w:t>
      </w:r>
    </w:p>
    <w:p w14:paraId="6D44F7EC" w14:textId="77777777" w:rsidR="00C25D5C" w:rsidRDefault="00C25D5C">
      <w:pPr>
        <w:pStyle w:val="af0"/>
        <w:spacing w:after="0" w:line="360" w:lineRule="auto"/>
        <w:ind w:left="0" w:firstLine="709"/>
        <w:jc w:val="both"/>
        <w:rPr>
          <w:rFonts w:ascii="Times New Roman" w:eastAsia="Times New Roman" w:hAnsi="Times New Roman" w:cs="Times New Roman"/>
          <w:b/>
          <w:bCs/>
          <w:sz w:val="28"/>
          <w:szCs w:val="28"/>
          <w:lang w:eastAsia="ru-RU"/>
        </w:rPr>
      </w:pPr>
    </w:p>
    <w:p w14:paraId="09E8096E" w14:textId="77777777" w:rsidR="00C25D5C" w:rsidRDefault="00C25D5C">
      <w:pPr>
        <w:pStyle w:val="af0"/>
        <w:spacing w:after="0" w:line="360" w:lineRule="auto"/>
        <w:ind w:left="0" w:firstLine="709"/>
        <w:jc w:val="both"/>
        <w:rPr>
          <w:rFonts w:ascii="Times New Roman" w:eastAsia="Times New Roman" w:hAnsi="Times New Roman" w:cs="Times New Roman"/>
          <w:b/>
          <w:bCs/>
          <w:sz w:val="28"/>
          <w:szCs w:val="28"/>
          <w:lang w:eastAsia="ru-RU"/>
        </w:rPr>
      </w:pPr>
    </w:p>
    <w:p w14:paraId="25BE7BA2" w14:textId="77777777" w:rsidR="00C25D5C" w:rsidRDefault="00C25D5C">
      <w:pPr>
        <w:pStyle w:val="af0"/>
        <w:spacing w:after="0" w:line="360" w:lineRule="auto"/>
        <w:ind w:left="0" w:firstLine="709"/>
        <w:jc w:val="both"/>
        <w:rPr>
          <w:rFonts w:ascii="Times New Roman" w:eastAsia="Times New Roman" w:hAnsi="Times New Roman" w:cs="Times New Roman"/>
          <w:b/>
          <w:bCs/>
          <w:sz w:val="28"/>
          <w:szCs w:val="28"/>
          <w:lang w:eastAsia="ru-RU"/>
        </w:rPr>
      </w:pPr>
    </w:p>
    <w:p w14:paraId="1799B1F2" w14:textId="77777777" w:rsidR="00D066E5" w:rsidRDefault="00D066E5">
      <w:pPr>
        <w:pStyle w:val="af0"/>
        <w:spacing w:after="0" w:line="360" w:lineRule="auto"/>
        <w:ind w:left="0" w:firstLine="709"/>
        <w:jc w:val="both"/>
        <w:rPr>
          <w:rFonts w:ascii="Times New Roman" w:eastAsia="Times New Roman" w:hAnsi="Times New Roman" w:cs="Times New Roman"/>
          <w:b/>
          <w:bCs/>
          <w:sz w:val="28"/>
          <w:szCs w:val="28"/>
          <w:lang w:eastAsia="ru-RU"/>
        </w:rPr>
      </w:pPr>
    </w:p>
    <w:p w14:paraId="7E4C5E50" w14:textId="77777777" w:rsidR="00D066E5" w:rsidRDefault="00D066E5">
      <w:pPr>
        <w:pStyle w:val="af0"/>
        <w:spacing w:after="0" w:line="360" w:lineRule="auto"/>
        <w:ind w:left="0" w:firstLine="709"/>
        <w:jc w:val="both"/>
        <w:rPr>
          <w:rFonts w:ascii="Times New Roman" w:eastAsia="Times New Roman" w:hAnsi="Times New Roman" w:cs="Times New Roman"/>
          <w:b/>
          <w:bCs/>
          <w:sz w:val="28"/>
          <w:szCs w:val="28"/>
          <w:lang w:eastAsia="ru-RU"/>
        </w:rPr>
      </w:pPr>
    </w:p>
    <w:p w14:paraId="52CB1541" w14:textId="77777777" w:rsidR="00D066E5" w:rsidRDefault="00D066E5">
      <w:pPr>
        <w:pStyle w:val="af0"/>
        <w:spacing w:after="0" w:line="360" w:lineRule="auto"/>
        <w:ind w:left="0" w:firstLine="709"/>
        <w:jc w:val="both"/>
        <w:rPr>
          <w:rFonts w:ascii="Times New Roman" w:eastAsia="Times New Roman" w:hAnsi="Times New Roman" w:cs="Times New Roman"/>
          <w:b/>
          <w:bCs/>
          <w:sz w:val="28"/>
          <w:szCs w:val="28"/>
          <w:lang w:eastAsia="ru-RU"/>
        </w:rPr>
      </w:pPr>
    </w:p>
    <w:p w14:paraId="53FB318F" w14:textId="77777777" w:rsidR="001E6344" w:rsidRDefault="001E6344">
      <w:pPr>
        <w:pStyle w:val="af0"/>
        <w:spacing w:after="0" w:line="360" w:lineRule="auto"/>
        <w:ind w:left="0" w:firstLine="709"/>
        <w:jc w:val="both"/>
        <w:rPr>
          <w:rFonts w:ascii="Times New Roman" w:eastAsia="Times New Roman" w:hAnsi="Times New Roman" w:cs="Times New Roman"/>
          <w:b/>
          <w:bCs/>
          <w:sz w:val="28"/>
          <w:szCs w:val="28"/>
          <w:lang w:eastAsia="ru-RU"/>
        </w:rPr>
      </w:pPr>
    </w:p>
    <w:p w14:paraId="66A917B5" w14:textId="77777777" w:rsidR="00C25D5C" w:rsidRDefault="00C85673" w:rsidP="001E6344">
      <w:pPr>
        <w:pStyle w:val="af0"/>
        <w:spacing w:after="0" w:line="360" w:lineRule="auto"/>
        <w:ind w:left="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рекомендуемой литературы и интернет-ресурсов:</w:t>
      </w:r>
    </w:p>
    <w:p w14:paraId="7FFF7602"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Кондрашевский А. Ф. и др. Практический курс китайского языка. Том 1-2, 9-12 изд., исп. Аудиоприложение.  М.,  2005- 2012.</w:t>
      </w:r>
    </w:p>
    <w:p w14:paraId="065F2337" w14:textId="77777777" w:rsidR="00C25D5C" w:rsidRPr="000B4DE9"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Кондрашевский А. Ф. Практический курс китайского языка. Пособие по иероглифике. Часть 1. Теория. </w:t>
      </w:r>
      <w:r w:rsidRPr="000B4DE9">
        <w:rPr>
          <w:rFonts w:ascii="Times New Roman" w:eastAsia="Times New Roman" w:hAnsi="Times New Roman" w:cs="Times New Roman"/>
          <w:sz w:val="28"/>
          <w:szCs w:val="28"/>
          <w:lang w:eastAsia="ru-RU"/>
        </w:rPr>
        <w:t>Часть 2. Прописи. – М., 2005.</w:t>
      </w:r>
    </w:p>
    <w:p w14:paraId="0AD6AB75"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Лю Сюнь и др. Новый практический курс китайского языка. Том 1-2, Пекинский университет языка и культуры. </w:t>
      </w:r>
      <w:r>
        <w:rPr>
          <w:rFonts w:ascii="Times New Roman" w:eastAsia="Times New Roman" w:hAnsi="Times New Roman" w:cs="Times New Roman"/>
          <w:sz w:val="28"/>
          <w:szCs w:val="28"/>
          <w:lang w:val="en-US" w:eastAsia="ru-RU"/>
        </w:rPr>
        <w:t>Пекин, 2010.</w:t>
      </w:r>
    </w:p>
    <w:p w14:paraId="687C5D00"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Задоенко Т. П., Хуан Шуин. Начальный курс китайского языка. Части 1-3. .</w:t>
      </w:r>
    </w:p>
    <w:p w14:paraId="0608BD5E" w14:textId="77777777" w:rsidR="00C25D5C" w:rsidRDefault="00C85673">
      <w:pPr>
        <w:pStyle w:val="af0"/>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Аудиоприложение.   М., 2004.</w:t>
      </w:r>
    </w:p>
    <w:p w14:paraId="18557600" w14:textId="77777777" w:rsidR="00C25D5C" w:rsidRDefault="00C85673">
      <w:pPr>
        <w:pStyle w:val="af0"/>
        <w:numPr>
          <w:ilvl w:val="0"/>
          <w:numId w:val="20"/>
        </w:numPr>
        <w:spacing w:after="0" w:line="360" w:lineRule="auto"/>
        <w:ind w:left="0" w:firstLine="709"/>
        <w:jc w:val="both"/>
      </w:pPr>
      <w:r>
        <w:rPr>
          <w:rFonts w:ascii="Times New Roman" w:eastAsia="Times New Roman" w:hAnsi="Times New Roman" w:cs="Times New Roman"/>
          <w:sz w:val="28"/>
          <w:szCs w:val="28"/>
          <w:lang w:eastAsia="ru-RU"/>
        </w:rPr>
        <w:t xml:space="preserve">УМК «Китайский язык. Новый старт» (комплект из 12 учебников, рассчитанный на полный курс обучения в средней школе). </w:t>
      </w:r>
      <w:hyperlink r:id="rId8">
        <w:r>
          <w:rPr>
            <w:rStyle w:val="-"/>
            <w:rFonts w:ascii="Times New Roman" w:eastAsia="Times New Roman" w:hAnsi="Times New Roman" w:cs="Times New Roman"/>
            <w:sz w:val="28"/>
            <w:szCs w:val="28"/>
            <w:lang w:eastAsia="ru-RU"/>
          </w:rPr>
          <w:t>Коллектив преподавателей</w:t>
        </w:r>
      </w:hyperlink>
      <w:r>
        <w:rPr>
          <w:rFonts w:ascii="Times New Roman" w:eastAsia="Times New Roman" w:hAnsi="Times New Roman" w:cs="Times New Roman"/>
          <w:sz w:val="28"/>
          <w:szCs w:val="28"/>
          <w:lang w:eastAsia="ru-RU"/>
        </w:rPr>
        <w:t xml:space="preserve"> восточного института ДВГУ и преподавателей Хэйлунцзянского университета г. Харбина КНР.  </w:t>
      </w:r>
      <w:r>
        <w:rPr>
          <w:rFonts w:ascii="Times New Roman" w:eastAsia="Times New Roman" w:hAnsi="Times New Roman" w:cs="Times New Roman"/>
          <w:sz w:val="28"/>
          <w:szCs w:val="28"/>
          <w:lang w:val="en-US" w:eastAsia="ru-RU"/>
        </w:rPr>
        <w:t>Аудиоприложение. Пекинский институт языка и культуры. 2004.</w:t>
      </w:r>
    </w:p>
    <w:p w14:paraId="219C8FFB"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Царство китайского языка. Учебник 1А и 1Б. Авторы: Лю Фухуа, Ван Вэй, Чжоу Жуйань, Ли Дунмэй. </w:t>
      </w:r>
      <w:r>
        <w:rPr>
          <w:rFonts w:ascii="Times New Roman" w:eastAsia="Times New Roman" w:hAnsi="Times New Roman" w:cs="Times New Roman"/>
          <w:sz w:val="28"/>
          <w:szCs w:val="28"/>
          <w:lang w:val="en-US" w:eastAsia="ru-RU"/>
        </w:rPr>
        <w:t>Пекинский университет языка и культуры, 2007.</w:t>
      </w:r>
    </w:p>
    <w:p w14:paraId="0E4C4995"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Ван Луся, Н. В. Д</w:t>
      </w:r>
      <w:r w:rsidR="003F14A4">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мчева, О. В. Селив</w:t>
      </w:r>
      <w:r w:rsidR="003F14A4">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рстова. Китайский язык, 1-й год обучения. </w:t>
      </w:r>
      <w:r>
        <w:rPr>
          <w:rFonts w:ascii="Times New Roman" w:eastAsia="Times New Roman" w:hAnsi="Times New Roman" w:cs="Times New Roman"/>
          <w:sz w:val="28"/>
          <w:szCs w:val="28"/>
          <w:lang w:val="en-US" w:eastAsia="ru-RU"/>
        </w:rPr>
        <w:t>Учебное пособие.  М., Астрель. 2012.</w:t>
      </w:r>
    </w:p>
    <w:p w14:paraId="1FAF91DA"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мчева, О.В. Селив</w:t>
      </w:r>
      <w:r w:rsidR="00EE7DF9">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рстова. Китайский язык, 1-й год обучения. Рабочая тетрадь к учебному пособию. </w:t>
      </w:r>
      <w:r>
        <w:rPr>
          <w:rFonts w:ascii="Times New Roman" w:eastAsia="Times New Roman" w:hAnsi="Times New Roman" w:cs="Times New Roman"/>
          <w:sz w:val="28"/>
          <w:szCs w:val="28"/>
          <w:lang w:val="en-US" w:eastAsia="ru-RU"/>
        </w:rPr>
        <w:t>М., Астрель. 2012.</w:t>
      </w:r>
    </w:p>
    <w:p w14:paraId="2D7B1EEE" w14:textId="77777777" w:rsidR="00C25D5C" w:rsidRPr="001D600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Ван Луся, Н. В. Д</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мчева, О. В.Селив</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рстова. Китайский язык, 1-й год  обучения. </w:t>
      </w:r>
      <w:r w:rsidRPr="001D600C">
        <w:rPr>
          <w:rFonts w:ascii="Times New Roman" w:eastAsia="Times New Roman" w:hAnsi="Times New Roman" w:cs="Times New Roman"/>
          <w:sz w:val="28"/>
          <w:szCs w:val="28"/>
          <w:lang w:eastAsia="ru-RU"/>
        </w:rPr>
        <w:t>Прописи к учебному пособию. М., Астрель. 2012.</w:t>
      </w:r>
    </w:p>
    <w:p w14:paraId="675E55EB"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Ван Луся, Н. В. Д</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мчева, О. В. Селив</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рстова. Китайский язык, 2-й год обучения. </w:t>
      </w:r>
      <w:r>
        <w:rPr>
          <w:rFonts w:ascii="Times New Roman" w:eastAsia="Times New Roman" w:hAnsi="Times New Roman" w:cs="Times New Roman"/>
          <w:sz w:val="28"/>
          <w:szCs w:val="28"/>
          <w:lang w:val="en-US" w:eastAsia="ru-RU"/>
        </w:rPr>
        <w:t>Рабочая тетрадь к учебному пособию.  М., Астрель. 2012.</w:t>
      </w:r>
    </w:p>
    <w:p w14:paraId="291300D3"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Ван Луся, Н. В. Д</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мчева, О. В. Селив</w:t>
      </w:r>
      <w:r w:rsidR="001D600C">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 xml:space="preserve">рстова. Китайский язык, 2-й год обучения. </w:t>
      </w:r>
      <w:r>
        <w:rPr>
          <w:rFonts w:ascii="Times New Roman" w:eastAsia="Times New Roman" w:hAnsi="Times New Roman" w:cs="Times New Roman"/>
          <w:sz w:val="28"/>
          <w:szCs w:val="28"/>
          <w:lang w:val="en-US" w:eastAsia="ru-RU"/>
        </w:rPr>
        <w:t>Прописи к учебному пособию. М., Астрель. 2012</w:t>
      </w:r>
    </w:p>
    <w:p w14:paraId="59135A12"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 для чтения на китайском языке для 3-7 классов. Составитель Е. И. Молчанова. М., «Просвещение, 1983.</w:t>
      </w:r>
    </w:p>
    <w:p w14:paraId="56733FF3"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К. В. Тын. Учебники китайского языка для 2-4 классов школ с углубленным изучением китайского языка.  </w:t>
      </w:r>
      <w:r>
        <w:rPr>
          <w:rFonts w:ascii="Times New Roman" w:eastAsia="Times New Roman" w:hAnsi="Times New Roman" w:cs="Times New Roman"/>
          <w:sz w:val="28"/>
          <w:szCs w:val="28"/>
          <w:lang w:val="en-US" w:eastAsia="ru-RU"/>
        </w:rPr>
        <w:t>М., Просвещение,1989, 1991.</w:t>
      </w:r>
    </w:p>
    <w:p w14:paraId="1E693E32"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Е. М. Гирняк, Т. В. Иоффе, Ю. А. Кравец.  </w:t>
      </w:r>
      <w:r>
        <w:rPr>
          <w:rFonts w:ascii="Times New Roman" w:eastAsia="Times New Roman" w:hAnsi="Times New Roman" w:cs="Times New Roman"/>
          <w:sz w:val="28"/>
          <w:szCs w:val="28"/>
          <w:lang w:val="en-US" w:eastAsia="ru-RU"/>
        </w:rPr>
        <w:t>Китайский язык 5 класс. М., Вентана</w:t>
      </w:r>
    </w:p>
    <w:p w14:paraId="4683D3BD" w14:textId="77777777" w:rsidR="00C25D5C" w:rsidRDefault="00C85673">
      <w:pPr>
        <w:pStyle w:val="af0"/>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Граф,  2009.</w:t>
      </w:r>
    </w:p>
    <w:p w14:paraId="4A5ECFC1"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Учебное пособие по китайскому языку (составители О. Д. Девяткина, С. И. Разуваева), Чита, 2013;</w:t>
      </w:r>
    </w:p>
    <w:p w14:paraId="3254EDA4"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Учебное пособие по китайскому языку, 5 класс, издание 2-е, переработанное (составители О. Д. Девяткина, О. Ц. Соктоева). </w:t>
      </w:r>
      <w:r>
        <w:rPr>
          <w:rFonts w:ascii="Times New Roman" w:eastAsia="Times New Roman" w:hAnsi="Times New Roman" w:cs="Times New Roman"/>
          <w:sz w:val="28"/>
          <w:szCs w:val="28"/>
          <w:lang w:val="en-US" w:eastAsia="ru-RU"/>
        </w:rPr>
        <w:t>Чита, 2013.</w:t>
      </w:r>
    </w:p>
    <w:p w14:paraId="7F2D6DD6"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Учебное пособие по китайскому языку, 5 класс, издание 3-е, переработанное (составители О. Д. Девяткина, О. Ц. Соктоева). Чита, 2013.</w:t>
      </w:r>
    </w:p>
    <w:p w14:paraId="0CDBB2F7"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Китайский</w:t>
      </w:r>
      <w:r>
        <w:rPr>
          <w:rFonts w:ascii="Times New Roman" w:eastAsia="Times New Roman" w:hAnsi="Times New Roman" w:cs="Times New Roman"/>
          <w:sz w:val="28"/>
          <w:szCs w:val="28"/>
          <w:lang w:eastAsia="ru-RU"/>
        </w:rPr>
        <w:tab/>
        <w:t>язык:</w:t>
      </w:r>
      <w:r>
        <w:rPr>
          <w:rFonts w:ascii="Times New Roman" w:eastAsia="Times New Roman" w:hAnsi="Times New Roman" w:cs="Times New Roman"/>
          <w:sz w:val="28"/>
          <w:szCs w:val="28"/>
          <w:lang w:eastAsia="ru-RU"/>
        </w:rPr>
        <w:tab/>
        <w:t>5</w:t>
      </w:r>
      <w:r>
        <w:rPr>
          <w:rFonts w:ascii="Times New Roman" w:eastAsia="Times New Roman" w:hAnsi="Times New Roman" w:cs="Times New Roman"/>
          <w:sz w:val="28"/>
          <w:szCs w:val="28"/>
          <w:lang w:eastAsia="ru-RU"/>
        </w:rPr>
        <w:tab/>
        <w:t>класс.</w:t>
      </w:r>
      <w:r>
        <w:rPr>
          <w:rFonts w:ascii="Times New Roman" w:eastAsia="Times New Roman" w:hAnsi="Times New Roman" w:cs="Times New Roman"/>
          <w:sz w:val="28"/>
          <w:szCs w:val="28"/>
          <w:lang w:eastAsia="ru-RU"/>
        </w:rPr>
        <w:tab/>
        <w:t>Учебное</w:t>
      </w:r>
      <w:r>
        <w:rPr>
          <w:rFonts w:ascii="Times New Roman" w:eastAsia="Times New Roman" w:hAnsi="Times New Roman" w:cs="Times New Roman"/>
          <w:sz w:val="28"/>
          <w:szCs w:val="28"/>
          <w:lang w:eastAsia="ru-RU"/>
        </w:rPr>
        <w:tab/>
        <w:t>пособие</w:t>
      </w:r>
      <w:r>
        <w:rPr>
          <w:rFonts w:ascii="Times New Roman" w:eastAsia="Times New Roman" w:hAnsi="Times New Roman" w:cs="Times New Roman"/>
          <w:sz w:val="28"/>
          <w:szCs w:val="28"/>
          <w:lang w:eastAsia="ru-RU"/>
        </w:rPr>
        <w:tab/>
        <w:t>для</w:t>
      </w:r>
      <w:r>
        <w:rPr>
          <w:rFonts w:ascii="Times New Roman" w:eastAsia="Times New Roman" w:hAnsi="Times New Roman" w:cs="Times New Roman"/>
          <w:sz w:val="28"/>
          <w:szCs w:val="28"/>
          <w:lang w:eastAsia="ru-RU"/>
        </w:rPr>
        <w:tab/>
        <w:t xml:space="preserve">учащихся общеобразовательных учреждений.  </w:t>
      </w:r>
      <w:r>
        <w:rPr>
          <w:rFonts w:ascii="Times New Roman" w:eastAsia="Times New Roman" w:hAnsi="Times New Roman" w:cs="Times New Roman"/>
          <w:sz w:val="28"/>
          <w:szCs w:val="28"/>
          <w:lang w:val="en-US" w:eastAsia="ru-RU"/>
        </w:rPr>
        <w:t>М., «Вентана-Граф», 2008.</w:t>
      </w:r>
    </w:p>
    <w:p w14:paraId="636D69E5"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Китайский язык: 6 класс. Учебное пособие для учащихся общеобразовательных учреждений.  </w:t>
      </w:r>
      <w:r>
        <w:rPr>
          <w:rFonts w:ascii="Times New Roman" w:eastAsia="Times New Roman" w:hAnsi="Times New Roman" w:cs="Times New Roman"/>
          <w:sz w:val="28"/>
          <w:szCs w:val="28"/>
          <w:lang w:val="en-US" w:eastAsia="ru-RU"/>
        </w:rPr>
        <w:t>М., «Вентана-Граф», 2008.</w:t>
      </w:r>
    </w:p>
    <w:p w14:paraId="778470EC"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Учебник китайского языка, 7 класс (составители О. Д. Девяткина, О. Ц. Соктоева). </w:t>
      </w:r>
      <w:r>
        <w:rPr>
          <w:rFonts w:ascii="Times New Roman" w:eastAsia="Times New Roman" w:hAnsi="Times New Roman" w:cs="Times New Roman"/>
          <w:sz w:val="28"/>
          <w:szCs w:val="28"/>
          <w:lang w:val="en-US" w:eastAsia="ru-RU"/>
        </w:rPr>
        <w:t>Чита, 2013.</w:t>
      </w:r>
    </w:p>
    <w:p w14:paraId="2EECFBCE"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Учебник китайского языка, 8 класс (составитель О. Ц. Соктоева). </w:t>
      </w:r>
      <w:r>
        <w:rPr>
          <w:rFonts w:ascii="Times New Roman" w:eastAsia="Times New Roman" w:hAnsi="Times New Roman" w:cs="Times New Roman"/>
          <w:sz w:val="28"/>
          <w:szCs w:val="28"/>
          <w:lang w:val="en-US" w:eastAsia="ru-RU"/>
        </w:rPr>
        <w:t>Чита, 2011.</w:t>
      </w:r>
    </w:p>
    <w:p w14:paraId="5484E13B"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Учебное пособие по китайскому языку, 9 класс (составитель С.В. Разуваева). </w:t>
      </w:r>
      <w:r>
        <w:rPr>
          <w:rFonts w:ascii="Times New Roman" w:eastAsia="Times New Roman" w:hAnsi="Times New Roman" w:cs="Times New Roman"/>
          <w:sz w:val="28"/>
          <w:szCs w:val="28"/>
          <w:lang w:val="en-US" w:eastAsia="ru-RU"/>
        </w:rPr>
        <w:t>Чита, 2018.</w:t>
      </w:r>
    </w:p>
    <w:p w14:paraId="08C174A5"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Ивченко Т. В., Янчинов С. Х. Начальный курс разговорного китайского  языка.</w:t>
      </w:r>
    </w:p>
    <w:p w14:paraId="00A49A1D" w14:textId="77777777" w:rsidR="00C25D5C" w:rsidRDefault="00C85673">
      <w:pPr>
        <w:pStyle w:val="af0"/>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2007.</w:t>
      </w:r>
    </w:p>
    <w:p w14:paraId="45B8F88B"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w:t>
      </w:r>
      <w:r>
        <w:rPr>
          <w:rFonts w:ascii="Times New Roman" w:eastAsia="Times New Roman" w:hAnsi="Times New Roman" w:cs="Times New Roman"/>
          <w:sz w:val="28"/>
          <w:szCs w:val="28"/>
          <w:lang w:eastAsia="ru-RU"/>
        </w:rPr>
        <w:tab/>
        <w:t>Фухуа.</w:t>
      </w:r>
      <w:r>
        <w:rPr>
          <w:rFonts w:ascii="Times New Roman" w:eastAsia="Times New Roman" w:hAnsi="Times New Roman" w:cs="Times New Roman"/>
          <w:sz w:val="28"/>
          <w:szCs w:val="28"/>
          <w:lang w:eastAsia="ru-RU"/>
        </w:rPr>
        <w:tab/>
        <w:t>«Веселый</w:t>
      </w:r>
      <w:r>
        <w:rPr>
          <w:rFonts w:ascii="Times New Roman" w:eastAsia="Times New Roman" w:hAnsi="Times New Roman" w:cs="Times New Roman"/>
          <w:sz w:val="28"/>
          <w:szCs w:val="28"/>
          <w:lang w:eastAsia="ru-RU"/>
        </w:rPr>
        <w:tab/>
        <w:t>путь</w:t>
      </w:r>
      <w:r>
        <w:rPr>
          <w:rFonts w:ascii="Times New Roman" w:eastAsia="Times New Roman" w:hAnsi="Times New Roman" w:cs="Times New Roman"/>
          <w:sz w:val="28"/>
          <w:szCs w:val="28"/>
          <w:lang w:eastAsia="ru-RU"/>
        </w:rPr>
        <w:tab/>
        <w:t>овладения</w:t>
      </w:r>
      <w:r>
        <w:rPr>
          <w:rFonts w:ascii="Times New Roman" w:eastAsia="Times New Roman" w:hAnsi="Times New Roman" w:cs="Times New Roman"/>
          <w:sz w:val="28"/>
          <w:szCs w:val="28"/>
          <w:lang w:eastAsia="ru-RU"/>
        </w:rPr>
        <w:tab/>
        <w:t>китайским</w:t>
      </w:r>
      <w:r>
        <w:rPr>
          <w:rFonts w:ascii="Times New Roman" w:eastAsia="Times New Roman" w:hAnsi="Times New Roman" w:cs="Times New Roman"/>
          <w:sz w:val="28"/>
          <w:szCs w:val="28"/>
          <w:lang w:eastAsia="ru-RU"/>
        </w:rPr>
        <w:tab/>
        <w:t>языком»,</w:t>
      </w:r>
      <w:r>
        <w:rPr>
          <w:rFonts w:ascii="Times New Roman" w:eastAsia="Times New Roman" w:hAnsi="Times New Roman" w:cs="Times New Roman"/>
          <w:sz w:val="28"/>
          <w:szCs w:val="28"/>
          <w:lang w:eastAsia="ru-RU"/>
        </w:rPr>
        <w:tab/>
        <w:t>Пекинский</w:t>
      </w:r>
    </w:p>
    <w:p w14:paraId="6423B434" w14:textId="77777777" w:rsidR="00C25D5C" w:rsidRDefault="00C85673">
      <w:pPr>
        <w:pStyle w:val="af0"/>
        <w:spacing w:after="0" w:line="360" w:lineRule="auto"/>
        <w:ind w:left="0"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университет, 2010.</w:t>
      </w:r>
    </w:p>
    <w:p w14:paraId="48C50DAD"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Гирняк Е. М., Иоффе Т.В. и др. Китайский язык 6 класс. М., Издательство Вентана-Граф, 2008.</w:t>
      </w:r>
    </w:p>
    <w:p w14:paraId="4AAA7712"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Т. В. Ивченко, П. П.Ветров, О. М.Мазо, Л. С.Холкина, Ван Чун и др. </w:t>
      </w:r>
      <w:r>
        <w:rPr>
          <w:rFonts w:ascii="Times New Roman" w:eastAsia="Times New Roman" w:hAnsi="Times New Roman" w:cs="Times New Roman"/>
          <w:sz w:val="28"/>
          <w:szCs w:val="28"/>
          <w:lang w:val="en-US" w:eastAsia="ru-RU"/>
        </w:rPr>
        <w:t>«Новые горизонты: интегральный курс китайского языка. Пекин, 2013.</w:t>
      </w:r>
    </w:p>
    <w:p w14:paraId="08A6C37C"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Рукодельникова М.Б., Салазанова О.А., Холкина Л.С., Ли Тао. Китайский язык. Второй иностранный язык. </w:t>
      </w:r>
      <w:r>
        <w:rPr>
          <w:rFonts w:ascii="Times New Roman" w:eastAsia="Times New Roman" w:hAnsi="Times New Roman" w:cs="Times New Roman"/>
          <w:sz w:val="28"/>
          <w:szCs w:val="28"/>
          <w:lang w:val="en-US" w:eastAsia="ru-RU"/>
        </w:rPr>
        <w:t>5-9 классы. - М. : Вентана-Граф, 2017-2019.</w:t>
      </w:r>
    </w:p>
    <w:p w14:paraId="00A62CA4" w14:textId="77777777" w:rsidR="00C25D5C" w:rsidRDefault="00C85673">
      <w:pPr>
        <w:pStyle w:val="af0"/>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Рахимбекова Л.Ш., Распертова С.Ю., Чечина Н.Ю., Ци Шаоянь, Чжан Цзе. Китайский язык. Открывая Китай. Второй иностранный язык. Учебники для </w:t>
      </w:r>
      <w:r>
        <w:rPr>
          <w:rFonts w:ascii="Times New Roman" w:eastAsia="Times New Roman" w:hAnsi="Times New Roman" w:cs="Times New Roman"/>
          <w:sz w:val="28"/>
          <w:szCs w:val="28"/>
          <w:lang w:eastAsia="ru-RU"/>
        </w:rPr>
        <w:lastRenderedPageBreak/>
        <w:t>10-11 классов общеобразовательных организаций. Базовый уровень. – М.: Русское слово, 2019.</w:t>
      </w:r>
    </w:p>
    <w:p w14:paraId="020B32B9" w14:textId="77777777" w:rsidR="00C25D5C" w:rsidRDefault="00C25D5C">
      <w:pPr>
        <w:pStyle w:val="af0"/>
        <w:spacing w:after="0" w:line="360" w:lineRule="auto"/>
        <w:ind w:left="0" w:firstLine="709"/>
        <w:jc w:val="both"/>
        <w:rPr>
          <w:rFonts w:ascii="Times New Roman" w:eastAsia="Times New Roman" w:hAnsi="Times New Roman" w:cs="Times New Roman"/>
          <w:sz w:val="28"/>
          <w:szCs w:val="28"/>
          <w:u w:val="single"/>
          <w:lang w:eastAsia="ru-RU"/>
        </w:rPr>
      </w:pPr>
    </w:p>
    <w:p w14:paraId="02A59DF5" w14:textId="77777777" w:rsidR="00C25D5C" w:rsidRDefault="00C85673">
      <w:pPr>
        <w:pStyle w:val="af0"/>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u w:val="single"/>
          <w:lang w:val="en-US" w:eastAsia="ru-RU"/>
        </w:rPr>
        <w:t>Интернет-источники</w:t>
      </w:r>
      <w:r>
        <w:rPr>
          <w:rFonts w:ascii="Times New Roman" w:eastAsia="Times New Roman" w:hAnsi="Times New Roman" w:cs="Times New Roman"/>
          <w:sz w:val="28"/>
          <w:szCs w:val="28"/>
          <w:lang w:val="en-US" w:eastAsia="ru-RU"/>
        </w:rPr>
        <w:t>:</w:t>
      </w:r>
    </w:p>
    <w:p w14:paraId="26A96834" w14:textId="77777777" w:rsidR="00C25D5C" w:rsidRDefault="00825E27">
      <w:pPr>
        <w:pStyle w:val="af0"/>
        <w:numPr>
          <w:ilvl w:val="0"/>
          <w:numId w:val="19"/>
        </w:numPr>
        <w:spacing w:after="0" w:line="360" w:lineRule="auto"/>
        <w:ind w:left="0" w:firstLine="709"/>
        <w:jc w:val="both"/>
      </w:pPr>
      <w:hyperlink r:id="rId9">
        <w:r w:rsidR="00C85673">
          <w:rPr>
            <w:rStyle w:val="-"/>
            <w:rFonts w:ascii="Times New Roman" w:eastAsia="Times New Roman" w:hAnsi="Times New Roman" w:cs="Times New Roman"/>
            <w:sz w:val="28"/>
            <w:szCs w:val="28"/>
            <w:lang w:val="en-US" w:eastAsia="ru-RU"/>
          </w:rPr>
          <w:t>http://www.lingvochina.ru/</w:t>
        </w:r>
      </w:hyperlink>
    </w:p>
    <w:p w14:paraId="4C0F53D3" w14:textId="77777777" w:rsidR="00B86D72" w:rsidRPr="00B86D72" w:rsidRDefault="00C85673" w:rsidP="00B86D72">
      <w:pPr>
        <w:pStyle w:val="af0"/>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призван помочь людям, которые занимаются китайским языком. На данном сайте размещаются разнообразные материалы (учебники, словари, тексты на китайском языке), которые могут пригодиться изучающим китайским язык, преподавателям китайского языка и переводчикам.</w:t>
      </w:r>
    </w:p>
    <w:p w14:paraId="030FAA96" w14:textId="77777777" w:rsidR="00C25D5C" w:rsidRDefault="00825E27">
      <w:pPr>
        <w:pStyle w:val="af0"/>
        <w:numPr>
          <w:ilvl w:val="0"/>
          <w:numId w:val="19"/>
        </w:numPr>
        <w:spacing w:after="0" w:line="360" w:lineRule="auto"/>
        <w:ind w:left="0" w:firstLine="709"/>
        <w:jc w:val="both"/>
      </w:pPr>
      <w:hyperlink r:id="rId10">
        <w:r w:rsidR="00C85673">
          <w:rPr>
            <w:rStyle w:val="-"/>
            <w:rFonts w:ascii="Times New Roman" w:eastAsia="Times New Roman" w:hAnsi="Times New Roman" w:cs="Times New Roman"/>
            <w:sz w:val="28"/>
            <w:szCs w:val="28"/>
            <w:lang w:val="en-US" w:eastAsia="ru-RU"/>
          </w:rPr>
          <w:t>http://umao.ru/</w:t>
        </w:r>
      </w:hyperlink>
    </w:p>
    <w:p w14:paraId="0B0FE34F" w14:textId="77777777" w:rsidR="00C25D5C" w:rsidRDefault="00C85673">
      <w:pPr>
        <w:pStyle w:val="af0"/>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собрано множество полезной информации; программы, методики, уроки, инструменты и технологии, которые помогут сделать изучение китайского  языка быстрым, эффективным, интересным и легким. Большая часть из методик и  инструментов, размещенных на сайте, авторские.</w:t>
      </w:r>
    </w:p>
    <w:p w14:paraId="7B90049F" w14:textId="77777777" w:rsidR="00C25D5C" w:rsidRDefault="00C25D5C">
      <w:pPr>
        <w:pStyle w:val="af0"/>
        <w:spacing w:after="0" w:line="360" w:lineRule="auto"/>
        <w:ind w:left="0" w:firstLine="709"/>
        <w:jc w:val="both"/>
        <w:rPr>
          <w:rFonts w:ascii="Times New Roman" w:eastAsia="Times New Roman" w:hAnsi="Times New Roman" w:cs="Times New Roman"/>
          <w:sz w:val="28"/>
          <w:szCs w:val="28"/>
          <w:lang w:eastAsia="ru-RU"/>
        </w:rPr>
      </w:pPr>
    </w:p>
    <w:p w14:paraId="5F0E3E10" w14:textId="77777777" w:rsidR="00C25D5C" w:rsidRDefault="00825E27">
      <w:pPr>
        <w:pStyle w:val="af0"/>
        <w:numPr>
          <w:ilvl w:val="0"/>
          <w:numId w:val="19"/>
        </w:numPr>
        <w:spacing w:after="0" w:line="360" w:lineRule="auto"/>
        <w:ind w:left="0" w:firstLine="709"/>
        <w:jc w:val="both"/>
      </w:pPr>
      <w:hyperlink r:id="rId11">
        <w:r w:rsidR="00C85673">
          <w:rPr>
            <w:rStyle w:val="-"/>
            <w:rFonts w:ascii="Times New Roman" w:eastAsia="Times New Roman" w:hAnsi="Times New Roman" w:cs="Times New Roman"/>
            <w:sz w:val="28"/>
            <w:szCs w:val="28"/>
            <w:lang w:val="en-US" w:eastAsia="ru-RU"/>
          </w:rPr>
          <w:t>http://www.skritter.com/</w:t>
        </w:r>
      </w:hyperlink>
    </w:p>
    <w:p w14:paraId="406FD589" w14:textId="77777777" w:rsidR="00C25D5C" w:rsidRDefault="00C85673">
      <w:pPr>
        <w:pStyle w:val="af0"/>
        <w:spacing w:after="0" w:line="360" w:lineRule="auto"/>
        <w:ind w:left="0"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На этом сайте можно тренироваться в написании иероглифов. Компьютер укажет на Ваши ошибки, если нужно – подскажет, как пишется иероглиф, прочитает слово и запомнит иероглифы, с которыми у вас возникли проблемы. </w:t>
      </w:r>
      <w:r>
        <w:rPr>
          <w:rFonts w:ascii="Times New Roman" w:eastAsia="Times New Roman" w:hAnsi="Times New Roman" w:cs="Times New Roman"/>
          <w:sz w:val="28"/>
          <w:szCs w:val="28"/>
          <w:lang w:val="en-US" w:eastAsia="ru-RU"/>
        </w:rPr>
        <w:t>Здесь же можно потренироваться и с тонами.</w:t>
      </w:r>
    </w:p>
    <w:p w14:paraId="1D5FCDED" w14:textId="77777777" w:rsidR="00C25D5C" w:rsidRDefault="00825E27">
      <w:pPr>
        <w:pStyle w:val="af0"/>
        <w:numPr>
          <w:ilvl w:val="0"/>
          <w:numId w:val="19"/>
        </w:numPr>
        <w:spacing w:after="0" w:line="360" w:lineRule="auto"/>
        <w:ind w:left="0" w:firstLine="709"/>
        <w:jc w:val="both"/>
      </w:pPr>
      <w:hyperlink r:id="rId12">
        <w:r w:rsidR="00C85673">
          <w:rPr>
            <w:rStyle w:val="-"/>
            <w:rFonts w:ascii="Times New Roman" w:eastAsia="Times New Roman" w:hAnsi="Times New Roman" w:cs="Times New Roman"/>
            <w:sz w:val="28"/>
            <w:szCs w:val="28"/>
            <w:lang w:val="en-US" w:eastAsia="ru-RU"/>
          </w:rPr>
          <w:t>http://www.studychinese.ru/</w:t>
        </w:r>
      </w:hyperlink>
    </w:p>
    <w:p w14:paraId="7F6BB8D0" w14:textId="77777777" w:rsidR="003F14A4" w:rsidRDefault="00C85673">
      <w:pPr>
        <w:pStyle w:val="af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Сайт, посвященный изучению китайского языка. На сайте собрано много полезной информации для людей, изучающих китайский язык.</w:t>
      </w:r>
      <w:r w:rsidR="003F14A4">
        <w:rPr>
          <w:rFonts w:ascii="Times New Roman" w:eastAsia="Times New Roman" w:hAnsi="Times New Roman" w:cs="Times New Roman"/>
          <w:sz w:val="28"/>
          <w:szCs w:val="28"/>
          <w:lang w:eastAsia="ru-RU"/>
        </w:rPr>
        <w:br w:type="page"/>
      </w:r>
    </w:p>
    <w:p w14:paraId="629DFAD9" w14:textId="77777777" w:rsidR="001D600C" w:rsidRDefault="001D600C">
      <w:pPr>
        <w:pStyle w:val="af0"/>
        <w:spacing w:after="0" w:line="360" w:lineRule="auto"/>
        <w:ind w:left="0"/>
        <w:jc w:val="both"/>
        <w:rPr>
          <w:rFonts w:ascii="Times New Roman" w:eastAsia="Times New Roman" w:hAnsi="Times New Roman" w:cs="Times New Roman"/>
          <w:b/>
          <w:bCs/>
          <w:color w:val="000000"/>
          <w:sz w:val="28"/>
          <w:szCs w:val="28"/>
          <w:lang w:eastAsia="ru-RU"/>
        </w:rPr>
        <w:sectPr w:rsidR="001D600C">
          <w:headerReference w:type="default" r:id="rId13"/>
          <w:footerReference w:type="default" r:id="rId14"/>
          <w:pgSz w:w="11906" w:h="16838"/>
          <w:pgMar w:top="708" w:right="850" w:bottom="1134" w:left="1134" w:header="0" w:footer="708" w:gutter="0"/>
          <w:cols w:space="720"/>
          <w:formProt w:val="0"/>
          <w:docGrid w:linePitch="360" w:charSpace="4096"/>
        </w:sectPr>
      </w:pPr>
    </w:p>
    <w:p w14:paraId="61AD3743" w14:textId="77777777" w:rsidR="00C25D5C" w:rsidRPr="00C85673" w:rsidRDefault="00C85673">
      <w:pPr>
        <w:pStyle w:val="1"/>
        <w:jc w:val="right"/>
        <w:rPr>
          <w:color w:val="000000"/>
          <w:lang w:val="ru-RU" w:eastAsia="ru-RU"/>
        </w:rPr>
      </w:pPr>
      <w:bookmarkStart w:id="8" w:name="_Toc22117932"/>
      <w:r w:rsidRPr="00C85673">
        <w:rPr>
          <w:lang w:val="ru-RU"/>
        </w:rPr>
        <w:lastRenderedPageBreak/>
        <w:t>Приложение 1</w:t>
      </w:r>
      <w:bookmarkEnd w:id="8"/>
      <w:r w:rsidRPr="00C85673">
        <w:rPr>
          <w:lang w:val="ru-RU"/>
        </w:rPr>
        <w:t xml:space="preserve"> </w:t>
      </w:r>
    </w:p>
    <w:p w14:paraId="4D2DFCC6" w14:textId="77777777" w:rsidR="00C25D5C" w:rsidRDefault="00C8567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ФОРМА ВЕДОМОСТИ ОЦЕНИВАНИЯ РАБОТ УЧАСТНИКОВ ОЛИМПИАДЫ</w:t>
      </w:r>
    </w:p>
    <w:p w14:paraId="7847264C" w14:textId="77777777" w:rsidR="00C25D5C" w:rsidRDefault="00C8567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Единый рейтинг учащихся  7-8 / 9–11-х классов</w:t>
      </w:r>
    </w:p>
    <w:tbl>
      <w:tblPr>
        <w:tblStyle w:val="TableNormal1"/>
        <w:tblW w:w="10919" w:type="dxa"/>
        <w:tblInd w:w="-623" w:type="dxa"/>
        <w:tblCellMar>
          <w:left w:w="108" w:type="dxa"/>
          <w:right w:w="108" w:type="dxa"/>
        </w:tblCellMar>
        <w:tblLook w:val="01E0" w:firstRow="1" w:lastRow="1" w:firstColumn="1" w:lastColumn="1" w:noHBand="0" w:noVBand="0"/>
      </w:tblPr>
      <w:tblGrid>
        <w:gridCol w:w="753"/>
        <w:gridCol w:w="1279"/>
        <w:gridCol w:w="763"/>
        <w:gridCol w:w="1037"/>
        <w:gridCol w:w="885"/>
        <w:gridCol w:w="1103"/>
        <w:gridCol w:w="1320"/>
        <w:gridCol w:w="928"/>
        <w:gridCol w:w="616"/>
        <w:gridCol w:w="615"/>
        <w:gridCol w:w="656"/>
        <w:gridCol w:w="635"/>
        <w:gridCol w:w="912"/>
        <w:gridCol w:w="1038"/>
      </w:tblGrid>
      <w:tr w:rsidR="00C25D5C" w14:paraId="15FC9EC8" w14:textId="77777777">
        <w:trPr>
          <w:trHeight w:hRule="exact" w:val="701"/>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9520CD" w14:textId="77777777" w:rsidR="00C25D5C" w:rsidRDefault="00C25D5C">
            <w:pPr>
              <w:widowControl w:val="0"/>
              <w:spacing w:before="8" w:line="240" w:lineRule="auto"/>
              <w:rPr>
                <w:rFonts w:ascii="Times New Roman" w:eastAsia="Times New Roman" w:hAnsi="Times New Roman" w:cs="Times New Roman"/>
                <w:b/>
                <w:sz w:val="26"/>
              </w:rPr>
            </w:pPr>
          </w:p>
          <w:p w14:paraId="60184797" w14:textId="77777777" w:rsidR="00C25D5C" w:rsidRDefault="00C85673">
            <w:pPr>
              <w:widowControl w:val="0"/>
              <w:spacing w:after="0" w:line="240" w:lineRule="auto"/>
              <w:ind w:left="134" w:right="116" w:firstLine="43"/>
              <w:rPr>
                <w:rFonts w:ascii="Times New Roman" w:eastAsia="Times New Roman" w:hAnsi="Times New Roman" w:cs="Times New Roman"/>
                <w:b/>
                <w:sz w:val="20"/>
              </w:rPr>
            </w:pPr>
            <w:r>
              <w:rPr>
                <w:rFonts w:ascii="Times New Roman" w:eastAsia="Times New Roman" w:hAnsi="Times New Roman" w:cs="Times New Roman"/>
                <w:b/>
                <w:sz w:val="20"/>
              </w:rPr>
              <w:t>№ п/п</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7F5402" w14:textId="77777777" w:rsidR="00C25D5C" w:rsidRDefault="00C25D5C">
            <w:pPr>
              <w:widowControl w:val="0"/>
              <w:spacing w:after="0" w:line="240" w:lineRule="auto"/>
              <w:rPr>
                <w:rFonts w:ascii="Times New Roman" w:eastAsia="Times New Roman" w:hAnsi="Times New Roman" w:cs="Times New Roman"/>
                <w:b/>
              </w:rPr>
            </w:pPr>
          </w:p>
          <w:p w14:paraId="15C696A3" w14:textId="77777777" w:rsidR="00C25D5C" w:rsidRDefault="00C85673">
            <w:pPr>
              <w:widowControl w:val="0"/>
              <w:spacing w:before="170" w:line="240" w:lineRule="auto"/>
              <w:ind w:left="204"/>
              <w:rPr>
                <w:rFonts w:ascii="Times New Roman" w:eastAsia="Times New Roman" w:hAnsi="Times New Roman" w:cs="Times New Roman"/>
                <w:b/>
                <w:sz w:val="20"/>
              </w:rPr>
            </w:pPr>
            <w:r>
              <w:rPr>
                <w:rFonts w:ascii="Times New Roman" w:eastAsia="Times New Roman" w:hAnsi="Times New Roman" w:cs="Times New Roman"/>
                <w:b/>
                <w:sz w:val="20"/>
              </w:rPr>
              <w:t>Фамилия</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8DB0BF" w14:textId="77777777" w:rsidR="00C25D5C" w:rsidRDefault="00C25D5C">
            <w:pPr>
              <w:widowControl w:val="0"/>
              <w:spacing w:after="0" w:line="240" w:lineRule="auto"/>
              <w:rPr>
                <w:rFonts w:ascii="Times New Roman" w:eastAsia="Times New Roman" w:hAnsi="Times New Roman" w:cs="Times New Roman"/>
                <w:b/>
              </w:rPr>
            </w:pPr>
          </w:p>
          <w:p w14:paraId="1CC27ECF" w14:textId="77777777" w:rsidR="00C25D5C" w:rsidRDefault="00C85673">
            <w:pPr>
              <w:widowControl w:val="0"/>
              <w:spacing w:before="170" w:line="240" w:lineRule="auto"/>
              <w:ind w:left="146"/>
              <w:rPr>
                <w:rFonts w:ascii="Times New Roman" w:eastAsia="Times New Roman" w:hAnsi="Times New Roman" w:cs="Times New Roman"/>
                <w:b/>
                <w:sz w:val="20"/>
              </w:rPr>
            </w:pPr>
            <w:r>
              <w:rPr>
                <w:rFonts w:ascii="Times New Roman" w:eastAsia="Times New Roman" w:hAnsi="Times New Roman" w:cs="Times New Roman"/>
                <w:b/>
                <w:sz w:val="20"/>
              </w:rPr>
              <w:t>Имя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78292" w14:textId="77777777" w:rsidR="00C25D5C" w:rsidRDefault="00C25D5C">
            <w:pPr>
              <w:widowControl w:val="0"/>
              <w:spacing w:before="8" w:line="240" w:lineRule="auto"/>
              <w:rPr>
                <w:rFonts w:ascii="Times New Roman" w:eastAsia="Times New Roman" w:hAnsi="Times New Roman" w:cs="Times New Roman"/>
                <w:b/>
                <w:sz w:val="26"/>
              </w:rPr>
            </w:pPr>
          </w:p>
          <w:p w14:paraId="25A8FDCC" w14:textId="77777777" w:rsidR="00C25D5C" w:rsidRDefault="00C85673">
            <w:pPr>
              <w:widowControl w:val="0"/>
              <w:spacing w:after="0" w:line="240" w:lineRule="auto"/>
              <w:ind w:left="266" w:right="130" w:hanging="120"/>
              <w:rPr>
                <w:rFonts w:ascii="Times New Roman" w:eastAsia="Times New Roman" w:hAnsi="Times New Roman" w:cs="Times New Roman"/>
                <w:b/>
                <w:sz w:val="20"/>
              </w:rPr>
            </w:pPr>
            <w:r>
              <w:rPr>
                <w:rFonts w:ascii="Times New Roman" w:eastAsia="Times New Roman" w:hAnsi="Times New Roman" w:cs="Times New Roman"/>
                <w:b/>
                <w:sz w:val="20"/>
              </w:rPr>
              <w:t>Отчес тво</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1D3E2B" w14:textId="77777777" w:rsidR="00C25D5C" w:rsidRDefault="00C25D5C">
            <w:pPr>
              <w:widowControl w:val="0"/>
              <w:spacing w:after="0" w:line="240" w:lineRule="auto"/>
              <w:rPr>
                <w:rFonts w:ascii="Times New Roman" w:eastAsia="Times New Roman" w:hAnsi="Times New Roman" w:cs="Times New Roman"/>
                <w:b/>
              </w:rPr>
            </w:pPr>
          </w:p>
          <w:p w14:paraId="7FE6E743" w14:textId="77777777" w:rsidR="00C25D5C" w:rsidRDefault="00C85673">
            <w:pPr>
              <w:widowControl w:val="0"/>
              <w:spacing w:before="170" w:line="240" w:lineRule="auto"/>
              <w:ind w:left="134"/>
              <w:rPr>
                <w:rFonts w:ascii="Times New Roman" w:eastAsia="Times New Roman" w:hAnsi="Times New Roman" w:cs="Times New Roman"/>
                <w:b/>
                <w:sz w:val="20"/>
              </w:rPr>
            </w:pPr>
            <w:r>
              <w:rPr>
                <w:rFonts w:ascii="Times New Roman" w:eastAsia="Times New Roman" w:hAnsi="Times New Roman" w:cs="Times New Roman"/>
                <w:b/>
                <w:sz w:val="20"/>
              </w:rPr>
              <w:t>Класс</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42E7E7" w14:textId="77777777" w:rsidR="00C25D5C" w:rsidRDefault="00C25D5C">
            <w:pPr>
              <w:widowControl w:val="0"/>
              <w:spacing w:before="8" w:line="240" w:lineRule="auto"/>
              <w:rPr>
                <w:rFonts w:ascii="Times New Roman" w:eastAsia="Times New Roman" w:hAnsi="Times New Roman" w:cs="Times New Roman"/>
                <w:b/>
                <w:sz w:val="20"/>
              </w:rPr>
            </w:pPr>
          </w:p>
          <w:p w14:paraId="19C77EC8" w14:textId="77777777" w:rsidR="00C25D5C" w:rsidRDefault="00C85673">
            <w:pPr>
              <w:widowControl w:val="0"/>
              <w:spacing w:after="0" w:line="240" w:lineRule="auto"/>
              <w:ind w:left="45" w:firstLine="64"/>
              <w:rPr>
                <w:rFonts w:ascii="Times New Roman" w:eastAsia="Times New Roman" w:hAnsi="Times New Roman" w:cs="Times New Roman"/>
                <w:b/>
                <w:sz w:val="20"/>
              </w:rPr>
            </w:pPr>
            <w:r>
              <w:rPr>
                <w:rFonts w:ascii="Times New Roman" w:eastAsia="Times New Roman" w:hAnsi="Times New Roman" w:cs="Times New Roman"/>
                <w:b/>
                <w:sz w:val="20"/>
              </w:rPr>
              <w:t xml:space="preserve">Учебное </w:t>
            </w:r>
            <w:r>
              <w:rPr>
                <w:rFonts w:ascii="Times New Roman" w:eastAsia="Times New Roman" w:hAnsi="Times New Roman" w:cs="Times New Roman"/>
                <w:b/>
                <w:w w:val="95"/>
                <w:sz w:val="20"/>
              </w:rPr>
              <w:t>заведение</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578DC9" w14:textId="77777777" w:rsidR="00C25D5C" w:rsidRDefault="00C25D5C">
            <w:pPr>
              <w:widowControl w:val="0"/>
              <w:spacing w:before="8" w:line="240" w:lineRule="auto"/>
              <w:rPr>
                <w:rFonts w:ascii="Times New Roman" w:eastAsia="Times New Roman" w:hAnsi="Times New Roman" w:cs="Times New Roman"/>
                <w:b/>
                <w:sz w:val="20"/>
              </w:rPr>
            </w:pPr>
          </w:p>
          <w:p w14:paraId="5AE7044D" w14:textId="77777777" w:rsidR="00C25D5C" w:rsidRDefault="00C85673">
            <w:pPr>
              <w:widowControl w:val="0"/>
              <w:spacing w:after="0" w:line="240" w:lineRule="auto"/>
              <w:ind w:left="249" w:right="233" w:firstLine="16"/>
              <w:rPr>
                <w:rFonts w:ascii="Times New Roman" w:eastAsia="Times New Roman" w:hAnsi="Times New Roman" w:cs="Times New Roman"/>
                <w:b/>
                <w:sz w:val="20"/>
              </w:rPr>
            </w:pPr>
            <w:r>
              <w:rPr>
                <w:rFonts w:ascii="Times New Roman" w:eastAsia="Times New Roman" w:hAnsi="Times New Roman" w:cs="Times New Roman"/>
                <w:b/>
                <w:sz w:val="20"/>
              </w:rPr>
              <w:t>Город, регион</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9CE539" w14:textId="77777777" w:rsidR="00C25D5C" w:rsidRDefault="00C25D5C">
            <w:pPr>
              <w:widowControl w:val="0"/>
              <w:spacing w:after="0" w:line="240" w:lineRule="auto"/>
              <w:rPr>
                <w:rFonts w:ascii="Times New Roman" w:eastAsia="Times New Roman" w:hAnsi="Times New Roman" w:cs="Times New Roman"/>
                <w:b/>
              </w:rPr>
            </w:pPr>
          </w:p>
          <w:p w14:paraId="7D12A115" w14:textId="77777777" w:rsidR="00C25D5C" w:rsidRDefault="00C85673">
            <w:pPr>
              <w:widowControl w:val="0"/>
              <w:spacing w:before="170" w:line="240" w:lineRule="auto"/>
              <w:ind w:left="127"/>
              <w:rPr>
                <w:rFonts w:ascii="Times New Roman" w:eastAsia="Times New Roman" w:hAnsi="Times New Roman" w:cs="Times New Roman"/>
                <w:b/>
                <w:sz w:val="20"/>
              </w:rPr>
            </w:pPr>
            <w:r>
              <w:rPr>
                <w:rFonts w:ascii="Times New Roman" w:eastAsia="Times New Roman" w:hAnsi="Times New Roman" w:cs="Times New Roman"/>
                <w:b/>
                <w:sz w:val="20"/>
              </w:rPr>
              <w:t>Шифр</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14:paraId="4EBA99B0" w14:textId="77777777" w:rsidR="00C25D5C" w:rsidRDefault="00C25D5C">
            <w:pPr>
              <w:widowControl w:val="0"/>
              <w:spacing w:before="10" w:line="240" w:lineRule="auto"/>
              <w:rPr>
                <w:rFonts w:ascii="Times New Roman" w:eastAsia="Times New Roman" w:hAnsi="Times New Roman" w:cs="Times New Roman"/>
                <w:b/>
                <w:sz w:val="19"/>
              </w:rPr>
            </w:pPr>
          </w:p>
          <w:p w14:paraId="67A6E6E7" w14:textId="77777777" w:rsidR="00C25D5C" w:rsidRDefault="00C85673">
            <w:pPr>
              <w:widowControl w:val="0"/>
              <w:spacing w:after="0" w:line="240" w:lineRule="auto"/>
              <w:ind w:left="251"/>
              <w:rPr>
                <w:rFonts w:ascii="Times New Roman" w:eastAsia="Times New Roman" w:hAnsi="Times New Roman" w:cs="Times New Roman"/>
                <w:b/>
                <w:sz w:val="20"/>
              </w:rPr>
            </w:pPr>
            <w:r>
              <w:rPr>
                <w:rFonts w:ascii="Times New Roman" w:eastAsia="Times New Roman" w:hAnsi="Times New Roman" w:cs="Times New Roman"/>
                <w:b/>
                <w:sz w:val="20"/>
              </w:rPr>
              <w:t>Количество баллов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8F51053" w14:textId="77777777" w:rsidR="00C25D5C" w:rsidRDefault="00C85673">
            <w:pPr>
              <w:widowControl w:val="0"/>
              <w:spacing w:after="0" w:line="240" w:lineRule="auto"/>
              <w:ind w:left="107" w:right="109" w:firstLine="19"/>
              <w:jc w:val="both"/>
              <w:rPr>
                <w:rFonts w:ascii="Times New Roman" w:eastAsia="Times New Roman" w:hAnsi="Times New Roman" w:cs="Times New Roman"/>
                <w:b/>
                <w:sz w:val="20"/>
              </w:rPr>
            </w:pPr>
            <w:r>
              <w:rPr>
                <w:rFonts w:ascii="Times New Roman" w:eastAsia="Times New Roman" w:hAnsi="Times New Roman" w:cs="Times New Roman"/>
                <w:b/>
                <w:sz w:val="20"/>
              </w:rPr>
              <w:t>Итог овый балл</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C8002EA" w14:textId="77777777" w:rsidR="00C25D5C" w:rsidRDefault="00C85673">
            <w:pPr>
              <w:widowControl w:val="0"/>
              <w:spacing w:before="113" w:line="240" w:lineRule="auto"/>
              <w:ind w:left="98" w:right="31" w:hanging="53"/>
              <w:rPr>
                <w:rFonts w:ascii="Times New Roman" w:eastAsia="Times New Roman" w:hAnsi="Times New Roman" w:cs="Times New Roman"/>
                <w:b/>
                <w:sz w:val="20"/>
              </w:rPr>
            </w:pPr>
            <w:r>
              <w:rPr>
                <w:rFonts w:ascii="Times New Roman" w:eastAsia="Times New Roman" w:hAnsi="Times New Roman" w:cs="Times New Roman"/>
                <w:b/>
                <w:sz w:val="20"/>
              </w:rPr>
              <w:t>Рейтинг (место)</w:t>
            </w:r>
          </w:p>
        </w:tc>
      </w:tr>
      <w:tr w:rsidR="00C25D5C" w14:paraId="32E8F43F" w14:textId="77777777">
        <w:trPr>
          <w:trHeight w:hRule="exact" w:val="386"/>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14:paraId="176414FB" w14:textId="77777777" w:rsidR="00C25D5C" w:rsidRDefault="00C25D5C">
            <w:pPr>
              <w:widowControl w:val="0"/>
              <w:spacing w:after="0" w:line="240" w:lineRule="auto"/>
              <w:rPr>
                <w:rFonts w:ascii="Times New Roman" w:eastAsia="Times New Roman" w:hAnsi="Times New Roman" w:cs="Times New Roman"/>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Pr>
          <w:p w14:paraId="7585AF1B" w14:textId="77777777" w:rsidR="00C25D5C" w:rsidRDefault="00C25D5C">
            <w:pPr>
              <w:widowControl w:val="0"/>
              <w:spacing w:after="0" w:line="240" w:lineRule="auto"/>
              <w:rPr>
                <w:rFonts w:ascii="Times New Roman" w:eastAsia="Times New Roman" w:hAnsi="Times New Roman" w:cs="Times New Roman"/>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249B9B6B" w14:textId="77777777" w:rsidR="00C25D5C" w:rsidRDefault="00C25D5C">
            <w:pPr>
              <w:widowControl w:val="0"/>
              <w:spacing w:after="0" w:line="240" w:lineRule="auto"/>
              <w:rPr>
                <w:rFonts w:ascii="Times New Roman" w:eastAsia="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0A60E0C" w14:textId="77777777" w:rsidR="00C25D5C" w:rsidRDefault="00C25D5C">
            <w:pPr>
              <w:widowControl w:val="0"/>
              <w:spacing w:after="0" w:line="240" w:lineRule="auto"/>
              <w:rPr>
                <w:rFonts w:ascii="Times New Roman" w:eastAsia="Times New Roman" w:hAnsi="Times New Roman" w:cs="Times New Roman"/>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7D75A258" w14:textId="77777777" w:rsidR="00C25D5C" w:rsidRDefault="00C25D5C">
            <w:pPr>
              <w:widowControl w:val="0"/>
              <w:spacing w:after="0" w:line="240" w:lineRule="auto"/>
              <w:rPr>
                <w:rFonts w:ascii="Times New Roman" w:eastAsia="Times New Roman" w:hAnsi="Times New Roman" w:cs="Times New Roma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14:paraId="24E20ED2" w14:textId="77777777" w:rsidR="00C25D5C" w:rsidRDefault="00C25D5C">
            <w:pPr>
              <w:widowControl w:val="0"/>
              <w:spacing w:after="0" w:line="240" w:lineRule="auto"/>
              <w:rPr>
                <w:rFonts w:ascii="Times New Roman" w:eastAsia="Times New Roman" w:hAnsi="Times New Roman" w:cs="Times New Roman"/>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Pr>
          <w:p w14:paraId="0F5F4F41" w14:textId="77777777" w:rsidR="00C25D5C" w:rsidRDefault="00C25D5C">
            <w:pPr>
              <w:widowControl w:val="0"/>
              <w:spacing w:after="0" w:line="240" w:lineRule="auto"/>
              <w:rPr>
                <w:rFonts w:ascii="Times New Roman" w:eastAsia="Times New Roman" w:hAnsi="Times New Roman" w:cs="Times New Roman"/>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14:paraId="56703698" w14:textId="77777777" w:rsidR="00C25D5C" w:rsidRDefault="00C25D5C">
            <w:pPr>
              <w:widowControl w:val="0"/>
              <w:spacing w:after="0" w:line="240" w:lineRule="auto"/>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9EB5816" w14:textId="77777777" w:rsidR="00C25D5C" w:rsidRDefault="00C85673">
            <w:pPr>
              <w:widowControl w:val="0"/>
              <w:spacing w:before="70" w:line="240" w:lineRule="auto"/>
              <w:ind w:left="155"/>
              <w:rPr>
                <w:rFonts w:ascii="Times New Roman" w:eastAsia="Times New Roman" w:hAnsi="Times New Roman" w:cs="Times New Roman"/>
                <w:b/>
                <w:sz w:val="20"/>
              </w:rPr>
            </w:pPr>
            <w:r>
              <w:rPr>
                <w:rFonts w:ascii="Times New Roman" w:eastAsia="Times New Roman" w:hAnsi="Times New Roman" w:cs="Times New Roman"/>
                <w:b/>
                <w:sz w:val="20"/>
              </w:rPr>
              <w:t>Ау</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49F08ED" w14:textId="77777777" w:rsidR="00C25D5C" w:rsidRDefault="00C85673">
            <w:pPr>
              <w:widowControl w:val="0"/>
              <w:spacing w:before="70" w:line="240" w:lineRule="auto"/>
              <w:ind w:left="153"/>
              <w:rPr>
                <w:rFonts w:ascii="Times New Roman" w:eastAsia="Times New Roman" w:hAnsi="Times New Roman" w:cs="Times New Roman"/>
                <w:b/>
                <w:sz w:val="20"/>
              </w:rPr>
            </w:pPr>
            <w:r>
              <w:rPr>
                <w:rFonts w:ascii="Times New Roman" w:eastAsia="Times New Roman" w:hAnsi="Times New Roman" w:cs="Times New Roman"/>
                <w:b/>
                <w:sz w:val="20"/>
              </w:rPr>
              <w:t>Чт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264A22" w14:textId="77777777" w:rsidR="00C25D5C" w:rsidRDefault="00C85673">
            <w:pPr>
              <w:widowControl w:val="0"/>
              <w:spacing w:before="70" w:line="240" w:lineRule="auto"/>
              <w:ind w:left="163"/>
              <w:rPr>
                <w:rFonts w:ascii="Times New Roman" w:eastAsia="Times New Roman" w:hAnsi="Times New Roman" w:cs="Times New Roman"/>
                <w:b/>
                <w:sz w:val="20"/>
              </w:rPr>
            </w:pPr>
            <w:r>
              <w:rPr>
                <w:rFonts w:ascii="Times New Roman" w:eastAsia="Times New Roman" w:hAnsi="Times New Roman" w:cs="Times New Roman"/>
                <w:b/>
                <w:sz w:val="20"/>
              </w:rPr>
              <w:t>ЛГ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F6D29D" w14:textId="77777777" w:rsidR="00C25D5C" w:rsidRDefault="00C85673">
            <w:pPr>
              <w:widowControl w:val="0"/>
              <w:spacing w:before="70" w:line="240" w:lineRule="auto"/>
              <w:ind w:left="136"/>
              <w:rPr>
                <w:rFonts w:ascii="Times New Roman" w:eastAsia="Times New Roman" w:hAnsi="Times New Roman" w:cs="Times New Roman"/>
                <w:b/>
                <w:sz w:val="20"/>
              </w:rPr>
            </w:pPr>
            <w:r>
              <w:rPr>
                <w:rFonts w:ascii="Times New Roman" w:eastAsia="Times New Roman" w:hAnsi="Times New Roman" w:cs="Times New Roman"/>
                <w:b/>
                <w:sz w:val="20"/>
              </w:rPr>
              <w:t>ЛВ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6FAD02F" w14:textId="77777777" w:rsidR="00C25D5C" w:rsidRDefault="00C25D5C">
            <w:pPr>
              <w:widowControl w:val="0"/>
              <w:spacing w:after="0" w:line="240" w:lineRule="auto"/>
              <w:rPr>
                <w:rFonts w:ascii="Times New Roman" w:eastAsia="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F11A4B9" w14:textId="77777777" w:rsidR="00C25D5C" w:rsidRDefault="00C25D5C">
            <w:pPr>
              <w:widowControl w:val="0"/>
              <w:spacing w:after="0" w:line="240" w:lineRule="auto"/>
              <w:rPr>
                <w:rFonts w:ascii="Times New Roman" w:eastAsia="Times New Roman" w:hAnsi="Times New Roman" w:cs="Times New Roman"/>
              </w:rPr>
            </w:pPr>
          </w:p>
        </w:tc>
      </w:tr>
      <w:tr w:rsidR="00C25D5C" w14:paraId="7592C851" w14:textId="77777777">
        <w:trPr>
          <w:trHeight w:hRule="exact" w:val="47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DEEE0B7" w14:textId="77777777" w:rsidR="00C25D5C" w:rsidRDefault="00C25D5C">
            <w:pPr>
              <w:widowControl w:val="0"/>
              <w:spacing w:after="0" w:line="240" w:lineRule="auto"/>
              <w:rPr>
                <w:rFonts w:ascii="Times New Roman" w:eastAsia="Times New Roman" w:hAnsi="Times New Roman"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02F9F6D" w14:textId="77777777" w:rsidR="00C25D5C" w:rsidRDefault="00C25D5C">
            <w:pPr>
              <w:widowControl w:val="0"/>
              <w:spacing w:after="0" w:line="240" w:lineRule="auto"/>
              <w:rPr>
                <w:rFonts w:ascii="Times New Roman" w:eastAsia="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E03F55B" w14:textId="77777777" w:rsidR="00C25D5C" w:rsidRDefault="00C25D5C">
            <w:pPr>
              <w:widowControl w:val="0"/>
              <w:spacing w:after="0" w:line="240"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E89F50" w14:textId="77777777" w:rsidR="00C25D5C" w:rsidRDefault="00C25D5C">
            <w:pPr>
              <w:widowControl w:val="0"/>
              <w:spacing w:after="0" w:line="240" w:lineRule="auto"/>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F34B8A0" w14:textId="77777777" w:rsidR="00C25D5C" w:rsidRDefault="00C25D5C">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9B8FA3" w14:textId="77777777" w:rsidR="00C25D5C" w:rsidRDefault="00C25D5C">
            <w:pPr>
              <w:widowControl w:val="0"/>
              <w:spacing w:after="0" w:line="240" w:lineRule="auto"/>
              <w:rPr>
                <w:rFonts w:ascii="Times New Roman" w:eastAsia="Times New Roman" w:hAnsi="Times New Roman" w:cs="Times New Roman"/>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EE2654A" w14:textId="77777777" w:rsidR="00C25D5C" w:rsidRDefault="00C25D5C">
            <w:pPr>
              <w:widowControl w:val="0"/>
              <w:spacing w:after="0" w:line="240" w:lineRule="auto"/>
              <w:rPr>
                <w:rFonts w:ascii="Times New Roman" w:eastAsia="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E549224" w14:textId="77777777" w:rsidR="00C25D5C" w:rsidRDefault="00C25D5C">
            <w:pPr>
              <w:widowControl w:val="0"/>
              <w:spacing w:after="0" w:line="240" w:lineRule="auto"/>
              <w:rPr>
                <w:rFonts w:ascii="Times New Roman" w:eastAsia="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D7722C8" w14:textId="77777777" w:rsidR="00C25D5C" w:rsidRDefault="00C25D5C">
            <w:pPr>
              <w:widowControl w:val="0"/>
              <w:spacing w:after="0" w:line="240" w:lineRule="auto"/>
              <w:rPr>
                <w:rFonts w:ascii="Times New Roman" w:eastAsia="Times New Roman" w:hAnsi="Times New Roman" w:cs="Times New Roman"/>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E7E12DF" w14:textId="77777777" w:rsidR="00C25D5C" w:rsidRDefault="00C25D5C">
            <w:pPr>
              <w:widowControl w:val="0"/>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A6C209" w14:textId="77777777" w:rsidR="00C25D5C" w:rsidRDefault="00C25D5C">
            <w:pPr>
              <w:widowControl w:val="0"/>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6EC8FB" w14:textId="77777777" w:rsidR="00C25D5C" w:rsidRDefault="00C25D5C">
            <w:pPr>
              <w:widowControl w:val="0"/>
              <w:spacing w:after="0" w:line="240" w:lineRule="auto"/>
              <w:rPr>
                <w:rFonts w:ascii="Times New Roman" w:eastAsia="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A212CBC" w14:textId="77777777" w:rsidR="00C25D5C" w:rsidRDefault="00C25D5C">
            <w:pPr>
              <w:widowControl w:val="0"/>
              <w:spacing w:after="0" w:line="240" w:lineRule="auto"/>
              <w:rPr>
                <w:rFonts w:ascii="Times New Roman" w:eastAsia="Times New Roman" w:hAnsi="Times New Roman" w:cs="Times New Roma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5BE0355" w14:textId="77777777" w:rsidR="00C25D5C" w:rsidRDefault="00C25D5C">
            <w:pPr>
              <w:widowControl w:val="0"/>
              <w:spacing w:after="0" w:line="240" w:lineRule="auto"/>
              <w:rPr>
                <w:rFonts w:ascii="Times New Roman" w:eastAsia="Times New Roman" w:hAnsi="Times New Roman" w:cs="Times New Roman"/>
              </w:rPr>
            </w:pPr>
          </w:p>
        </w:tc>
      </w:tr>
    </w:tbl>
    <w:p w14:paraId="1B1BAF9C" w14:textId="77777777" w:rsidR="00C25D5C" w:rsidRDefault="00C25D5C">
      <w:pPr>
        <w:spacing w:after="0" w:line="240" w:lineRule="auto"/>
        <w:ind w:left="-708" w:hanging="1"/>
        <w:rPr>
          <w:rFonts w:ascii="Times New Roman" w:eastAsia="Times New Roman" w:hAnsi="Times New Roman" w:cs="Times New Roman"/>
          <w:b/>
          <w:bCs/>
          <w:color w:val="000000"/>
          <w:sz w:val="28"/>
          <w:szCs w:val="28"/>
          <w:lang w:eastAsia="ru-RU"/>
        </w:rPr>
      </w:pPr>
    </w:p>
    <w:p w14:paraId="102CA19B" w14:textId="77777777" w:rsidR="00C25D5C" w:rsidRDefault="00C25D5C">
      <w:pPr>
        <w:pStyle w:val="af0"/>
        <w:spacing w:after="0" w:line="240" w:lineRule="auto"/>
        <w:ind w:left="142" w:hanging="142"/>
        <w:rPr>
          <w:rFonts w:ascii="Times New Roman" w:eastAsia="Times New Roman" w:hAnsi="Times New Roman" w:cs="Times New Roman"/>
          <w:b/>
          <w:bCs/>
          <w:color w:val="000000"/>
          <w:sz w:val="28"/>
          <w:szCs w:val="28"/>
          <w:lang w:eastAsia="ru-RU"/>
        </w:rPr>
      </w:pPr>
    </w:p>
    <w:p w14:paraId="1B40780D" w14:textId="77777777" w:rsidR="00C25D5C" w:rsidRDefault="00C85673">
      <w:pPr>
        <w:pStyle w:val="af0"/>
        <w:spacing w:after="0" w:line="240" w:lineRule="auto"/>
        <w:ind w:left="142" w:hanging="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Председатель Жюри</w:t>
      </w:r>
    </w:p>
    <w:p w14:paraId="134A3BCE" w14:textId="77777777" w:rsidR="00C25D5C" w:rsidRDefault="00C85673">
      <w:pPr>
        <w:pStyle w:val="af0"/>
        <w:spacing w:after="0" w:line="240" w:lineRule="auto"/>
        <w:ind w:left="142" w:hanging="14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                                                                                                                           ________________________</w:t>
      </w:r>
    </w:p>
    <w:p w14:paraId="21E50057" w14:textId="77777777" w:rsidR="00C25D5C" w:rsidRDefault="00C85673">
      <w:pPr>
        <w:pStyle w:val="af0"/>
        <w:spacing w:after="0" w:line="240" w:lineRule="auto"/>
        <w:ind w:left="142" w:hanging="14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Ф.И.О. Подпись</w:t>
      </w:r>
      <w:r>
        <w:rPr>
          <w:rFonts w:ascii="Times New Roman" w:eastAsia="Times New Roman" w:hAnsi="Times New Roman" w:cs="Times New Roman"/>
          <w:color w:val="000000"/>
          <w:sz w:val="28"/>
          <w:szCs w:val="28"/>
          <w:lang w:eastAsia="ru-RU"/>
        </w:rPr>
        <w:br/>
      </w:r>
    </w:p>
    <w:p w14:paraId="694ACD6A" w14:textId="77777777" w:rsidR="00C25D5C" w:rsidRDefault="00C85673">
      <w:pPr>
        <w:pStyle w:val="af0"/>
        <w:spacing w:after="0" w:line="240" w:lineRule="auto"/>
        <w:ind w:left="142" w:hanging="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Члены Жюри</w:t>
      </w:r>
    </w:p>
    <w:p w14:paraId="75B7441B" w14:textId="77777777" w:rsidR="00C25D5C" w:rsidRDefault="00C85673">
      <w:pPr>
        <w:pStyle w:val="af0"/>
        <w:spacing w:after="0" w:line="24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                                                                                                                      _____________-Ф.И.О.                                                                                                                                                            Подпись</w:t>
      </w:r>
    </w:p>
    <w:p w14:paraId="12BCAF88" w14:textId="77777777" w:rsidR="00C25D5C" w:rsidRDefault="00C85673">
      <w:pPr>
        <w:pStyle w:val="af0"/>
        <w:spacing w:after="0" w:line="240" w:lineRule="auto"/>
        <w:ind w:left="142" w:hanging="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Секретарь</w:t>
      </w:r>
    </w:p>
    <w:p w14:paraId="6BA6A149" w14:textId="77777777" w:rsidR="00C25D5C" w:rsidRDefault="00C25D5C">
      <w:pPr>
        <w:pStyle w:val="af0"/>
        <w:spacing w:after="0" w:line="240" w:lineRule="auto"/>
        <w:ind w:left="142" w:hanging="142"/>
        <w:jc w:val="both"/>
        <w:rPr>
          <w:rFonts w:ascii="Times New Roman" w:eastAsia="Times New Roman" w:hAnsi="Times New Roman" w:cs="Times New Roman"/>
          <w:color w:val="000000"/>
          <w:sz w:val="28"/>
          <w:szCs w:val="28"/>
          <w:lang w:eastAsia="ru-RU"/>
        </w:rPr>
      </w:pPr>
    </w:p>
    <w:p w14:paraId="72866627" w14:textId="77777777" w:rsidR="00C25D5C" w:rsidRDefault="00C85673">
      <w:pPr>
        <w:pStyle w:val="af0"/>
        <w:spacing w:after="0" w:line="24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p>
    <w:p w14:paraId="2909D118" w14:textId="77777777" w:rsidR="00C25D5C" w:rsidRDefault="00C85673">
      <w:pPr>
        <w:pStyle w:val="af0"/>
        <w:spacing w:after="0" w:line="240" w:lineRule="auto"/>
        <w:ind w:left="142" w:hanging="142"/>
        <w:jc w:val="both"/>
        <w:rPr>
          <w:rFonts w:ascii="Times New Roman" w:eastAsia="Times New Roman" w:hAnsi="Times New Roman" w:cs="Times New Roman"/>
          <w:color w:val="000000"/>
          <w:sz w:val="28"/>
          <w:szCs w:val="28"/>
          <w:lang w:eastAsia="ru-RU"/>
        </w:rPr>
        <w:sectPr w:rsidR="00C25D5C" w:rsidSect="001D600C">
          <w:pgSz w:w="16838" w:h="11906" w:orient="landscape"/>
          <w:pgMar w:top="1134" w:right="708" w:bottom="850" w:left="1134" w:header="0" w:footer="708" w:gutter="0"/>
          <w:cols w:space="720"/>
          <w:formProt w:val="0"/>
          <w:docGrid w:linePitch="360" w:charSpace="4096"/>
        </w:sectPr>
      </w:pPr>
      <w:r>
        <w:rPr>
          <w:rFonts w:ascii="Times New Roman" w:eastAsia="Times New Roman" w:hAnsi="Times New Roman" w:cs="Times New Roman"/>
          <w:color w:val="000000"/>
          <w:sz w:val="28"/>
          <w:szCs w:val="28"/>
          <w:lang w:eastAsia="ru-RU"/>
        </w:rPr>
        <w:t>Ф.И.О. Подпись</w:t>
      </w:r>
      <w:r>
        <w:rPr>
          <w:rFonts w:ascii="Times New Roman" w:eastAsia="Times New Roman" w:hAnsi="Times New Roman" w:cs="Times New Roman"/>
          <w:color w:val="000000"/>
          <w:sz w:val="28"/>
          <w:szCs w:val="28"/>
          <w:lang w:eastAsia="ru-RU"/>
        </w:rPr>
        <w:br/>
      </w:r>
    </w:p>
    <w:p w14:paraId="78A740FC" w14:textId="77777777" w:rsidR="00C25D5C" w:rsidRPr="00C85673" w:rsidRDefault="00C85673">
      <w:pPr>
        <w:pStyle w:val="1"/>
        <w:jc w:val="right"/>
        <w:rPr>
          <w:lang w:val="ru-RU"/>
        </w:rPr>
      </w:pPr>
      <w:bookmarkStart w:id="9" w:name="_Toc22117933"/>
      <w:r w:rsidRPr="00C85673">
        <w:rPr>
          <w:lang w:val="ru-RU"/>
        </w:rPr>
        <w:lastRenderedPageBreak/>
        <w:t>Приложение 2</w:t>
      </w:r>
      <w:bookmarkEnd w:id="9"/>
    </w:p>
    <w:p w14:paraId="4374F763" w14:textId="77777777" w:rsidR="00C85673" w:rsidRPr="00D60E72" w:rsidRDefault="00C85673" w:rsidP="00990912">
      <w:pPr>
        <w:tabs>
          <w:tab w:val="left" w:pos="6551"/>
        </w:tabs>
        <w:spacing w:before="228"/>
        <w:ind w:left="1225" w:right="1218"/>
        <w:jc w:val="center"/>
        <w:rPr>
          <w:rFonts w:ascii="Times New Roman" w:hAnsi="Times New Roman" w:cs="Times New Roman"/>
          <w:b/>
          <w:sz w:val="24"/>
        </w:rPr>
      </w:pPr>
      <w:r w:rsidRPr="00D60E72">
        <w:rPr>
          <w:rFonts w:ascii="Times New Roman" w:hAnsi="Times New Roman" w:cs="Times New Roman"/>
          <w:b/>
          <w:sz w:val="24"/>
        </w:rPr>
        <w:t>ЗАЯВЛЕНИЕ УЧАСТНИКА ОЛИМПИАДЫ НА АПЕЛЛЯЦИЮ</w:t>
      </w:r>
    </w:p>
    <w:p w14:paraId="794363E8" w14:textId="77777777" w:rsidR="003F14A4" w:rsidRPr="003F14A4" w:rsidRDefault="00C85673" w:rsidP="003F14A4">
      <w:pPr>
        <w:pStyle w:val="ac"/>
        <w:tabs>
          <w:tab w:val="left" w:pos="7601"/>
        </w:tabs>
        <w:spacing w:line="242" w:lineRule="auto"/>
        <w:ind w:left="4092" w:right="207"/>
        <w:rPr>
          <w:sz w:val="28"/>
          <w:szCs w:val="28"/>
          <w:lang w:val="ru-RU"/>
        </w:rPr>
      </w:pPr>
      <w:r w:rsidRPr="002E178C">
        <w:rPr>
          <w:sz w:val="28"/>
          <w:szCs w:val="28"/>
          <w:lang w:val="ru-RU"/>
        </w:rPr>
        <w:t>Председателю</w:t>
      </w:r>
      <w:r w:rsidRPr="002E178C">
        <w:rPr>
          <w:spacing w:val="-2"/>
          <w:sz w:val="28"/>
          <w:szCs w:val="28"/>
          <w:lang w:val="ru-RU"/>
        </w:rPr>
        <w:t xml:space="preserve"> </w:t>
      </w:r>
      <w:r w:rsidRPr="002E178C">
        <w:rPr>
          <w:sz w:val="28"/>
          <w:szCs w:val="28"/>
          <w:lang w:val="ru-RU"/>
        </w:rPr>
        <w:t>жюри</w:t>
      </w:r>
      <w:r w:rsidR="003F14A4">
        <w:rPr>
          <w:sz w:val="28"/>
          <w:szCs w:val="28"/>
          <w:u w:val="single"/>
          <w:lang w:val="ru-RU"/>
        </w:rPr>
        <w:t xml:space="preserve"> </w:t>
      </w:r>
      <w:r w:rsidR="003F14A4">
        <w:rPr>
          <w:sz w:val="28"/>
          <w:szCs w:val="28"/>
          <w:lang w:val="ru-RU"/>
        </w:rPr>
        <w:t>_________________</w:t>
      </w:r>
      <w:r w:rsidR="00A463E4">
        <w:rPr>
          <w:sz w:val="28"/>
          <w:szCs w:val="28"/>
          <w:lang w:val="ru-RU"/>
        </w:rPr>
        <w:t>__</w:t>
      </w:r>
    </w:p>
    <w:p w14:paraId="295CBE68" w14:textId="77777777" w:rsidR="00C85673" w:rsidRPr="002E178C" w:rsidRDefault="00A463E4" w:rsidP="003F14A4">
      <w:pPr>
        <w:pStyle w:val="ac"/>
        <w:tabs>
          <w:tab w:val="left" w:pos="7601"/>
        </w:tabs>
        <w:spacing w:line="242" w:lineRule="auto"/>
        <w:ind w:left="4092" w:right="207"/>
        <w:rPr>
          <w:sz w:val="28"/>
          <w:szCs w:val="28"/>
          <w:lang w:val="ru-RU"/>
        </w:rPr>
      </w:pPr>
      <w:r w:rsidRPr="002E178C">
        <w:rPr>
          <w:sz w:val="28"/>
          <w:szCs w:val="28"/>
          <w:lang w:val="ru-RU"/>
        </w:rPr>
        <w:t>Э</w:t>
      </w:r>
      <w:r w:rsidR="00C85673" w:rsidRPr="002E178C">
        <w:rPr>
          <w:sz w:val="28"/>
          <w:szCs w:val="28"/>
          <w:lang w:val="ru-RU"/>
        </w:rPr>
        <w:t>тапа</w:t>
      </w:r>
      <w:r>
        <w:rPr>
          <w:sz w:val="28"/>
          <w:szCs w:val="28"/>
          <w:lang w:val="ru-RU"/>
        </w:rPr>
        <w:t xml:space="preserve"> </w:t>
      </w:r>
      <w:r w:rsidR="00C85673" w:rsidRPr="002E178C">
        <w:rPr>
          <w:sz w:val="28"/>
          <w:szCs w:val="28"/>
          <w:lang w:val="ru-RU"/>
        </w:rPr>
        <w:t>олимпиады по китайскому</w:t>
      </w:r>
      <w:r w:rsidR="00C85673" w:rsidRPr="002E178C">
        <w:rPr>
          <w:spacing w:val="-6"/>
          <w:sz w:val="28"/>
          <w:szCs w:val="28"/>
          <w:lang w:val="ru-RU"/>
        </w:rPr>
        <w:t xml:space="preserve"> </w:t>
      </w:r>
      <w:r w:rsidR="00C85673" w:rsidRPr="002E178C">
        <w:rPr>
          <w:sz w:val="28"/>
          <w:szCs w:val="28"/>
          <w:lang w:val="ru-RU"/>
        </w:rPr>
        <w:t>языку</w:t>
      </w:r>
    </w:p>
    <w:p w14:paraId="660170D3" w14:textId="77777777" w:rsidR="003F14A4" w:rsidRDefault="00C85673" w:rsidP="00A463E4">
      <w:pPr>
        <w:tabs>
          <w:tab w:val="left" w:pos="5346"/>
        </w:tabs>
        <w:spacing w:line="240" w:lineRule="auto"/>
        <w:ind w:left="4094" w:right="-49"/>
        <w:rPr>
          <w:rFonts w:ascii="Times New Roman" w:hAnsi="Times New Roman" w:cs="Times New Roman"/>
          <w:sz w:val="28"/>
          <w:szCs w:val="28"/>
        </w:rPr>
      </w:pPr>
      <w:r w:rsidRPr="002E178C">
        <w:rPr>
          <w:rFonts w:ascii="Times New Roman" w:hAnsi="Times New Roman" w:cs="Times New Roman"/>
          <w:sz w:val="28"/>
          <w:szCs w:val="28"/>
        </w:rPr>
        <w:t>ученика</w:t>
      </w:r>
      <w:r w:rsidR="003F14A4">
        <w:rPr>
          <w:rFonts w:ascii="Times New Roman" w:hAnsi="Times New Roman" w:cs="Times New Roman"/>
          <w:sz w:val="28"/>
          <w:szCs w:val="28"/>
          <w:u w:val="single"/>
        </w:rPr>
        <w:t xml:space="preserve"> </w:t>
      </w:r>
      <w:r w:rsidRPr="002E178C">
        <w:rPr>
          <w:rFonts w:ascii="Times New Roman" w:hAnsi="Times New Roman" w:cs="Times New Roman"/>
          <w:sz w:val="28"/>
          <w:szCs w:val="28"/>
        </w:rPr>
        <w:t>класса</w:t>
      </w:r>
      <w:r w:rsidR="003F14A4">
        <w:rPr>
          <w:rFonts w:ascii="Times New Roman" w:hAnsi="Times New Roman" w:cs="Times New Roman"/>
          <w:sz w:val="28"/>
          <w:szCs w:val="28"/>
        </w:rPr>
        <w:t xml:space="preserve"> ___________________</w:t>
      </w:r>
      <w:r w:rsidR="00A463E4">
        <w:rPr>
          <w:rFonts w:ascii="Times New Roman" w:hAnsi="Times New Roman" w:cs="Times New Roman"/>
          <w:sz w:val="28"/>
          <w:szCs w:val="28"/>
        </w:rPr>
        <w:t>_______</w:t>
      </w:r>
    </w:p>
    <w:p w14:paraId="60522EB5" w14:textId="77777777" w:rsidR="003F14A4" w:rsidRDefault="00C85673" w:rsidP="00A463E4">
      <w:pPr>
        <w:tabs>
          <w:tab w:val="left" w:pos="5346"/>
        </w:tabs>
        <w:spacing w:line="240" w:lineRule="auto"/>
        <w:ind w:left="4094" w:right="-49"/>
        <w:jc w:val="right"/>
        <w:rPr>
          <w:rFonts w:ascii="Times New Roman" w:hAnsi="Times New Roman" w:cs="Times New Roman"/>
          <w:sz w:val="24"/>
          <w:szCs w:val="28"/>
        </w:rPr>
      </w:pPr>
      <w:r w:rsidRPr="002E178C">
        <w:rPr>
          <w:rFonts w:ascii="Times New Roman" w:hAnsi="Times New Roman" w:cs="Times New Roman"/>
          <w:sz w:val="28"/>
          <w:szCs w:val="28"/>
        </w:rPr>
        <w:t>(</w:t>
      </w:r>
      <w:r w:rsidRPr="003F14A4">
        <w:rPr>
          <w:rFonts w:ascii="Times New Roman" w:hAnsi="Times New Roman" w:cs="Times New Roman"/>
          <w:sz w:val="24"/>
          <w:szCs w:val="28"/>
        </w:rPr>
        <w:t>полное</w:t>
      </w:r>
      <w:r w:rsidR="003F14A4" w:rsidRPr="003F14A4">
        <w:rPr>
          <w:rFonts w:ascii="Times New Roman" w:hAnsi="Times New Roman" w:cs="Times New Roman"/>
          <w:spacing w:val="-5"/>
          <w:sz w:val="24"/>
          <w:szCs w:val="28"/>
        </w:rPr>
        <w:t xml:space="preserve"> н</w:t>
      </w:r>
      <w:r w:rsidRPr="003F14A4">
        <w:rPr>
          <w:rFonts w:ascii="Times New Roman" w:hAnsi="Times New Roman" w:cs="Times New Roman"/>
          <w:sz w:val="24"/>
          <w:szCs w:val="28"/>
        </w:rPr>
        <w:t>азвание образовательного</w:t>
      </w:r>
      <w:r w:rsidRPr="003F14A4">
        <w:rPr>
          <w:rFonts w:ascii="Times New Roman" w:hAnsi="Times New Roman" w:cs="Times New Roman"/>
          <w:spacing w:val="-8"/>
          <w:sz w:val="24"/>
          <w:szCs w:val="28"/>
        </w:rPr>
        <w:t xml:space="preserve"> </w:t>
      </w:r>
      <w:r w:rsidRPr="003F14A4">
        <w:rPr>
          <w:rFonts w:ascii="Times New Roman" w:hAnsi="Times New Roman" w:cs="Times New Roman"/>
          <w:sz w:val="24"/>
          <w:szCs w:val="28"/>
        </w:rPr>
        <w:t>учреждения)</w:t>
      </w:r>
    </w:p>
    <w:p w14:paraId="4BD6D0B6" w14:textId="77777777" w:rsidR="00A463E4" w:rsidRPr="00A463E4" w:rsidRDefault="00A463E4" w:rsidP="00A463E4">
      <w:pPr>
        <w:tabs>
          <w:tab w:val="left" w:pos="5346"/>
        </w:tabs>
        <w:spacing w:line="240" w:lineRule="auto"/>
        <w:ind w:left="4094" w:right="-49"/>
        <w:jc w:val="right"/>
        <w:rPr>
          <w:rFonts w:ascii="Times New Roman" w:hAnsi="Times New Roman" w:cs="Times New Roman"/>
          <w:sz w:val="24"/>
          <w:szCs w:val="28"/>
        </w:rPr>
      </w:pPr>
      <w:r>
        <w:rPr>
          <w:rFonts w:ascii="Times New Roman" w:hAnsi="Times New Roman" w:cs="Times New Roman"/>
          <w:sz w:val="24"/>
          <w:szCs w:val="28"/>
        </w:rPr>
        <w:t>______________________________________________</w:t>
      </w:r>
    </w:p>
    <w:p w14:paraId="0B11B2BB" w14:textId="77777777" w:rsidR="00C85673" w:rsidRPr="00A463E4" w:rsidRDefault="00C85673" w:rsidP="00A463E4">
      <w:pPr>
        <w:pStyle w:val="ac"/>
        <w:tabs>
          <w:tab w:val="left" w:pos="6187"/>
        </w:tabs>
        <w:spacing w:before="200"/>
        <w:ind w:left="4094"/>
        <w:jc w:val="right"/>
        <w:rPr>
          <w:szCs w:val="28"/>
          <w:lang w:val="ru-RU"/>
        </w:rPr>
      </w:pPr>
      <w:r w:rsidRPr="00A463E4">
        <w:rPr>
          <w:szCs w:val="28"/>
          <w:lang w:val="ru-RU"/>
        </w:rPr>
        <w:t>(фамилия, имя,</w:t>
      </w:r>
      <w:r w:rsidRPr="00A463E4">
        <w:rPr>
          <w:spacing w:val="-4"/>
          <w:szCs w:val="28"/>
          <w:lang w:val="ru-RU"/>
        </w:rPr>
        <w:t xml:space="preserve"> </w:t>
      </w:r>
      <w:r w:rsidRPr="00A463E4">
        <w:rPr>
          <w:szCs w:val="28"/>
          <w:lang w:val="ru-RU"/>
        </w:rPr>
        <w:t>отчество)</w:t>
      </w:r>
    </w:p>
    <w:p w14:paraId="410276E4" w14:textId="77777777" w:rsidR="00C85673" w:rsidRPr="00A463E4" w:rsidRDefault="00C85673" w:rsidP="00C85673">
      <w:pPr>
        <w:pStyle w:val="ac"/>
        <w:rPr>
          <w:szCs w:val="28"/>
          <w:lang w:val="ru-RU"/>
        </w:rPr>
      </w:pPr>
    </w:p>
    <w:p w14:paraId="1697E332" w14:textId="77777777" w:rsidR="00C85673" w:rsidRPr="002E178C" w:rsidRDefault="00C85673" w:rsidP="00C85673">
      <w:pPr>
        <w:pStyle w:val="ac"/>
        <w:spacing w:before="4"/>
        <w:rPr>
          <w:sz w:val="28"/>
          <w:szCs w:val="28"/>
          <w:lang w:val="ru-RU"/>
        </w:rPr>
      </w:pPr>
    </w:p>
    <w:p w14:paraId="5BF3AAE3" w14:textId="77777777" w:rsidR="00C85673" w:rsidRPr="002E178C" w:rsidRDefault="00C85673" w:rsidP="00C85673">
      <w:pPr>
        <w:pStyle w:val="3"/>
        <w:spacing w:before="1"/>
        <w:ind w:left="1225" w:right="1213"/>
        <w:jc w:val="center"/>
        <w:rPr>
          <w:sz w:val="28"/>
          <w:szCs w:val="28"/>
          <w:lang w:val="ru-RU"/>
        </w:rPr>
      </w:pPr>
      <w:bookmarkStart w:id="10" w:name="_Toc19539596"/>
      <w:bookmarkStart w:id="11" w:name="_Toc22117934"/>
      <w:r w:rsidRPr="002E178C">
        <w:rPr>
          <w:sz w:val="28"/>
          <w:szCs w:val="28"/>
          <w:lang w:val="ru-RU"/>
        </w:rPr>
        <w:t>Заявление</w:t>
      </w:r>
      <w:bookmarkEnd w:id="10"/>
      <w:bookmarkEnd w:id="11"/>
    </w:p>
    <w:p w14:paraId="2DEFA95F" w14:textId="77777777" w:rsidR="00C85673" w:rsidRPr="002E178C" w:rsidRDefault="00C85673" w:rsidP="00C85673">
      <w:pPr>
        <w:pStyle w:val="ac"/>
        <w:spacing w:before="9"/>
        <w:rPr>
          <w:b/>
          <w:sz w:val="28"/>
          <w:szCs w:val="28"/>
          <w:lang w:val="ru-RU"/>
        </w:rPr>
      </w:pPr>
    </w:p>
    <w:p w14:paraId="5E41725C" w14:textId="77777777" w:rsidR="00A463E4" w:rsidRDefault="00C85673" w:rsidP="00C85673">
      <w:pPr>
        <w:spacing w:line="360" w:lineRule="auto"/>
        <w:ind w:left="122" w:right="105"/>
        <w:jc w:val="both"/>
        <w:rPr>
          <w:rFonts w:ascii="Times New Roman" w:hAnsi="Times New Roman" w:cs="Times New Roman"/>
          <w:sz w:val="28"/>
          <w:szCs w:val="28"/>
        </w:rPr>
      </w:pPr>
      <w:r w:rsidRPr="002E178C">
        <w:rPr>
          <w:rFonts w:ascii="Times New Roman" w:hAnsi="Times New Roman" w:cs="Times New Roman"/>
          <w:sz w:val="28"/>
          <w:szCs w:val="28"/>
        </w:rPr>
        <w:t>Прошу Вас пересмотреть мою работу, выполненную в конкурсе</w:t>
      </w:r>
    </w:p>
    <w:p w14:paraId="0FCD0CE4" w14:textId="77777777" w:rsidR="00A463E4" w:rsidRDefault="00A463E4" w:rsidP="00C85673">
      <w:pPr>
        <w:spacing w:line="360" w:lineRule="auto"/>
        <w:ind w:left="122" w:right="10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87435A8" w14:textId="77777777" w:rsidR="00A463E4" w:rsidRPr="00A463E4" w:rsidRDefault="00C85673" w:rsidP="00A463E4">
      <w:pPr>
        <w:spacing w:line="360" w:lineRule="auto"/>
        <w:ind w:left="122" w:right="105"/>
        <w:jc w:val="center"/>
        <w:rPr>
          <w:rFonts w:ascii="Times New Roman" w:hAnsi="Times New Roman" w:cs="Times New Roman"/>
          <w:sz w:val="24"/>
          <w:szCs w:val="28"/>
        </w:rPr>
      </w:pPr>
      <w:r w:rsidRPr="00A463E4">
        <w:rPr>
          <w:rFonts w:ascii="Times New Roman" w:hAnsi="Times New Roman" w:cs="Times New Roman"/>
          <w:sz w:val="24"/>
          <w:szCs w:val="28"/>
        </w:rPr>
        <w:t>(</w:t>
      </w:r>
      <w:r w:rsidRPr="00A463E4">
        <w:rPr>
          <w:rFonts w:ascii="Times New Roman" w:hAnsi="Times New Roman" w:cs="Times New Roman"/>
          <w:i/>
          <w:sz w:val="24"/>
          <w:szCs w:val="28"/>
        </w:rPr>
        <w:t>указывается олимпиадное задание</w:t>
      </w:r>
      <w:r w:rsidR="00A463E4" w:rsidRPr="00A463E4">
        <w:rPr>
          <w:rFonts w:ascii="Times New Roman" w:hAnsi="Times New Roman" w:cs="Times New Roman"/>
          <w:sz w:val="24"/>
          <w:szCs w:val="28"/>
        </w:rPr>
        <w:t>)</w:t>
      </w:r>
    </w:p>
    <w:p w14:paraId="2D3B5C07" w14:textId="77777777" w:rsidR="00A463E4" w:rsidRDefault="00C85673" w:rsidP="00C85673">
      <w:pPr>
        <w:spacing w:line="360" w:lineRule="auto"/>
        <w:ind w:left="122" w:right="105"/>
        <w:jc w:val="both"/>
        <w:rPr>
          <w:rFonts w:ascii="Times New Roman" w:hAnsi="Times New Roman" w:cs="Times New Roman"/>
          <w:sz w:val="28"/>
          <w:szCs w:val="28"/>
        </w:rPr>
      </w:pPr>
      <w:r w:rsidRPr="002E178C">
        <w:rPr>
          <w:rFonts w:ascii="Times New Roman" w:hAnsi="Times New Roman" w:cs="Times New Roman"/>
          <w:sz w:val="28"/>
          <w:szCs w:val="28"/>
        </w:rPr>
        <w:t xml:space="preserve"> так как я не согласен с выставленными мне баллами</w:t>
      </w:r>
    </w:p>
    <w:p w14:paraId="594644E5" w14:textId="77777777" w:rsidR="00C85673" w:rsidRPr="002E178C" w:rsidRDefault="00C85673" w:rsidP="00C85673">
      <w:pPr>
        <w:spacing w:line="360" w:lineRule="auto"/>
        <w:ind w:left="122" w:right="105"/>
        <w:jc w:val="both"/>
        <w:rPr>
          <w:rFonts w:ascii="Times New Roman" w:hAnsi="Times New Roman" w:cs="Times New Roman"/>
          <w:i/>
          <w:sz w:val="28"/>
          <w:szCs w:val="28"/>
        </w:rPr>
      </w:pPr>
      <w:r w:rsidRPr="002E178C">
        <w:rPr>
          <w:rFonts w:ascii="Times New Roman" w:hAnsi="Times New Roman" w:cs="Times New Roman"/>
          <w:sz w:val="28"/>
          <w:szCs w:val="28"/>
        </w:rPr>
        <w:t>. (</w:t>
      </w:r>
      <w:r w:rsidRPr="002E178C">
        <w:rPr>
          <w:rFonts w:ascii="Times New Roman" w:hAnsi="Times New Roman" w:cs="Times New Roman"/>
          <w:i/>
          <w:sz w:val="28"/>
          <w:szCs w:val="28"/>
        </w:rPr>
        <w:t>Участник Олимпиады далее обосновывает свое заявление.)</w:t>
      </w:r>
    </w:p>
    <w:p w14:paraId="77CDE28D" w14:textId="77777777" w:rsidR="00C85673" w:rsidRPr="000F1026" w:rsidRDefault="00C85673" w:rsidP="00C85673">
      <w:pPr>
        <w:pStyle w:val="ac"/>
        <w:spacing w:before="1"/>
        <w:rPr>
          <w:i/>
          <w:sz w:val="20"/>
          <w:lang w:val="ru-RU"/>
        </w:rPr>
      </w:pPr>
      <w:r>
        <w:rPr>
          <w:noProof/>
          <w:lang w:val="ru-RU" w:eastAsia="ru-RU"/>
        </w:rPr>
        <mc:AlternateContent>
          <mc:Choice Requires="wps">
            <w:drawing>
              <wp:anchor distT="0" distB="0" distL="0" distR="0" simplePos="0" relativeHeight="251659264" behindDoc="0" locked="0" layoutInCell="1" allowOverlap="1" wp14:anchorId="0539771F" wp14:editId="089B9CE2">
                <wp:simplePos x="0" y="0"/>
                <wp:positionH relativeFrom="page">
                  <wp:posOffset>1080770</wp:posOffset>
                </wp:positionH>
                <wp:positionV relativeFrom="paragraph">
                  <wp:posOffset>174625</wp:posOffset>
                </wp:positionV>
                <wp:extent cx="5867400" cy="0"/>
                <wp:effectExtent l="13970" t="12700" r="5080" b="635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70B5" id="Прямая соединительная линия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5pt" to="54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" strokeweight=".48pt">
                <w10:wrap type="topAndBottom" anchorx="page"/>
              </v:line>
            </w:pict>
          </mc:Fallback>
        </mc:AlternateContent>
      </w:r>
      <w:r>
        <w:rPr>
          <w:noProof/>
          <w:lang w:val="ru-RU" w:eastAsia="ru-RU"/>
        </w:rPr>
        <mc:AlternateContent>
          <mc:Choice Requires="wps">
            <w:drawing>
              <wp:anchor distT="0" distB="0" distL="0" distR="0" simplePos="0" relativeHeight="251660288" behindDoc="0" locked="0" layoutInCell="1" allowOverlap="1" wp14:anchorId="54DE3B8E" wp14:editId="6C9F8BED">
                <wp:simplePos x="0" y="0"/>
                <wp:positionH relativeFrom="page">
                  <wp:posOffset>1080770</wp:posOffset>
                </wp:positionH>
                <wp:positionV relativeFrom="paragraph">
                  <wp:posOffset>438150</wp:posOffset>
                </wp:positionV>
                <wp:extent cx="5867400" cy="0"/>
                <wp:effectExtent l="13970" t="9525" r="5080" b="9525"/>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5D0D" id="Прямая соединительная линия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4.5pt" to="54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" strokeweight=".48pt">
                <w10:wrap type="topAndBottom" anchorx="page"/>
              </v:line>
            </w:pict>
          </mc:Fallback>
        </mc:AlternateContent>
      </w:r>
      <w:r>
        <w:rPr>
          <w:noProof/>
          <w:lang w:val="ru-RU" w:eastAsia="ru-RU"/>
        </w:rPr>
        <mc:AlternateContent>
          <mc:Choice Requires="wps">
            <w:drawing>
              <wp:anchor distT="0" distB="0" distL="0" distR="0" simplePos="0" relativeHeight="251661312" behindDoc="0" locked="0" layoutInCell="1" allowOverlap="1" wp14:anchorId="3FC7FF08" wp14:editId="768F9A2A">
                <wp:simplePos x="0" y="0"/>
                <wp:positionH relativeFrom="page">
                  <wp:posOffset>1080770</wp:posOffset>
                </wp:positionH>
                <wp:positionV relativeFrom="paragraph">
                  <wp:posOffset>700405</wp:posOffset>
                </wp:positionV>
                <wp:extent cx="5868035" cy="0"/>
                <wp:effectExtent l="13970" t="5080" r="13970" b="1397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696B" id="Прямая соединительная линия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5.15pt" to="547.1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" strokeweight=".48pt">
                <w10:wrap type="topAndBottom" anchorx="page"/>
              </v:line>
            </w:pict>
          </mc:Fallback>
        </mc:AlternateContent>
      </w:r>
      <w:r>
        <w:rPr>
          <w:noProof/>
          <w:lang w:val="ru-RU" w:eastAsia="ru-RU"/>
        </w:rPr>
        <mc:AlternateContent>
          <mc:Choice Requires="wps">
            <w:drawing>
              <wp:anchor distT="0" distB="0" distL="0" distR="0" simplePos="0" relativeHeight="251662336" behindDoc="0" locked="0" layoutInCell="1" allowOverlap="1" wp14:anchorId="7E1A294D" wp14:editId="4CAF6C7A">
                <wp:simplePos x="0" y="0"/>
                <wp:positionH relativeFrom="page">
                  <wp:posOffset>1080770</wp:posOffset>
                </wp:positionH>
                <wp:positionV relativeFrom="paragraph">
                  <wp:posOffset>963930</wp:posOffset>
                </wp:positionV>
                <wp:extent cx="5867400" cy="0"/>
                <wp:effectExtent l="13970" t="11430" r="5080" b="762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BEA9" id="Прямая соединительная линия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75.9pt" to="547.1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" strokeweight=".48pt">
                <w10:wrap type="topAndBottom" anchorx="page"/>
              </v:line>
            </w:pict>
          </mc:Fallback>
        </mc:AlternateContent>
      </w:r>
      <w:r>
        <w:rPr>
          <w:noProof/>
          <w:lang w:val="ru-RU" w:eastAsia="ru-RU"/>
        </w:rPr>
        <mc:AlternateContent>
          <mc:Choice Requires="wps">
            <w:drawing>
              <wp:anchor distT="0" distB="0" distL="0" distR="0" simplePos="0" relativeHeight="251663360" behindDoc="0" locked="0" layoutInCell="1" allowOverlap="1" wp14:anchorId="00E167C1" wp14:editId="62560C03">
                <wp:simplePos x="0" y="0"/>
                <wp:positionH relativeFrom="page">
                  <wp:posOffset>1080770</wp:posOffset>
                </wp:positionH>
                <wp:positionV relativeFrom="paragraph">
                  <wp:posOffset>1226185</wp:posOffset>
                </wp:positionV>
                <wp:extent cx="5867400" cy="0"/>
                <wp:effectExtent l="13970" t="6985" r="5080" b="1206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0D816" id="Прямая соединительная линия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6.55pt" to="547.1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" strokeweight=".48pt">
                <w10:wrap type="topAndBottom" anchorx="page"/>
              </v:line>
            </w:pict>
          </mc:Fallback>
        </mc:AlternateContent>
      </w:r>
      <w:r>
        <w:rPr>
          <w:noProof/>
          <w:lang w:val="ru-RU" w:eastAsia="ru-RU"/>
        </w:rPr>
        <mc:AlternateContent>
          <mc:Choice Requires="wps">
            <w:drawing>
              <wp:anchor distT="0" distB="0" distL="0" distR="0" simplePos="0" relativeHeight="251664384" behindDoc="0" locked="0" layoutInCell="1" allowOverlap="1" wp14:anchorId="1A17B213" wp14:editId="1A173FD2">
                <wp:simplePos x="0" y="0"/>
                <wp:positionH relativeFrom="page">
                  <wp:posOffset>1080770</wp:posOffset>
                </wp:positionH>
                <wp:positionV relativeFrom="paragraph">
                  <wp:posOffset>1489710</wp:posOffset>
                </wp:positionV>
                <wp:extent cx="5867400" cy="0"/>
                <wp:effectExtent l="13970" t="13335" r="5080" b="571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C7EF" id="Прямая соединительная линия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7.3pt" to="547.1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" strokeweight=".48pt">
                <w10:wrap type="topAndBottom" anchorx="page"/>
              </v:line>
            </w:pict>
          </mc:Fallback>
        </mc:AlternateContent>
      </w:r>
      <w:r>
        <w:rPr>
          <w:noProof/>
          <w:lang w:val="ru-RU" w:eastAsia="ru-RU"/>
        </w:rPr>
        <mc:AlternateContent>
          <mc:Choice Requires="wps">
            <w:drawing>
              <wp:anchor distT="0" distB="0" distL="0" distR="0" simplePos="0" relativeHeight="251665408" behindDoc="0" locked="0" layoutInCell="1" allowOverlap="1" wp14:anchorId="08F8289E" wp14:editId="333AFA42">
                <wp:simplePos x="0" y="0"/>
                <wp:positionH relativeFrom="page">
                  <wp:posOffset>1080770</wp:posOffset>
                </wp:positionH>
                <wp:positionV relativeFrom="paragraph">
                  <wp:posOffset>1751965</wp:posOffset>
                </wp:positionV>
                <wp:extent cx="5867400" cy="0"/>
                <wp:effectExtent l="13970" t="8890" r="5080" b="1016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A898" id="Прямая соединительная линия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95pt" to="547.1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" strokeweight=".48pt">
                <w10:wrap type="topAndBottom" anchorx="page"/>
              </v:line>
            </w:pict>
          </mc:Fallback>
        </mc:AlternateContent>
      </w:r>
      <w:r>
        <w:rPr>
          <w:noProof/>
          <w:lang w:val="ru-RU" w:eastAsia="ru-RU"/>
        </w:rPr>
        <mc:AlternateContent>
          <mc:Choice Requires="wps">
            <w:drawing>
              <wp:anchor distT="0" distB="0" distL="0" distR="0" simplePos="0" relativeHeight="251666432" behindDoc="0" locked="0" layoutInCell="1" allowOverlap="1" wp14:anchorId="789F8D0A" wp14:editId="1BF2BB63">
                <wp:simplePos x="0" y="0"/>
                <wp:positionH relativeFrom="page">
                  <wp:posOffset>1080770</wp:posOffset>
                </wp:positionH>
                <wp:positionV relativeFrom="paragraph">
                  <wp:posOffset>2016125</wp:posOffset>
                </wp:positionV>
                <wp:extent cx="5867400" cy="0"/>
                <wp:effectExtent l="13970" t="6350" r="5080" b="1270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7FE6" id="Прямая соединительная линия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75pt" to="547.1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" strokeweight=".48pt">
                <w10:wrap type="topAndBottom" anchorx="page"/>
              </v:line>
            </w:pict>
          </mc:Fallback>
        </mc:AlternateContent>
      </w:r>
      <w:r>
        <w:rPr>
          <w:noProof/>
          <w:lang w:val="ru-RU" w:eastAsia="ru-RU"/>
        </w:rPr>
        <mc:AlternateContent>
          <mc:Choice Requires="wps">
            <w:drawing>
              <wp:anchor distT="0" distB="0" distL="0" distR="0" simplePos="0" relativeHeight="251667456" behindDoc="0" locked="0" layoutInCell="1" allowOverlap="1" wp14:anchorId="4A0B7717" wp14:editId="34E49B0D">
                <wp:simplePos x="0" y="0"/>
                <wp:positionH relativeFrom="page">
                  <wp:posOffset>1080770</wp:posOffset>
                </wp:positionH>
                <wp:positionV relativeFrom="paragraph">
                  <wp:posOffset>2277745</wp:posOffset>
                </wp:positionV>
                <wp:extent cx="5867400" cy="0"/>
                <wp:effectExtent l="13970" t="10795" r="5080" b="8255"/>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3DBC" id="Прямая соединительная линия 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9.35pt" to="547.1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" strokeweight=".48pt">
                <w10:wrap type="topAndBottom" anchorx="page"/>
              </v:line>
            </w:pict>
          </mc:Fallback>
        </mc:AlternateContent>
      </w:r>
      <w:r>
        <w:rPr>
          <w:noProof/>
          <w:lang w:val="ru-RU" w:eastAsia="ru-RU"/>
        </w:rPr>
        <mc:AlternateContent>
          <mc:Choice Requires="wps">
            <w:drawing>
              <wp:anchor distT="0" distB="0" distL="0" distR="0" simplePos="0" relativeHeight="251668480" behindDoc="0" locked="0" layoutInCell="1" allowOverlap="1" wp14:anchorId="411D1891" wp14:editId="14443A29">
                <wp:simplePos x="0" y="0"/>
                <wp:positionH relativeFrom="page">
                  <wp:posOffset>1080770</wp:posOffset>
                </wp:positionH>
                <wp:positionV relativeFrom="paragraph">
                  <wp:posOffset>2541905</wp:posOffset>
                </wp:positionV>
                <wp:extent cx="5868035" cy="0"/>
                <wp:effectExtent l="13970" t="8255" r="13970" b="10795"/>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A729" id="Прямая соединительная линия 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00.15pt" to="547.15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" strokeweight=".48pt">
                <w10:wrap type="topAndBottom" anchorx="page"/>
              </v:line>
            </w:pict>
          </mc:Fallback>
        </mc:AlternateContent>
      </w:r>
      <w:r>
        <w:rPr>
          <w:noProof/>
          <w:lang w:val="ru-RU" w:eastAsia="ru-RU"/>
        </w:rPr>
        <mc:AlternateContent>
          <mc:Choice Requires="wps">
            <w:drawing>
              <wp:anchor distT="0" distB="0" distL="0" distR="0" simplePos="0" relativeHeight="251669504" behindDoc="0" locked="0" layoutInCell="1" allowOverlap="1" wp14:anchorId="1877F550" wp14:editId="4D0ABD4D">
                <wp:simplePos x="0" y="0"/>
                <wp:positionH relativeFrom="page">
                  <wp:posOffset>1080770</wp:posOffset>
                </wp:positionH>
                <wp:positionV relativeFrom="paragraph">
                  <wp:posOffset>2803525</wp:posOffset>
                </wp:positionV>
                <wp:extent cx="5867400" cy="0"/>
                <wp:effectExtent l="13970" t="12700" r="5080" b="63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AFFA" id="Прямая соединительная линия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20.75pt" to="547.1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" strokeweight=".48pt">
                <w10:wrap type="topAndBottom" anchorx="page"/>
              </v:line>
            </w:pict>
          </mc:Fallback>
        </mc:AlternateContent>
      </w:r>
    </w:p>
    <w:p w14:paraId="30792180" w14:textId="77777777" w:rsidR="00C85673" w:rsidRPr="000F1026" w:rsidRDefault="00C85673" w:rsidP="00C85673">
      <w:pPr>
        <w:pStyle w:val="ac"/>
        <w:spacing w:before="3"/>
        <w:rPr>
          <w:i/>
          <w:sz w:val="29"/>
          <w:lang w:val="ru-RU"/>
        </w:rPr>
      </w:pPr>
    </w:p>
    <w:p w14:paraId="32070318" w14:textId="77777777" w:rsidR="00C85673" w:rsidRPr="000F1026" w:rsidRDefault="00C85673" w:rsidP="00C85673">
      <w:pPr>
        <w:pStyle w:val="ac"/>
        <w:spacing w:before="1"/>
        <w:rPr>
          <w:i/>
          <w:sz w:val="29"/>
          <w:lang w:val="ru-RU"/>
        </w:rPr>
      </w:pPr>
    </w:p>
    <w:p w14:paraId="520E7028" w14:textId="77777777" w:rsidR="00C85673" w:rsidRPr="000F1026" w:rsidRDefault="00C85673" w:rsidP="00C85673">
      <w:pPr>
        <w:pStyle w:val="ac"/>
        <w:spacing w:before="3"/>
        <w:rPr>
          <w:i/>
          <w:sz w:val="29"/>
          <w:lang w:val="ru-RU"/>
        </w:rPr>
      </w:pPr>
    </w:p>
    <w:p w14:paraId="0EF19077" w14:textId="77777777" w:rsidR="00C85673" w:rsidRPr="000F1026" w:rsidRDefault="00C85673" w:rsidP="00C85673">
      <w:pPr>
        <w:pStyle w:val="ac"/>
        <w:spacing w:before="1"/>
        <w:rPr>
          <w:i/>
          <w:sz w:val="29"/>
          <w:lang w:val="ru-RU"/>
        </w:rPr>
      </w:pPr>
    </w:p>
    <w:p w14:paraId="643FE837" w14:textId="77777777" w:rsidR="00C85673" w:rsidRPr="000F1026" w:rsidRDefault="00C85673" w:rsidP="00C85673">
      <w:pPr>
        <w:pStyle w:val="ac"/>
        <w:spacing w:before="3"/>
        <w:rPr>
          <w:i/>
          <w:sz w:val="29"/>
          <w:lang w:val="ru-RU"/>
        </w:rPr>
      </w:pPr>
    </w:p>
    <w:p w14:paraId="02BC6EA9" w14:textId="77777777" w:rsidR="00C85673" w:rsidRPr="000F1026" w:rsidRDefault="00C85673" w:rsidP="00C85673">
      <w:pPr>
        <w:pStyle w:val="ac"/>
        <w:spacing w:before="1"/>
        <w:rPr>
          <w:i/>
          <w:sz w:val="29"/>
          <w:lang w:val="ru-RU"/>
        </w:rPr>
      </w:pPr>
    </w:p>
    <w:p w14:paraId="11EDF35C" w14:textId="77777777" w:rsidR="00C85673" w:rsidRPr="000F1026" w:rsidRDefault="00C85673" w:rsidP="00C85673">
      <w:pPr>
        <w:pStyle w:val="ac"/>
        <w:spacing w:before="3"/>
        <w:rPr>
          <w:i/>
          <w:sz w:val="29"/>
          <w:lang w:val="ru-RU"/>
        </w:rPr>
      </w:pPr>
    </w:p>
    <w:p w14:paraId="709DB91C" w14:textId="77777777" w:rsidR="00C85673" w:rsidRPr="000F1026" w:rsidRDefault="00C85673" w:rsidP="00C85673">
      <w:pPr>
        <w:pStyle w:val="ac"/>
        <w:spacing w:before="1"/>
        <w:rPr>
          <w:i/>
          <w:sz w:val="29"/>
          <w:lang w:val="ru-RU"/>
        </w:rPr>
      </w:pPr>
    </w:p>
    <w:p w14:paraId="6DD349DA" w14:textId="77777777" w:rsidR="00C85673" w:rsidRPr="000F1026" w:rsidRDefault="00C85673" w:rsidP="00C85673">
      <w:pPr>
        <w:pStyle w:val="ac"/>
        <w:spacing w:before="3"/>
        <w:rPr>
          <w:i/>
          <w:sz w:val="29"/>
          <w:lang w:val="ru-RU"/>
        </w:rPr>
      </w:pPr>
    </w:p>
    <w:p w14:paraId="5DC51293" w14:textId="77777777" w:rsidR="00C85673" w:rsidRPr="000F1026" w:rsidRDefault="00C85673" w:rsidP="00C85673">
      <w:pPr>
        <w:pStyle w:val="ac"/>
        <w:spacing w:before="1"/>
        <w:rPr>
          <w:i/>
          <w:sz w:val="29"/>
          <w:lang w:val="ru-RU"/>
        </w:rPr>
      </w:pPr>
    </w:p>
    <w:p w14:paraId="6C667E45" w14:textId="77777777" w:rsidR="00C85673" w:rsidRPr="000F1026" w:rsidRDefault="00C85673" w:rsidP="00C85673">
      <w:pPr>
        <w:pStyle w:val="ac"/>
        <w:rPr>
          <w:i/>
          <w:sz w:val="20"/>
          <w:lang w:val="ru-RU"/>
        </w:rPr>
      </w:pPr>
    </w:p>
    <w:p w14:paraId="33071A59" w14:textId="77777777" w:rsidR="00C85673" w:rsidRPr="000F1026" w:rsidRDefault="00C85673" w:rsidP="00C85673">
      <w:pPr>
        <w:pStyle w:val="ac"/>
        <w:rPr>
          <w:i/>
          <w:sz w:val="20"/>
          <w:lang w:val="ru-RU"/>
        </w:rPr>
      </w:pPr>
    </w:p>
    <w:p w14:paraId="328A96C8" w14:textId="77777777" w:rsidR="00C85673" w:rsidRPr="000F1026" w:rsidRDefault="00C85673" w:rsidP="00C85673">
      <w:pPr>
        <w:pStyle w:val="ac"/>
        <w:rPr>
          <w:i/>
          <w:sz w:val="20"/>
          <w:lang w:val="ru-RU"/>
        </w:rPr>
      </w:pPr>
    </w:p>
    <w:p w14:paraId="09C75751" w14:textId="77777777" w:rsidR="00C85673" w:rsidRPr="000F1026" w:rsidRDefault="00C85673" w:rsidP="00C85673">
      <w:pPr>
        <w:pStyle w:val="ac"/>
        <w:rPr>
          <w:i/>
          <w:sz w:val="20"/>
          <w:lang w:val="ru-RU"/>
        </w:rPr>
      </w:pPr>
    </w:p>
    <w:p w14:paraId="3F6D7E0A" w14:textId="77777777" w:rsidR="00C85673" w:rsidRPr="000F1026" w:rsidRDefault="00C85673" w:rsidP="00C85673">
      <w:pPr>
        <w:pStyle w:val="ac"/>
        <w:spacing w:before="3"/>
        <w:rPr>
          <w:i/>
          <w:sz w:val="21"/>
          <w:lang w:val="ru-RU"/>
        </w:rPr>
      </w:pPr>
      <w:r>
        <w:rPr>
          <w:noProof/>
          <w:lang w:val="ru-RU" w:eastAsia="ru-RU"/>
        </w:rPr>
        <mc:AlternateContent>
          <mc:Choice Requires="wps">
            <w:drawing>
              <wp:anchor distT="0" distB="0" distL="0" distR="0" simplePos="0" relativeHeight="251670528" behindDoc="0" locked="0" layoutInCell="1" allowOverlap="1" wp14:anchorId="300D1880" wp14:editId="0171C510">
                <wp:simplePos x="0" y="0"/>
                <wp:positionH relativeFrom="page">
                  <wp:posOffset>1080770</wp:posOffset>
                </wp:positionH>
                <wp:positionV relativeFrom="paragraph">
                  <wp:posOffset>183515</wp:posOffset>
                </wp:positionV>
                <wp:extent cx="1295400" cy="0"/>
                <wp:effectExtent l="13970" t="12065" r="5080" b="698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B83B" id="Прямая соединительная линия 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45pt" to="187.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" strokeweight=".48pt">
                <w10:wrap type="topAndBottom" anchorx="page"/>
              </v:line>
            </w:pict>
          </mc:Fallback>
        </mc:AlternateContent>
      </w:r>
    </w:p>
    <w:p w14:paraId="668927A3" w14:textId="77777777" w:rsidR="00C85673" w:rsidRPr="00C85673" w:rsidRDefault="00C85673" w:rsidP="00C85673">
      <w:pPr>
        <w:pStyle w:val="ac"/>
        <w:spacing w:before="107"/>
        <w:ind w:left="841"/>
        <w:rPr>
          <w:lang w:val="ru-RU"/>
        </w:rPr>
      </w:pPr>
      <w:r w:rsidRPr="00C85673">
        <w:rPr>
          <w:lang w:val="ru-RU"/>
        </w:rPr>
        <w:t>Дата</w:t>
      </w:r>
    </w:p>
    <w:p w14:paraId="36C28889" w14:textId="77777777" w:rsidR="00C85673" w:rsidRPr="00C85673" w:rsidRDefault="00C85673" w:rsidP="00C85673">
      <w:pPr>
        <w:pStyle w:val="ac"/>
        <w:tabs>
          <w:tab w:val="left" w:pos="9249"/>
        </w:tabs>
        <w:spacing w:before="139"/>
        <w:ind w:left="6327"/>
        <w:rPr>
          <w:lang w:val="ru-RU"/>
        </w:rPr>
      </w:pPr>
      <w:r w:rsidRPr="00C85673">
        <w:rPr>
          <w:lang w:val="ru-RU"/>
        </w:rPr>
        <w:t xml:space="preserve">Подпись </w:t>
      </w:r>
      <w:r w:rsidRPr="00C85673">
        <w:rPr>
          <w:u w:val="single"/>
          <w:lang w:val="ru-RU"/>
        </w:rPr>
        <w:t xml:space="preserve"> </w:t>
      </w:r>
      <w:r w:rsidRPr="00C85673">
        <w:rPr>
          <w:u w:val="single"/>
          <w:lang w:val="ru-RU"/>
        </w:rPr>
        <w:tab/>
      </w:r>
    </w:p>
    <w:p w14:paraId="5FFCADF5" w14:textId="77777777" w:rsidR="00C85673" w:rsidRDefault="00C85673" w:rsidP="00C85673">
      <w:pPr>
        <w:sectPr w:rsidR="00C85673">
          <w:pgSz w:w="11910" w:h="16840"/>
          <w:pgMar w:top="960" w:right="740" w:bottom="280" w:left="1580" w:header="749" w:footer="0" w:gutter="0"/>
          <w:cols w:space="720"/>
        </w:sectPr>
      </w:pPr>
    </w:p>
    <w:p w14:paraId="7BAA8710" w14:textId="77777777" w:rsidR="00C25D5C" w:rsidRPr="00C85673" w:rsidRDefault="00C85673">
      <w:pPr>
        <w:pStyle w:val="1"/>
        <w:jc w:val="right"/>
        <w:rPr>
          <w:lang w:val="ru-RU"/>
        </w:rPr>
      </w:pPr>
      <w:bookmarkStart w:id="12" w:name="_Toc22117935"/>
      <w:r w:rsidRPr="00C85673">
        <w:rPr>
          <w:lang w:val="ru-RU"/>
        </w:rPr>
        <w:lastRenderedPageBreak/>
        <w:t>Приложение 3</w:t>
      </w:r>
      <w:bookmarkEnd w:id="12"/>
    </w:p>
    <w:p w14:paraId="580C62B4" w14:textId="77777777" w:rsidR="00C25D5C" w:rsidRDefault="00C85673">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Протокол № ___ </w:t>
      </w:r>
    </w:p>
    <w:p w14:paraId="6E3370D3" w14:textId="77777777" w:rsidR="00C25D5C" w:rsidRDefault="00C85673">
      <w:pPr>
        <w:jc w:val="center"/>
        <w:rPr>
          <w:rFonts w:ascii="Times New Roman" w:hAnsi="Times New Roman" w:cs="Times New Roman"/>
          <w:b/>
          <w:bCs/>
          <w:sz w:val="28"/>
          <w:szCs w:val="28"/>
        </w:rPr>
      </w:pPr>
      <w:r>
        <w:rPr>
          <w:rFonts w:ascii="Times New Roman" w:hAnsi="Times New Roman" w:cs="Times New Roman"/>
          <w:b/>
          <w:bCs/>
          <w:sz w:val="28"/>
          <w:szCs w:val="28"/>
        </w:rPr>
        <w:t>рассмотрения апелляции участника Олимпиады по__________________</w:t>
      </w:r>
    </w:p>
    <w:p w14:paraId="467C3BE6"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14:paraId="2712BA1A" w14:textId="77777777" w:rsidR="00C25D5C" w:rsidRDefault="00C85673">
      <w:pPr>
        <w:jc w:val="center"/>
        <w:rPr>
          <w:rFonts w:ascii="Times New Roman" w:hAnsi="Times New Roman" w:cs="Times New Roman"/>
          <w:bCs/>
          <w:sz w:val="28"/>
          <w:szCs w:val="28"/>
        </w:rPr>
      </w:pPr>
      <w:r>
        <w:rPr>
          <w:rFonts w:ascii="Times New Roman" w:hAnsi="Times New Roman" w:cs="Times New Roman"/>
          <w:bCs/>
          <w:sz w:val="28"/>
          <w:szCs w:val="28"/>
        </w:rPr>
        <w:t>(Ф.И.О. полностью)</w:t>
      </w:r>
    </w:p>
    <w:p w14:paraId="147A3F3B" w14:textId="77777777" w:rsidR="00A463E4" w:rsidRDefault="00C85673">
      <w:pPr>
        <w:jc w:val="both"/>
        <w:rPr>
          <w:rFonts w:ascii="Times New Roman" w:hAnsi="Times New Roman" w:cs="Times New Roman"/>
          <w:bCs/>
          <w:sz w:val="28"/>
          <w:szCs w:val="28"/>
        </w:rPr>
      </w:pPr>
      <w:r>
        <w:rPr>
          <w:rFonts w:ascii="Times New Roman" w:hAnsi="Times New Roman" w:cs="Times New Roman"/>
          <w:bCs/>
          <w:sz w:val="28"/>
          <w:szCs w:val="28"/>
        </w:rPr>
        <w:t>Ученика_______класса ______________________________________________</w:t>
      </w:r>
    </w:p>
    <w:p w14:paraId="30D86E5C" w14:textId="77777777" w:rsidR="00C25D5C" w:rsidRPr="00A463E4" w:rsidRDefault="00C85673" w:rsidP="00A463E4">
      <w:pPr>
        <w:jc w:val="right"/>
        <w:rPr>
          <w:rFonts w:ascii="Times New Roman" w:hAnsi="Times New Roman" w:cs="Times New Roman"/>
          <w:bCs/>
          <w:sz w:val="24"/>
          <w:szCs w:val="28"/>
        </w:rPr>
      </w:pPr>
      <w:r w:rsidRPr="00A463E4">
        <w:rPr>
          <w:rFonts w:ascii="Times New Roman" w:hAnsi="Times New Roman" w:cs="Times New Roman"/>
          <w:bCs/>
          <w:sz w:val="24"/>
          <w:szCs w:val="28"/>
        </w:rPr>
        <w:t>(полное название образовательного учреждения)</w:t>
      </w:r>
    </w:p>
    <w:p w14:paraId="7A0E948A" w14:textId="77777777" w:rsidR="00C25D5C" w:rsidRDefault="00C85673" w:rsidP="00A463E4">
      <w:pPr>
        <w:jc w:val="center"/>
        <w:rPr>
          <w:rFonts w:ascii="Times New Roman" w:hAnsi="Times New Roman" w:cs="Times New Roman"/>
          <w:bCs/>
          <w:sz w:val="28"/>
          <w:szCs w:val="28"/>
        </w:rPr>
      </w:pPr>
      <w:r>
        <w:rPr>
          <w:rFonts w:ascii="Times New Roman" w:hAnsi="Times New Roman" w:cs="Times New Roman"/>
          <w:bCs/>
          <w:sz w:val="28"/>
          <w:szCs w:val="28"/>
        </w:rPr>
        <w:t>Место проведения__________________________________</w:t>
      </w:r>
      <w:r w:rsidR="00A463E4">
        <w:rPr>
          <w:rFonts w:ascii="Times New Roman" w:hAnsi="Times New Roman" w:cs="Times New Roman"/>
          <w:bCs/>
          <w:sz w:val="28"/>
          <w:szCs w:val="28"/>
        </w:rPr>
        <w:t>______________________    (</w:t>
      </w:r>
      <w:r>
        <w:rPr>
          <w:rFonts w:ascii="Times New Roman" w:hAnsi="Times New Roman" w:cs="Times New Roman"/>
          <w:bCs/>
          <w:sz w:val="28"/>
          <w:szCs w:val="28"/>
        </w:rPr>
        <w:t>школа, муниципалитет, субъект федерации, город)</w:t>
      </w:r>
    </w:p>
    <w:p w14:paraId="1C655929" w14:textId="77777777" w:rsidR="00A463E4" w:rsidRDefault="00C85673">
      <w:pPr>
        <w:jc w:val="both"/>
        <w:rPr>
          <w:rFonts w:ascii="Times New Roman" w:hAnsi="Times New Roman" w:cs="Times New Roman"/>
          <w:bCs/>
          <w:sz w:val="28"/>
          <w:szCs w:val="28"/>
        </w:rPr>
      </w:pPr>
      <w:r>
        <w:rPr>
          <w:rFonts w:ascii="Times New Roman" w:hAnsi="Times New Roman" w:cs="Times New Roman"/>
          <w:bCs/>
          <w:sz w:val="28"/>
          <w:szCs w:val="28"/>
        </w:rPr>
        <w:t>Дата и время</w:t>
      </w:r>
    </w:p>
    <w:p w14:paraId="771A4A70"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w:t>
      </w:r>
    </w:p>
    <w:p w14:paraId="46A6B501" w14:textId="77777777" w:rsidR="00A463E4" w:rsidRDefault="00C85673">
      <w:pPr>
        <w:jc w:val="both"/>
        <w:rPr>
          <w:rFonts w:ascii="Times New Roman" w:hAnsi="Times New Roman" w:cs="Times New Roman"/>
          <w:bCs/>
          <w:sz w:val="28"/>
          <w:szCs w:val="28"/>
        </w:rPr>
      </w:pPr>
      <w:r>
        <w:rPr>
          <w:rFonts w:ascii="Times New Roman" w:hAnsi="Times New Roman" w:cs="Times New Roman"/>
          <w:bCs/>
          <w:sz w:val="28"/>
          <w:szCs w:val="28"/>
        </w:rPr>
        <w:t>Присутствуют члены жюри (список членов жюри с указанием: а) Ф.И.О. - полностью, б) занимаемая должность, в) научное звание).</w:t>
      </w:r>
    </w:p>
    <w:p w14:paraId="047ACD32"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 xml:space="preserve"> Члены Оргкомитета (указываются Ф.И.О. полностью).</w:t>
      </w:r>
    </w:p>
    <w:p w14:paraId="761EA4DE"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Краткая запись разъяснений членов Жюри (по сути апелляции)</w:t>
      </w:r>
    </w:p>
    <w:p w14:paraId="10A7D136"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14:paraId="1111C223" w14:textId="77777777" w:rsidR="00C25D5C" w:rsidRDefault="00C85673">
      <w:pPr>
        <w:jc w:val="both"/>
        <w:rPr>
          <w:color w:val="000000"/>
          <w:sz w:val="28"/>
          <w:szCs w:val="28"/>
        </w:rPr>
      </w:pPr>
      <w:r>
        <w:rPr>
          <w:rFonts w:ascii="Times New Roman" w:hAnsi="Times New Roman" w:cs="Times New Roman"/>
          <w:color w:val="000000"/>
          <w:sz w:val="28"/>
          <w:szCs w:val="28"/>
        </w:rPr>
        <w:t>Результат апелляции:</w:t>
      </w:r>
    </w:p>
    <w:p w14:paraId="7151710F" w14:textId="77777777" w:rsidR="00C25D5C" w:rsidRDefault="00C85673">
      <w:pPr>
        <w:pStyle w:val="af0"/>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выставленная участнику Олимпиады, оставлена без изменения;</w:t>
      </w:r>
    </w:p>
    <w:p w14:paraId="5C6B3D11" w14:textId="77777777" w:rsidR="00C25D5C" w:rsidRDefault="00C85673">
      <w:pPr>
        <w:pStyle w:val="af0"/>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8"/>
          <w:szCs w:val="28"/>
        </w:rPr>
        <w:t>оценка, выставленная участнику Олимпиады, изменена на _____________.</w:t>
      </w:r>
    </w:p>
    <w:p w14:paraId="19128F51" w14:textId="77777777" w:rsidR="00C25D5C" w:rsidRDefault="00C85673">
      <w:pPr>
        <w:pStyle w:val="af0"/>
        <w:ind w:left="855"/>
        <w:jc w:val="both"/>
        <w:rPr>
          <w:rFonts w:ascii="Times New Roman" w:hAnsi="Times New Roman" w:cs="Times New Roman"/>
          <w:bCs/>
          <w:sz w:val="28"/>
          <w:szCs w:val="28"/>
        </w:rPr>
      </w:pPr>
      <w:r>
        <w:rPr>
          <w:rFonts w:ascii="Times New Roman" w:hAnsi="Times New Roman" w:cs="Times New Roman"/>
          <w:color w:val="000000"/>
          <w:sz w:val="24"/>
          <w:szCs w:val="24"/>
        </w:rPr>
        <w:t>С результатом апелляции согласен (не согласен) ________ (подпись заявителя).</w:t>
      </w:r>
    </w:p>
    <w:p w14:paraId="7810DD9B"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Председатель жюри _______________________________     _______________</w:t>
      </w:r>
    </w:p>
    <w:p w14:paraId="3A127294"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 xml:space="preserve">                                    ФИО                                                           Подпись</w:t>
      </w:r>
    </w:p>
    <w:p w14:paraId="70C26790"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Члены жюри _______________________________________________________</w:t>
      </w:r>
    </w:p>
    <w:p w14:paraId="6D0BEA4F"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 xml:space="preserve">                                    ФИО                                                          Подпись</w:t>
      </w:r>
    </w:p>
    <w:p w14:paraId="7D28C139"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Члены Оргкомитета_________________________________________________</w:t>
      </w:r>
    </w:p>
    <w:p w14:paraId="1F899089" w14:textId="77777777" w:rsidR="00C25D5C" w:rsidRPr="00C85673" w:rsidRDefault="00C85673">
      <w:pPr>
        <w:pStyle w:val="1"/>
        <w:jc w:val="right"/>
        <w:rPr>
          <w:lang w:val="ru-RU"/>
        </w:rPr>
      </w:pPr>
      <w:bookmarkStart w:id="13" w:name="_Toc22117936"/>
      <w:r w:rsidRPr="00C85673">
        <w:rPr>
          <w:lang w:val="ru-RU"/>
        </w:rPr>
        <w:t>Приложение 4</w:t>
      </w:r>
      <w:bookmarkEnd w:id="13"/>
    </w:p>
    <w:p w14:paraId="7B7A8FBD" w14:textId="77777777" w:rsidR="00C25D5C" w:rsidRDefault="00C85673">
      <w:pPr>
        <w:jc w:val="center"/>
        <w:rPr>
          <w:rFonts w:ascii="Times New Roman" w:hAnsi="Times New Roman" w:cs="Times New Roman"/>
          <w:bCs/>
          <w:sz w:val="28"/>
          <w:szCs w:val="28"/>
        </w:rPr>
      </w:pPr>
      <w:r>
        <w:rPr>
          <w:rFonts w:ascii="Times New Roman" w:hAnsi="Times New Roman" w:cs="Times New Roman"/>
          <w:bCs/>
          <w:sz w:val="28"/>
          <w:szCs w:val="28"/>
        </w:rPr>
        <w:lastRenderedPageBreak/>
        <w:t>ПРОТОКОЛ № ____</w:t>
      </w:r>
    </w:p>
    <w:p w14:paraId="27E939CD" w14:textId="77777777" w:rsidR="00C25D5C" w:rsidRDefault="00C85673">
      <w:pPr>
        <w:jc w:val="center"/>
        <w:rPr>
          <w:rFonts w:ascii="Times New Roman" w:hAnsi="Times New Roman" w:cs="Times New Roman"/>
          <w:b/>
          <w:bCs/>
          <w:sz w:val="28"/>
          <w:szCs w:val="28"/>
        </w:rPr>
      </w:pPr>
      <w:r>
        <w:rPr>
          <w:rFonts w:ascii="Times New Roman" w:hAnsi="Times New Roman" w:cs="Times New Roman"/>
          <w:b/>
          <w:bCs/>
          <w:sz w:val="28"/>
          <w:szCs w:val="28"/>
        </w:rPr>
        <w:t>заседания Жюри по определению победителей и призеров Олимпиады</w:t>
      </w:r>
    </w:p>
    <w:p w14:paraId="395B35EE" w14:textId="77777777" w:rsidR="00C25D5C" w:rsidRDefault="00C85673" w:rsidP="00A463E4">
      <w:pPr>
        <w:jc w:val="center"/>
        <w:rPr>
          <w:rFonts w:ascii="Times New Roman" w:hAnsi="Times New Roman" w:cs="Times New Roman"/>
          <w:b/>
          <w:bCs/>
          <w:sz w:val="28"/>
          <w:szCs w:val="28"/>
        </w:rPr>
      </w:pPr>
      <w:r>
        <w:rPr>
          <w:rFonts w:ascii="Times New Roman" w:hAnsi="Times New Roman" w:cs="Times New Roman"/>
          <w:b/>
          <w:bCs/>
          <w:sz w:val="28"/>
          <w:szCs w:val="28"/>
        </w:rPr>
        <w:t>по __________________________от «____» _______________ 201 г.</w:t>
      </w:r>
    </w:p>
    <w:p w14:paraId="7B30B7BC"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На заседании присутствовали ____ членов Жюри.</w:t>
      </w:r>
    </w:p>
    <w:p w14:paraId="1705A40E"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Повестка: Подведение итогов Олимпиады по _________________________;</w:t>
      </w:r>
    </w:p>
    <w:p w14:paraId="4E737132"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утверждение списка победителей и призеров.</w:t>
      </w:r>
    </w:p>
    <w:p w14:paraId="3DCA6946" w14:textId="77777777" w:rsidR="00C25D5C" w:rsidRDefault="00C85673">
      <w:pPr>
        <w:jc w:val="both"/>
        <w:rPr>
          <w:rFonts w:ascii="Times New Roman" w:hAnsi="Times New Roman" w:cs="Times New Roman"/>
          <w:b/>
          <w:bCs/>
          <w:sz w:val="28"/>
          <w:szCs w:val="28"/>
        </w:rPr>
      </w:pPr>
      <w:r>
        <w:rPr>
          <w:rFonts w:ascii="Times New Roman" w:hAnsi="Times New Roman" w:cs="Times New Roman"/>
          <w:b/>
          <w:bCs/>
          <w:sz w:val="28"/>
          <w:szCs w:val="28"/>
        </w:rPr>
        <w:t>Выступили:</w:t>
      </w:r>
    </w:p>
    <w:p w14:paraId="193581AB"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1. Председатель Жюри _____________________</w:t>
      </w:r>
    </w:p>
    <w:p w14:paraId="34BC2B6E"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2. Члены Жюри ____________________________</w:t>
      </w:r>
    </w:p>
    <w:p w14:paraId="31DAD82E" w14:textId="77777777" w:rsidR="00C25D5C" w:rsidRDefault="00C85673">
      <w:pPr>
        <w:jc w:val="both"/>
        <w:rPr>
          <w:rFonts w:ascii="Times New Roman" w:hAnsi="Times New Roman" w:cs="Times New Roman"/>
          <w:bCs/>
          <w:sz w:val="28"/>
          <w:szCs w:val="28"/>
        </w:rPr>
      </w:pPr>
      <w:r>
        <w:rPr>
          <w:rFonts w:ascii="Times New Roman" w:hAnsi="Times New Roman" w:cs="Times New Roman"/>
          <w:b/>
          <w:bCs/>
          <w:sz w:val="28"/>
          <w:szCs w:val="28"/>
        </w:rPr>
        <w:t>Голосование ч</w:t>
      </w:r>
      <w:r>
        <w:rPr>
          <w:rFonts w:ascii="Times New Roman" w:hAnsi="Times New Roman" w:cs="Times New Roman"/>
          <w:bCs/>
          <w:sz w:val="28"/>
          <w:szCs w:val="28"/>
        </w:rPr>
        <w:t>ленов Жюри:</w:t>
      </w:r>
    </w:p>
    <w:p w14:paraId="33A41F8C"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«за» _____</w:t>
      </w:r>
    </w:p>
    <w:p w14:paraId="3A5B1899"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«против»_____</w:t>
      </w:r>
    </w:p>
    <w:p w14:paraId="53CB7E25" w14:textId="77777777" w:rsidR="00C25D5C" w:rsidRDefault="00C85673">
      <w:pPr>
        <w:jc w:val="both"/>
        <w:rPr>
          <w:rFonts w:ascii="Times New Roman" w:hAnsi="Times New Roman" w:cs="Times New Roman"/>
          <w:bCs/>
          <w:sz w:val="28"/>
          <w:szCs w:val="28"/>
        </w:rPr>
      </w:pPr>
      <w:r>
        <w:rPr>
          <w:rFonts w:ascii="Times New Roman" w:hAnsi="Times New Roman" w:cs="Times New Roman"/>
          <w:b/>
          <w:bCs/>
          <w:sz w:val="28"/>
          <w:szCs w:val="28"/>
        </w:rPr>
        <w:t>Решение:</w:t>
      </w:r>
      <w:r>
        <w:rPr>
          <w:rFonts w:ascii="Times New Roman" w:hAnsi="Times New Roman" w:cs="Times New Roman"/>
          <w:bCs/>
          <w:sz w:val="28"/>
          <w:szCs w:val="28"/>
        </w:rPr>
        <w:t xml:space="preserve"> утвердить список победителей и призеров Олимпиады по</w:t>
      </w:r>
    </w:p>
    <w:p w14:paraId="40B3461B"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_________________________ (прилагается).</w:t>
      </w:r>
    </w:p>
    <w:p w14:paraId="38954C88" w14:textId="77777777" w:rsidR="00C25D5C" w:rsidRDefault="00C85673">
      <w:pPr>
        <w:jc w:val="center"/>
        <w:rPr>
          <w:rFonts w:ascii="Times New Roman" w:hAnsi="Times New Roman" w:cs="Times New Roman"/>
          <w:b/>
          <w:bCs/>
          <w:sz w:val="28"/>
          <w:szCs w:val="28"/>
        </w:rPr>
      </w:pPr>
      <w:r>
        <w:rPr>
          <w:rFonts w:ascii="Times New Roman" w:hAnsi="Times New Roman" w:cs="Times New Roman"/>
          <w:b/>
          <w:bCs/>
          <w:sz w:val="28"/>
          <w:szCs w:val="28"/>
        </w:rPr>
        <w:t>Председатель Жюри</w:t>
      </w:r>
    </w:p>
    <w:p w14:paraId="52A5C543"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___________________                                                                  ______________</w:t>
      </w:r>
    </w:p>
    <w:p w14:paraId="3C8D7C99"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Ф.И.О.                                                                                            Подпись</w:t>
      </w:r>
    </w:p>
    <w:p w14:paraId="1AF1CA95" w14:textId="77777777" w:rsidR="00C25D5C" w:rsidRDefault="00C85673">
      <w:pPr>
        <w:jc w:val="center"/>
        <w:rPr>
          <w:rFonts w:ascii="Times New Roman" w:hAnsi="Times New Roman" w:cs="Times New Roman"/>
          <w:b/>
          <w:bCs/>
          <w:sz w:val="28"/>
          <w:szCs w:val="28"/>
        </w:rPr>
      </w:pPr>
      <w:r>
        <w:rPr>
          <w:rFonts w:ascii="Times New Roman" w:hAnsi="Times New Roman" w:cs="Times New Roman"/>
          <w:b/>
          <w:bCs/>
          <w:sz w:val="28"/>
          <w:szCs w:val="28"/>
        </w:rPr>
        <w:t>Секретарь</w:t>
      </w:r>
    </w:p>
    <w:p w14:paraId="48F5772B" w14:textId="77777777" w:rsidR="00C25D5C" w:rsidRDefault="00C85673">
      <w:pPr>
        <w:jc w:val="both"/>
        <w:rPr>
          <w:rFonts w:ascii="Times New Roman" w:hAnsi="Times New Roman" w:cs="Times New Roman"/>
          <w:b/>
          <w:bCs/>
          <w:sz w:val="28"/>
          <w:szCs w:val="28"/>
        </w:rPr>
      </w:pPr>
      <w:r>
        <w:rPr>
          <w:rFonts w:ascii="Times New Roman" w:hAnsi="Times New Roman" w:cs="Times New Roman"/>
          <w:b/>
          <w:bCs/>
          <w:sz w:val="28"/>
          <w:szCs w:val="28"/>
        </w:rPr>
        <w:t>___________________                                                                 _______________</w:t>
      </w:r>
    </w:p>
    <w:p w14:paraId="0BE97993"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Ф.И.О.                                                                                            Подпись</w:t>
      </w:r>
    </w:p>
    <w:p w14:paraId="16E9C4C9" w14:textId="77777777" w:rsidR="00C25D5C" w:rsidRDefault="00C85673">
      <w:pPr>
        <w:jc w:val="center"/>
        <w:rPr>
          <w:rFonts w:ascii="Times New Roman" w:hAnsi="Times New Roman" w:cs="Times New Roman"/>
          <w:b/>
          <w:bCs/>
          <w:sz w:val="28"/>
          <w:szCs w:val="28"/>
        </w:rPr>
      </w:pPr>
      <w:r>
        <w:rPr>
          <w:rFonts w:ascii="Times New Roman" w:hAnsi="Times New Roman" w:cs="Times New Roman"/>
          <w:b/>
          <w:bCs/>
          <w:sz w:val="28"/>
          <w:szCs w:val="28"/>
        </w:rPr>
        <w:t>Члены Жюри</w:t>
      </w:r>
    </w:p>
    <w:p w14:paraId="212F1855" w14:textId="77777777" w:rsidR="00C25D5C" w:rsidRDefault="00C85673">
      <w:pPr>
        <w:jc w:val="both"/>
        <w:rPr>
          <w:rFonts w:ascii="Times New Roman" w:hAnsi="Times New Roman" w:cs="Times New Roman"/>
          <w:b/>
          <w:bCs/>
          <w:sz w:val="28"/>
          <w:szCs w:val="28"/>
        </w:rPr>
      </w:pPr>
      <w:r>
        <w:rPr>
          <w:rFonts w:ascii="Times New Roman" w:hAnsi="Times New Roman" w:cs="Times New Roman"/>
          <w:b/>
          <w:bCs/>
          <w:sz w:val="28"/>
          <w:szCs w:val="28"/>
        </w:rPr>
        <w:t>____________________                                                              _______________</w:t>
      </w:r>
    </w:p>
    <w:p w14:paraId="26C52908" w14:textId="77777777" w:rsidR="00C25D5C" w:rsidRDefault="00C85673">
      <w:pPr>
        <w:jc w:val="both"/>
        <w:rPr>
          <w:rFonts w:ascii="Times New Roman" w:hAnsi="Times New Roman" w:cs="Times New Roman"/>
          <w:bCs/>
          <w:sz w:val="28"/>
          <w:szCs w:val="28"/>
        </w:rPr>
      </w:pPr>
      <w:r>
        <w:rPr>
          <w:rFonts w:ascii="Times New Roman" w:hAnsi="Times New Roman" w:cs="Times New Roman"/>
          <w:bCs/>
          <w:sz w:val="28"/>
          <w:szCs w:val="28"/>
        </w:rPr>
        <w:t>Ф.И.О.                                                                                            Подпись</w:t>
      </w:r>
      <w:r>
        <w:br w:type="page"/>
      </w:r>
    </w:p>
    <w:p w14:paraId="74C3DB90" w14:textId="77777777" w:rsidR="00C25D5C" w:rsidRDefault="00C85673">
      <w:pPr>
        <w:pStyle w:val="1"/>
        <w:jc w:val="right"/>
        <w:rPr>
          <w:color w:val="000000"/>
          <w:lang w:eastAsia="ru-RU"/>
        </w:rPr>
      </w:pPr>
      <w:bookmarkStart w:id="14" w:name="_Toc22117937"/>
      <w:r>
        <w:lastRenderedPageBreak/>
        <w:t>Приложение 5</w:t>
      </w:r>
      <w:bookmarkEnd w:id="14"/>
    </w:p>
    <w:p w14:paraId="18CB2457" w14:textId="77777777" w:rsidR="00C25D5C" w:rsidRDefault="00C85673">
      <w:pPr>
        <w:spacing w:after="0" w:line="240" w:lineRule="auto"/>
        <w:rPr>
          <w:rFonts w:ascii="Times New Roman" w:eastAsia="Times New Roman" w:hAnsi="Times New Roman" w:cs="Times New Roman"/>
          <w:b/>
          <w:bCs/>
          <w:color w:val="000000"/>
          <w:sz w:val="36"/>
          <w:szCs w:val="28"/>
          <w:lang w:eastAsia="ru-RU"/>
        </w:rPr>
      </w:pPr>
      <w:r>
        <w:rPr>
          <w:rFonts w:ascii="Times New Roman" w:eastAsia="Times New Roman" w:hAnsi="Times New Roman" w:cs="Times New Roman"/>
          <w:b/>
          <w:bCs/>
          <w:color w:val="000000"/>
          <w:sz w:val="32"/>
          <w:szCs w:val="26"/>
          <w:lang w:eastAsia="ru-RU"/>
        </w:rPr>
        <w:t>БЛАНК ОТВЕТА</w:t>
      </w:r>
      <w:r>
        <w:rPr>
          <w:rFonts w:ascii="Times New Roman" w:eastAsia="Times New Roman" w:hAnsi="Times New Roman" w:cs="Times New Roman"/>
          <w:b/>
          <w:bCs/>
          <w:color w:val="000000"/>
          <w:sz w:val="32"/>
          <w:szCs w:val="26"/>
          <w:lang w:eastAsia="ru-RU"/>
        </w:rPr>
        <w:br/>
        <w:t>ID#</w:t>
      </w:r>
      <w:r>
        <w:rPr>
          <w:rFonts w:ascii="Times New Roman" w:eastAsia="Times New Roman" w:hAnsi="Times New Roman" w:cs="Times New Roman"/>
          <w:b/>
          <w:bCs/>
          <w:color w:val="000000"/>
          <w:sz w:val="32"/>
          <w:szCs w:val="26"/>
          <w:lang w:eastAsia="ru-RU"/>
        </w:rPr>
        <w:br/>
      </w:r>
    </w:p>
    <w:tbl>
      <w:tblPr>
        <w:tblStyle w:val="af7"/>
        <w:tblW w:w="4361" w:type="dxa"/>
        <w:tblLook w:val="04A0" w:firstRow="1" w:lastRow="0" w:firstColumn="1" w:lastColumn="0" w:noHBand="0" w:noVBand="1"/>
      </w:tblPr>
      <w:tblGrid>
        <w:gridCol w:w="534"/>
        <w:gridCol w:w="567"/>
        <w:gridCol w:w="566"/>
        <w:gridCol w:w="567"/>
        <w:gridCol w:w="708"/>
        <w:gridCol w:w="709"/>
        <w:gridCol w:w="710"/>
      </w:tblGrid>
      <w:tr w:rsidR="00C25D5C" w14:paraId="510B1DF4" w14:textId="77777777">
        <w:tc>
          <w:tcPr>
            <w:tcW w:w="533" w:type="dxa"/>
            <w:shd w:val="clear" w:color="auto" w:fill="auto"/>
          </w:tcPr>
          <w:p w14:paraId="443DEF5A" w14:textId="77777777" w:rsidR="00C25D5C" w:rsidRDefault="00C25D5C">
            <w:pPr>
              <w:spacing w:after="0" w:line="240" w:lineRule="auto"/>
              <w:rPr>
                <w:rFonts w:ascii="Times New Roman" w:hAnsi="Times New Roman" w:cs="Times New Roman"/>
                <w:bCs/>
                <w:sz w:val="28"/>
                <w:szCs w:val="28"/>
              </w:rPr>
            </w:pPr>
          </w:p>
        </w:tc>
        <w:tc>
          <w:tcPr>
            <w:tcW w:w="567" w:type="dxa"/>
            <w:shd w:val="clear" w:color="auto" w:fill="auto"/>
          </w:tcPr>
          <w:p w14:paraId="1714300E" w14:textId="77777777" w:rsidR="00C25D5C" w:rsidRDefault="00C25D5C">
            <w:pPr>
              <w:spacing w:after="0" w:line="240" w:lineRule="auto"/>
              <w:rPr>
                <w:rFonts w:ascii="Times New Roman" w:hAnsi="Times New Roman" w:cs="Times New Roman"/>
                <w:bCs/>
                <w:sz w:val="28"/>
                <w:szCs w:val="28"/>
              </w:rPr>
            </w:pPr>
          </w:p>
        </w:tc>
        <w:tc>
          <w:tcPr>
            <w:tcW w:w="566" w:type="dxa"/>
            <w:shd w:val="clear" w:color="auto" w:fill="auto"/>
          </w:tcPr>
          <w:p w14:paraId="7C845330" w14:textId="77777777" w:rsidR="00C25D5C" w:rsidRDefault="00C25D5C">
            <w:pPr>
              <w:spacing w:after="0" w:line="240" w:lineRule="auto"/>
              <w:rPr>
                <w:rFonts w:ascii="Times New Roman" w:hAnsi="Times New Roman" w:cs="Times New Roman"/>
                <w:bCs/>
                <w:sz w:val="28"/>
                <w:szCs w:val="28"/>
              </w:rPr>
            </w:pPr>
          </w:p>
        </w:tc>
        <w:tc>
          <w:tcPr>
            <w:tcW w:w="567" w:type="dxa"/>
            <w:shd w:val="clear" w:color="auto" w:fill="auto"/>
          </w:tcPr>
          <w:p w14:paraId="7B784AED" w14:textId="77777777" w:rsidR="00C25D5C" w:rsidRDefault="00C25D5C">
            <w:pPr>
              <w:spacing w:after="0" w:line="240" w:lineRule="auto"/>
              <w:rPr>
                <w:rFonts w:ascii="Times New Roman" w:hAnsi="Times New Roman" w:cs="Times New Roman"/>
                <w:bCs/>
                <w:sz w:val="28"/>
                <w:szCs w:val="28"/>
              </w:rPr>
            </w:pPr>
          </w:p>
        </w:tc>
        <w:tc>
          <w:tcPr>
            <w:tcW w:w="708" w:type="dxa"/>
            <w:shd w:val="clear" w:color="auto" w:fill="auto"/>
          </w:tcPr>
          <w:p w14:paraId="50DF54EA" w14:textId="77777777" w:rsidR="00C25D5C" w:rsidRDefault="00C25D5C">
            <w:pPr>
              <w:spacing w:after="0" w:line="240" w:lineRule="auto"/>
              <w:rPr>
                <w:rFonts w:ascii="Times New Roman" w:hAnsi="Times New Roman" w:cs="Times New Roman"/>
                <w:bCs/>
                <w:sz w:val="28"/>
                <w:szCs w:val="28"/>
              </w:rPr>
            </w:pPr>
          </w:p>
        </w:tc>
        <w:tc>
          <w:tcPr>
            <w:tcW w:w="709" w:type="dxa"/>
            <w:shd w:val="clear" w:color="auto" w:fill="auto"/>
          </w:tcPr>
          <w:p w14:paraId="22C987BA" w14:textId="77777777" w:rsidR="00C25D5C" w:rsidRDefault="00C25D5C">
            <w:pPr>
              <w:spacing w:after="0" w:line="240" w:lineRule="auto"/>
              <w:rPr>
                <w:rFonts w:ascii="Times New Roman" w:hAnsi="Times New Roman" w:cs="Times New Roman"/>
                <w:bCs/>
                <w:sz w:val="28"/>
                <w:szCs w:val="28"/>
              </w:rPr>
            </w:pPr>
          </w:p>
        </w:tc>
        <w:tc>
          <w:tcPr>
            <w:tcW w:w="710" w:type="dxa"/>
            <w:shd w:val="clear" w:color="auto" w:fill="auto"/>
          </w:tcPr>
          <w:p w14:paraId="2868A192" w14:textId="77777777" w:rsidR="00C25D5C" w:rsidRDefault="00C25D5C">
            <w:pPr>
              <w:spacing w:after="0" w:line="240" w:lineRule="auto"/>
              <w:rPr>
                <w:rFonts w:ascii="Times New Roman" w:hAnsi="Times New Roman" w:cs="Times New Roman"/>
                <w:bCs/>
                <w:sz w:val="28"/>
                <w:szCs w:val="28"/>
              </w:rPr>
            </w:pPr>
          </w:p>
        </w:tc>
      </w:tr>
    </w:tbl>
    <w:p w14:paraId="3288F128" w14:textId="77777777" w:rsidR="00C25D5C" w:rsidRDefault="00C25D5C">
      <w:pPr>
        <w:spacing w:after="0" w:line="240" w:lineRule="auto"/>
        <w:rPr>
          <w:rFonts w:ascii="Times New Roman" w:eastAsia="Times New Roman" w:hAnsi="Times New Roman" w:cs="Times New Roman"/>
          <w:b/>
          <w:bCs/>
          <w:color w:val="000000"/>
          <w:sz w:val="28"/>
          <w:szCs w:val="28"/>
          <w:lang w:eastAsia="ru-RU"/>
        </w:rPr>
      </w:pPr>
    </w:p>
    <w:p w14:paraId="4A986B5D" w14:textId="77777777" w:rsidR="00C25D5C" w:rsidRDefault="00C25D5C">
      <w:pPr>
        <w:spacing w:after="0" w:line="240" w:lineRule="auto"/>
        <w:rPr>
          <w:rFonts w:ascii="Times New Roman" w:eastAsia="Times New Roman" w:hAnsi="Times New Roman" w:cs="Times New Roman"/>
          <w:b/>
          <w:bCs/>
          <w:color w:val="000000"/>
          <w:sz w:val="36"/>
          <w:szCs w:val="28"/>
          <w:lang w:eastAsia="ru-RU"/>
        </w:rPr>
      </w:pPr>
    </w:p>
    <w:p w14:paraId="545BB4D6" w14:textId="77777777" w:rsidR="00C25D5C" w:rsidRDefault="00C8567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32"/>
          <w:szCs w:val="28"/>
          <w:lang w:eastAsia="ru-RU"/>
        </w:rPr>
        <w:t>АУДИРОВАНИЕ:</w:t>
      </w:r>
    </w:p>
    <w:tbl>
      <w:tblPr>
        <w:tblW w:w="10773" w:type="dxa"/>
        <w:tblInd w:w="-1026" w:type="dxa"/>
        <w:shd w:val="clear" w:color="auto" w:fill="D9D9D9"/>
        <w:tblLook w:val="04A0" w:firstRow="1" w:lastRow="0" w:firstColumn="1" w:lastColumn="0" w:noHBand="0" w:noVBand="1"/>
      </w:tblPr>
      <w:tblGrid>
        <w:gridCol w:w="1078"/>
        <w:gridCol w:w="1075"/>
        <w:gridCol w:w="1076"/>
        <w:gridCol w:w="1077"/>
        <w:gridCol w:w="1077"/>
        <w:gridCol w:w="1076"/>
        <w:gridCol w:w="1077"/>
        <w:gridCol w:w="1076"/>
        <w:gridCol w:w="1077"/>
        <w:gridCol w:w="1084"/>
      </w:tblGrid>
      <w:tr w:rsidR="00C25D5C" w14:paraId="75937A9D" w14:textId="77777777">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355EB7"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7F7EAD"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2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2B97C7"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3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6A7A77"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4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E92AE2"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5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1ED91F"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6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7C5CDE"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7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38BFC"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8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1E2C7E"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9 </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9DD7D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C6DDC2C" w14:textId="77777777" w:rsidR="00C25D5C" w:rsidRDefault="00C85673">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10</w:t>
            </w:r>
          </w:p>
          <w:p w14:paraId="0DA45D14" w14:textId="77777777" w:rsidR="00C25D5C" w:rsidRDefault="00C25D5C">
            <w:pPr>
              <w:spacing w:after="0" w:line="240" w:lineRule="auto"/>
              <w:rPr>
                <w:rFonts w:ascii="Times New Roman" w:eastAsia="Times New Roman" w:hAnsi="Times New Roman" w:cs="Times New Roman"/>
                <w:sz w:val="32"/>
                <w:szCs w:val="32"/>
                <w:lang w:eastAsia="ru-RU"/>
              </w:rPr>
            </w:pPr>
          </w:p>
        </w:tc>
      </w:tr>
      <w:tr w:rsidR="00C25D5C" w14:paraId="50C5A677" w14:textId="77777777">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3DBA3"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9DC6C5"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DF4325"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F922C"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377083"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E412D9"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B4170E"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53040"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7901FB"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4DE842"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FD3D8EF"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6D362210"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r>
    </w:tbl>
    <w:p w14:paraId="498FF760" w14:textId="77777777" w:rsidR="00C25D5C" w:rsidRDefault="00C25D5C">
      <w:pPr>
        <w:spacing w:after="0" w:line="240" w:lineRule="auto"/>
        <w:rPr>
          <w:rFonts w:ascii="Times New Roman" w:eastAsia="Times New Roman" w:hAnsi="Times New Roman" w:cs="Times New Roman"/>
          <w:sz w:val="24"/>
          <w:szCs w:val="24"/>
          <w:lang w:eastAsia="ru-RU"/>
        </w:rPr>
      </w:pPr>
    </w:p>
    <w:tbl>
      <w:tblPr>
        <w:tblW w:w="5387" w:type="dxa"/>
        <w:tblInd w:w="-1026" w:type="dxa"/>
        <w:shd w:val="clear" w:color="auto" w:fill="D9D9D9"/>
        <w:tblLook w:val="04A0" w:firstRow="1" w:lastRow="0" w:firstColumn="1" w:lastColumn="0" w:noHBand="0" w:noVBand="1"/>
      </w:tblPr>
      <w:tblGrid>
        <w:gridCol w:w="1133"/>
        <w:gridCol w:w="993"/>
        <w:gridCol w:w="1133"/>
        <w:gridCol w:w="992"/>
        <w:gridCol w:w="1136"/>
      </w:tblGrid>
      <w:tr w:rsidR="00C25D5C" w14:paraId="1E85B053" w14:textId="77777777">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11F70A"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3F1A51"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12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E16D8B"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13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34385B"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14 </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299C7"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0B25345" w14:textId="77777777" w:rsidR="00C25D5C" w:rsidRDefault="00C85673">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15 </w:t>
            </w:r>
          </w:p>
          <w:p w14:paraId="74313330" w14:textId="77777777" w:rsidR="00C25D5C" w:rsidRDefault="00C25D5C">
            <w:pPr>
              <w:spacing w:after="0" w:line="240" w:lineRule="auto"/>
              <w:rPr>
                <w:rFonts w:ascii="Times New Roman" w:eastAsia="Times New Roman" w:hAnsi="Times New Roman" w:cs="Times New Roman"/>
                <w:sz w:val="32"/>
                <w:szCs w:val="32"/>
                <w:lang w:eastAsia="ru-RU"/>
              </w:rPr>
            </w:pPr>
          </w:p>
        </w:tc>
      </w:tr>
      <w:tr w:rsidR="00C25D5C" w14:paraId="70AAA001" w14:textId="77777777">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CA2B9C"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F7AFC7"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F304C"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CA6A1"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E15239"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0C1BFF1F"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916F465"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r>
    </w:tbl>
    <w:p w14:paraId="5CC933FB" w14:textId="77777777" w:rsidR="00C25D5C" w:rsidRDefault="00C25D5C">
      <w:pPr>
        <w:spacing w:after="0" w:line="240" w:lineRule="auto"/>
        <w:rPr>
          <w:rFonts w:ascii="Times New Roman" w:eastAsia="Times New Roman" w:hAnsi="Times New Roman" w:cs="Times New Roman"/>
          <w:b/>
          <w:bCs/>
          <w:color w:val="000000"/>
          <w:sz w:val="28"/>
          <w:szCs w:val="28"/>
          <w:lang w:eastAsia="ru-RU"/>
        </w:rPr>
      </w:pPr>
    </w:p>
    <w:p w14:paraId="2DDC1A7F" w14:textId="77777777" w:rsidR="00C25D5C" w:rsidRDefault="00C25D5C">
      <w:pPr>
        <w:spacing w:after="0" w:line="240" w:lineRule="auto"/>
        <w:rPr>
          <w:rFonts w:ascii="Times New Roman" w:eastAsia="Times New Roman" w:hAnsi="Times New Roman" w:cs="Times New Roman"/>
          <w:b/>
          <w:bCs/>
          <w:color w:val="000000"/>
          <w:sz w:val="28"/>
          <w:szCs w:val="28"/>
          <w:lang w:eastAsia="ru-RU"/>
        </w:rPr>
      </w:pPr>
    </w:p>
    <w:p w14:paraId="6FF14CB5" w14:textId="77777777" w:rsidR="00C25D5C" w:rsidRDefault="00C8567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32"/>
          <w:szCs w:val="28"/>
          <w:lang w:eastAsia="ru-RU"/>
        </w:rPr>
        <w:t>ЧТЕНИЕ:</w:t>
      </w:r>
    </w:p>
    <w:tbl>
      <w:tblPr>
        <w:tblW w:w="10773" w:type="dxa"/>
        <w:tblInd w:w="-1026" w:type="dxa"/>
        <w:shd w:val="clear" w:color="auto" w:fill="D9D9D9"/>
        <w:tblLook w:val="04A0" w:firstRow="1" w:lastRow="0" w:firstColumn="1" w:lastColumn="0" w:noHBand="0" w:noVBand="1"/>
      </w:tblPr>
      <w:tblGrid>
        <w:gridCol w:w="1078"/>
        <w:gridCol w:w="1075"/>
        <w:gridCol w:w="1076"/>
        <w:gridCol w:w="1077"/>
        <w:gridCol w:w="1077"/>
        <w:gridCol w:w="1076"/>
        <w:gridCol w:w="1077"/>
        <w:gridCol w:w="1076"/>
        <w:gridCol w:w="1077"/>
        <w:gridCol w:w="1084"/>
      </w:tblGrid>
      <w:tr w:rsidR="00C25D5C" w14:paraId="15DB7AB0" w14:textId="77777777">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189C0A"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26EED8"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2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A5ABB0"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3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B842E5"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4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EB41BA"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5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456432"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6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21B405"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7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04065A"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8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7458B4"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9 </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7BB91A"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0C78C768" w14:textId="77777777" w:rsidR="00C25D5C" w:rsidRDefault="00C85673">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10</w:t>
            </w:r>
          </w:p>
          <w:p w14:paraId="108693A9" w14:textId="77777777" w:rsidR="00C25D5C" w:rsidRDefault="00C25D5C">
            <w:pPr>
              <w:spacing w:after="0" w:line="240" w:lineRule="auto"/>
              <w:rPr>
                <w:rFonts w:ascii="Times New Roman" w:eastAsia="Times New Roman" w:hAnsi="Times New Roman" w:cs="Times New Roman"/>
                <w:sz w:val="32"/>
                <w:szCs w:val="32"/>
                <w:lang w:eastAsia="ru-RU"/>
              </w:rPr>
            </w:pPr>
          </w:p>
        </w:tc>
      </w:tr>
      <w:tr w:rsidR="00C25D5C" w14:paraId="069E837B" w14:textId="77777777">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FE5F92"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A52F4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132BA0"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7D96EE"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40153"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83B75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1CD3C1"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F45C78"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8C3AC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B73C81"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4C990FC2"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6FE58B9"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r>
    </w:tbl>
    <w:p w14:paraId="0A26CA19" w14:textId="77777777" w:rsidR="00C25D5C" w:rsidRDefault="00C25D5C">
      <w:pPr>
        <w:spacing w:after="0" w:line="240" w:lineRule="auto"/>
        <w:rPr>
          <w:rFonts w:ascii="Times New Roman" w:eastAsia="Times New Roman" w:hAnsi="Times New Roman" w:cs="Times New Roman"/>
          <w:b/>
          <w:sz w:val="32"/>
          <w:szCs w:val="28"/>
          <w:lang w:eastAsia="ru-RU"/>
        </w:rPr>
      </w:pPr>
    </w:p>
    <w:p w14:paraId="0D23CE58" w14:textId="77777777" w:rsidR="00C25D5C" w:rsidRDefault="00C85673">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ЛЕКСИКО-ГРАММАТИЧЕСКИЙ ТЕСТ:</w:t>
      </w:r>
    </w:p>
    <w:tbl>
      <w:tblPr>
        <w:tblW w:w="10773" w:type="dxa"/>
        <w:tblInd w:w="-1026" w:type="dxa"/>
        <w:shd w:val="clear" w:color="auto" w:fill="D9D9D9"/>
        <w:tblLook w:val="04A0" w:firstRow="1" w:lastRow="0" w:firstColumn="1" w:lastColumn="0" w:noHBand="0" w:noVBand="1"/>
      </w:tblPr>
      <w:tblGrid>
        <w:gridCol w:w="1078"/>
        <w:gridCol w:w="1075"/>
        <w:gridCol w:w="1076"/>
        <w:gridCol w:w="1077"/>
        <w:gridCol w:w="1077"/>
        <w:gridCol w:w="1076"/>
        <w:gridCol w:w="1077"/>
        <w:gridCol w:w="1076"/>
        <w:gridCol w:w="1077"/>
        <w:gridCol w:w="1084"/>
      </w:tblGrid>
      <w:tr w:rsidR="00C25D5C" w14:paraId="25F36FFF" w14:textId="77777777">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AFAE5B"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C0AF3A"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2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0F1990"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3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548CD1"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4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AB1029"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5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97AD65"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6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E3AD85"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7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849923"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8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3BB0B"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9 </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B5AFA"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7ABE1BAF" w14:textId="77777777" w:rsidR="00C25D5C" w:rsidRDefault="00C85673">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10</w:t>
            </w:r>
          </w:p>
          <w:p w14:paraId="6A38F3F2" w14:textId="77777777" w:rsidR="00C25D5C" w:rsidRDefault="00C25D5C">
            <w:pPr>
              <w:spacing w:after="0" w:line="240" w:lineRule="auto"/>
              <w:rPr>
                <w:rFonts w:ascii="Times New Roman" w:eastAsia="Times New Roman" w:hAnsi="Times New Roman" w:cs="Times New Roman"/>
                <w:sz w:val="32"/>
                <w:szCs w:val="32"/>
                <w:lang w:eastAsia="ru-RU"/>
              </w:rPr>
            </w:pPr>
          </w:p>
        </w:tc>
      </w:tr>
      <w:tr w:rsidR="00C25D5C" w14:paraId="1615AFD2" w14:textId="77777777">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C3E6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23102"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6EF9C9"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71689C"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C72BA6"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24643"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AE52B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A79F7A"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DEE3A"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8F7EB"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33DBCBD6"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1227A5F0"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r>
    </w:tbl>
    <w:p w14:paraId="5906D7A4" w14:textId="77777777" w:rsidR="00C25D5C" w:rsidRDefault="00C25D5C">
      <w:pPr>
        <w:spacing w:after="0" w:line="240" w:lineRule="auto"/>
        <w:rPr>
          <w:rFonts w:ascii="Times New Roman" w:eastAsia="Times New Roman" w:hAnsi="Times New Roman" w:cs="Times New Roman"/>
          <w:b/>
          <w:sz w:val="32"/>
          <w:szCs w:val="28"/>
          <w:lang w:eastAsia="ru-RU"/>
        </w:rPr>
      </w:pPr>
    </w:p>
    <w:tbl>
      <w:tblPr>
        <w:tblW w:w="10773" w:type="dxa"/>
        <w:tblInd w:w="-1026" w:type="dxa"/>
        <w:shd w:val="clear" w:color="auto" w:fill="D9D9D9"/>
        <w:tblLook w:val="04A0" w:firstRow="1" w:lastRow="0" w:firstColumn="1" w:lastColumn="0" w:noHBand="0" w:noVBand="1"/>
      </w:tblPr>
      <w:tblGrid>
        <w:gridCol w:w="1078"/>
        <w:gridCol w:w="1075"/>
        <w:gridCol w:w="1076"/>
        <w:gridCol w:w="1077"/>
        <w:gridCol w:w="1077"/>
        <w:gridCol w:w="1076"/>
        <w:gridCol w:w="1077"/>
        <w:gridCol w:w="1076"/>
        <w:gridCol w:w="1077"/>
        <w:gridCol w:w="1084"/>
      </w:tblGrid>
      <w:tr w:rsidR="00C25D5C" w14:paraId="0D718D59" w14:textId="77777777">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8B8BF0"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lastRenderedPageBreak/>
              <w:t>1 1</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845C76"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12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DC18D3"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13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11717"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14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CFAF49"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15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846CDE"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16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516979"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17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482538"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18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C89C26"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19 </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B5098"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42EFBB8C" w14:textId="77777777" w:rsidR="00C25D5C" w:rsidRDefault="00C85673">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20</w:t>
            </w:r>
          </w:p>
          <w:p w14:paraId="01FACC05" w14:textId="77777777" w:rsidR="00C25D5C" w:rsidRDefault="00C25D5C">
            <w:pPr>
              <w:spacing w:after="0" w:line="240" w:lineRule="auto"/>
              <w:rPr>
                <w:rFonts w:ascii="Times New Roman" w:eastAsia="Times New Roman" w:hAnsi="Times New Roman" w:cs="Times New Roman"/>
                <w:sz w:val="32"/>
                <w:szCs w:val="32"/>
                <w:lang w:eastAsia="ru-RU"/>
              </w:rPr>
            </w:pPr>
          </w:p>
        </w:tc>
      </w:tr>
      <w:tr w:rsidR="00C25D5C" w14:paraId="378556FF" w14:textId="77777777">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484548"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6C39B"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DAF318"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AC94C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D4141F"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14B8E9"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069FB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9AD29"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E4BF88"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94A2BE"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43420CD"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7EDB20C6"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r>
    </w:tbl>
    <w:p w14:paraId="11675346" w14:textId="77777777" w:rsidR="00C25D5C" w:rsidRDefault="00C25D5C">
      <w:pPr>
        <w:spacing w:after="0" w:line="240" w:lineRule="auto"/>
        <w:rPr>
          <w:rFonts w:ascii="Times New Roman" w:eastAsia="Times New Roman" w:hAnsi="Times New Roman" w:cs="Times New Roman"/>
          <w:b/>
          <w:sz w:val="32"/>
          <w:szCs w:val="28"/>
          <w:lang w:eastAsia="ru-RU"/>
        </w:rPr>
      </w:pPr>
    </w:p>
    <w:p w14:paraId="43F267B7" w14:textId="77777777" w:rsidR="00C25D5C" w:rsidRDefault="00C25D5C">
      <w:pPr>
        <w:spacing w:after="0" w:line="240" w:lineRule="auto"/>
        <w:rPr>
          <w:rFonts w:ascii="Times New Roman" w:eastAsia="Times New Roman" w:hAnsi="Times New Roman" w:cs="Times New Roman"/>
          <w:sz w:val="24"/>
          <w:szCs w:val="24"/>
          <w:lang w:eastAsia="ru-RU"/>
        </w:rPr>
      </w:pPr>
    </w:p>
    <w:p w14:paraId="4581B5AA" w14:textId="77777777" w:rsidR="00C25D5C" w:rsidRDefault="00C8567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32"/>
          <w:szCs w:val="28"/>
          <w:lang w:eastAsia="ru-RU"/>
        </w:rPr>
        <w:t>ЛИНГВОСТРАНОВЕДЕНИЕ:</w:t>
      </w:r>
    </w:p>
    <w:tbl>
      <w:tblPr>
        <w:tblW w:w="10773" w:type="dxa"/>
        <w:tblInd w:w="-1026" w:type="dxa"/>
        <w:shd w:val="clear" w:color="auto" w:fill="D9D9D9"/>
        <w:tblLook w:val="04A0" w:firstRow="1" w:lastRow="0" w:firstColumn="1" w:lastColumn="0" w:noHBand="0" w:noVBand="1"/>
      </w:tblPr>
      <w:tblGrid>
        <w:gridCol w:w="1078"/>
        <w:gridCol w:w="1075"/>
        <w:gridCol w:w="1076"/>
        <w:gridCol w:w="1077"/>
        <w:gridCol w:w="1077"/>
        <w:gridCol w:w="1076"/>
        <w:gridCol w:w="1077"/>
        <w:gridCol w:w="1076"/>
        <w:gridCol w:w="1077"/>
        <w:gridCol w:w="1084"/>
      </w:tblGrid>
      <w:tr w:rsidR="00C25D5C" w14:paraId="6E18A9AB" w14:textId="77777777">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2320F6"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1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B44DEB"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2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1DEDF6"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3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3EDC0C"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4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8C7E7E"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5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D8237"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6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D934AC"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7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C68945"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8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8CED4B" w14:textId="77777777" w:rsidR="00C25D5C" w:rsidRDefault="00C8567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000000"/>
                <w:sz w:val="32"/>
                <w:szCs w:val="32"/>
                <w:lang w:eastAsia="ru-RU"/>
              </w:rPr>
              <w:t xml:space="preserve">9 </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7805D3"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1184569B" w14:textId="77777777" w:rsidR="00C25D5C" w:rsidRDefault="00C85673">
            <w:pPr>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10</w:t>
            </w:r>
          </w:p>
          <w:p w14:paraId="1CFB41D1" w14:textId="77777777" w:rsidR="00C25D5C" w:rsidRDefault="00C25D5C">
            <w:pPr>
              <w:spacing w:after="0" w:line="240" w:lineRule="auto"/>
              <w:rPr>
                <w:rFonts w:ascii="Times New Roman" w:eastAsia="Times New Roman" w:hAnsi="Times New Roman" w:cs="Times New Roman"/>
                <w:sz w:val="32"/>
                <w:szCs w:val="32"/>
                <w:lang w:eastAsia="ru-RU"/>
              </w:rPr>
            </w:pPr>
          </w:p>
        </w:tc>
      </w:tr>
      <w:tr w:rsidR="00C25D5C" w14:paraId="64E846BE" w14:textId="77777777">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31EE8C"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993A36"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5B2327"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605AA0"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15C3A"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BC0E6F"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82B1B5"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E8507C"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6475E5"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BABA7"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00C5213B"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p w14:paraId="259875B4" w14:textId="77777777" w:rsidR="00C25D5C" w:rsidRDefault="00C25D5C">
            <w:pPr>
              <w:spacing w:after="0" w:line="240" w:lineRule="auto"/>
              <w:rPr>
                <w:rFonts w:ascii="Times New Roman" w:eastAsia="Times New Roman" w:hAnsi="Times New Roman" w:cs="Times New Roman"/>
                <w:b/>
                <w:bCs/>
                <w:color w:val="000000"/>
                <w:sz w:val="32"/>
                <w:szCs w:val="32"/>
                <w:lang w:eastAsia="ru-RU"/>
              </w:rPr>
            </w:pPr>
          </w:p>
        </w:tc>
      </w:tr>
    </w:tbl>
    <w:p w14:paraId="3DEECFE3" w14:textId="77777777" w:rsidR="00C25D5C" w:rsidRDefault="00C25D5C">
      <w:pPr>
        <w:sectPr w:rsidR="00C25D5C">
          <w:headerReference w:type="default" r:id="rId15"/>
          <w:footerReference w:type="default" r:id="rId16"/>
          <w:pgSz w:w="11906" w:h="16838"/>
          <w:pgMar w:top="1134" w:right="850" w:bottom="1134" w:left="1701" w:header="708" w:footer="708" w:gutter="0"/>
          <w:cols w:space="720"/>
          <w:formProt w:val="0"/>
          <w:docGrid w:linePitch="360" w:charSpace="4096"/>
        </w:sectPr>
      </w:pPr>
    </w:p>
    <w:p w14:paraId="0DAA05FE" w14:textId="77777777" w:rsidR="00C25D5C" w:rsidRDefault="00C85673">
      <w:pPr>
        <w:spacing w:after="0" w:line="240" w:lineRule="auto"/>
        <w:jc w:val="center"/>
        <w:rPr>
          <w:rFonts w:ascii="Times New Roman" w:eastAsia="Times New Roman" w:hAnsi="Times New Roman" w:cs="Times New Roman"/>
          <w:b/>
          <w:bCs/>
          <w:color w:val="000000"/>
          <w:sz w:val="26"/>
          <w:szCs w:val="26"/>
          <w:lang w:eastAsia="ru-RU"/>
        </w:rPr>
      </w:pPr>
      <w:r>
        <w:rPr>
          <w:rFonts w:eastAsia="Times New Roman" w:cs="Calibri"/>
          <w:color w:val="000000"/>
          <w:lang w:eastAsia="ru-RU"/>
        </w:rPr>
        <w:lastRenderedPageBreak/>
        <w:br/>
      </w:r>
      <w:r>
        <w:rPr>
          <w:rFonts w:ascii="Times New Roman" w:eastAsia="Times New Roman" w:hAnsi="Times New Roman" w:cs="Times New Roman"/>
          <w:b/>
          <w:bCs/>
          <w:color w:val="000000"/>
          <w:sz w:val="26"/>
          <w:szCs w:val="26"/>
          <w:lang w:eastAsia="ru-RU"/>
        </w:rPr>
        <w:br/>
      </w:r>
      <w:r>
        <w:rPr>
          <w:rFonts w:ascii="Times New Roman" w:eastAsia="Times New Roman" w:hAnsi="Times New Roman" w:cs="Times New Roman"/>
          <w:b/>
          <w:bCs/>
          <w:color w:val="000000"/>
          <w:sz w:val="32"/>
          <w:szCs w:val="28"/>
          <w:lang w:eastAsia="ru-RU"/>
        </w:rPr>
        <w:t>БЛАНК ОТВЕТА</w:t>
      </w:r>
      <w:r>
        <w:rPr>
          <w:rFonts w:ascii="Times New Roman" w:eastAsia="Times New Roman" w:hAnsi="Times New Roman" w:cs="Times New Roman"/>
          <w:b/>
          <w:bCs/>
          <w:color w:val="000000"/>
          <w:sz w:val="32"/>
          <w:szCs w:val="28"/>
          <w:lang w:eastAsia="ru-RU"/>
        </w:rPr>
        <w:br/>
        <w:t>Письменное творческое задание</w:t>
      </w:r>
      <w:r>
        <w:rPr>
          <w:rFonts w:ascii="Times New Roman" w:eastAsia="Times New Roman" w:hAnsi="Times New Roman" w:cs="Times New Roman"/>
          <w:b/>
          <w:bCs/>
          <w:color w:val="000000"/>
          <w:sz w:val="26"/>
          <w:szCs w:val="26"/>
          <w:lang w:eastAsia="ru-RU"/>
        </w:rPr>
        <w:br/>
      </w:r>
    </w:p>
    <w:p w14:paraId="4EB4A289" w14:textId="77777777" w:rsidR="00C25D5C" w:rsidRDefault="00C85673">
      <w:pPr>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ID#</w:t>
      </w:r>
    </w:p>
    <w:tbl>
      <w:tblPr>
        <w:tblStyle w:val="af7"/>
        <w:tblW w:w="4361" w:type="dxa"/>
        <w:tblLook w:val="04A0" w:firstRow="1" w:lastRow="0" w:firstColumn="1" w:lastColumn="0" w:noHBand="0" w:noVBand="1"/>
      </w:tblPr>
      <w:tblGrid>
        <w:gridCol w:w="534"/>
        <w:gridCol w:w="567"/>
        <w:gridCol w:w="566"/>
        <w:gridCol w:w="567"/>
        <w:gridCol w:w="708"/>
        <w:gridCol w:w="709"/>
        <w:gridCol w:w="710"/>
      </w:tblGrid>
      <w:tr w:rsidR="00C25D5C" w14:paraId="4172E9E7" w14:textId="77777777">
        <w:tc>
          <w:tcPr>
            <w:tcW w:w="533" w:type="dxa"/>
            <w:shd w:val="clear" w:color="auto" w:fill="auto"/>
          </w:tcPr>
          <w:p w14:paraId="02CC43A1" w14:textId="77777777" w:rsidR="00C25D5C" w:rsidRDefault="00C25D5C">
            <w:pPr>
              <w:spacing w:after="0" w:line="240" w:lineRule="auto"/>
              <w:rPr>
                <w:rFonts w:ascii="Times New Roman" w:hAnsi="Times New Roman" w:cs="Times New Roman"/>
                <w:bCs/>
                <w:sz w:val="28"/>
                <w:szCs w:val="28"/>
              </w:rPr>
            </w:pPr>
          </w:p>
        </w:tc>
        <w:tc>
          <w:tcPr>
            <w:tcW w:w="567" w:type="dxa"/>
            <w:shd w:val="clear" w:color="auto" w:fill="auto"/>
          </w:tcPr>
          <w:p w14:paraId="714B3381" w14:textId="77777777" w:rsidR="00C25D5C" w:rsidRDefault="00C25D5C">
            <w:pPr>
              <w:spacing w:after="0" w:line="240" w:lineRule="auto"/>
              <w:rPr>
                <w:rFonts w:ascii="Times New Roman" w:hAnsi="Times New Roman" w:cs="Times New Roman"/>
                <w:bCs/>
                <w:sz w:val="28"/>
                <w:szCs w:val="28"/>
              </w:rPr>
            </w:pPr>
          </w:p>
        </w:tc>
        <w:tc>
          <w:tcPr>
            <w:tcW w:w="566" w:type="dxa"/>
            <w:shd w:val="clear" w:color="auto" w:fill="auto"/>
          </w:tcPr>
          <w:p w14:paraId="6D03C8A9" w14:textId="77777777" w:rsidR="00C25D5C" w:rsidRDefault="00C25D5C">
            <w:pPr>
              <w:spacing w:after="0" w:line="240" w:lineRule="auto"/>
              <w:rPr>
                <w:rFonts w:ascii="Times New Roman" w:hAnsi="Times New Roman" w:cs="Times New Roman"/>
                <w:bCs/>
                <w:sz w:val="28"/>
                <w:szCs w:val="28"/>
              </w:rPr>
            </w:pPr>
          </w:p>
        </w:tc>
        <w:tc>
          <w:tcPr>
            <w:tcW w:w="567" w:type="dxa"/>
            <w:shd w:val="clear" w:color="auto" w:fill="auto"/>
          </w:tcPr>
          <w:p w14:paraId="4535E26C" w14:textId="77777777" w:rsidR="00C25D5C" w:rsidRDefault="00C25D5C">
            <w:pPr>
              <w:spacing w:after="0" w:line="240" w:lineRule="auto"/>
              <w:rPr>
                <w:rFonts w:ascii="Times New Roman" w:hAnsi="Times New Roman" w:cs="Times New Roman"/>
                <w:bCs/>
                <w:sz w:val="28"/>
                <w:szCs w:val="28"/>
              </w:rPr>
            </w:pPr>
          </w:p>
        </w:tc>
        <w:tc>
          <w:tcPr>
            <w:tcW w:w="708" w:type="dxa"/>
            <w:shd w:val="clear" w:color="auto" w:fill="auto"/>
          </w:tcPr>
          <w:p w14:paraId="3F3C19C8" w14:textId="77777777" w:rsidR="00C25D5C" w:rsidRDefault="00C25D5C">
            <w:pPr>
              <w:spacing w:after="0" w:line="240" w:lineRule="auto"/>
              <w:rPr>
                <w:rFonts w:ascii="Times New Roman" w:hAnsi="Times New Roman" w:cs="Times New Roman"/>
                <w:bCs/>
                <w:sz w:val="28"/>
                <w:szCs w:val="28"/>
              </w:rPr>
            </w:pPr>
          </w:p>
        </w:tc>
        <w:tc>
          <w:tcPr>
            <w:tcW w:w="709" w:type="dxa"/>
            <w:shd w:val="clear" w:color="auto" w:fill="auto"/>
          </w:tcPr>
          <w:p w14:paraId="7FB5F19B" w14:textId="77777777" w:rsidR="00C25D5C" w:rsidRDefault="00C25D5C">
            <w:pPr>
              <w:spacing w:after="0" w:line="240" w:lineRule="auto"/>
              <w:rPr>
                <w:rFonts w:ascii="Times New Roman" w:hAnsi="Times New Roman" w:cs="Times New Roman"/>
                <w:bCs/>
                <w:sz w:val="28"/>
                <w:szCs w:val="28"/>
              </w:rPr>
            </w:pPr>
          </w:p>
        </w:tc>
        <w:tc>
          <w:tcPr>
            <w:tcW w:w="710" w:type="dxa"/>
            <w:shd w:val="clear" w:color="auto" w:fill="auto"/>
          </w:tcPr>
          <w:p w14:paraId="0202D35B" w14:textId="77777777" w:rsidR="00C25D5C" w:rsidRDefault="00C25D5C">
            <w:pPr>
              <w:spacing w:after="0" w:line="240" w:lineRule="auto"/>
              <w:rPr>
                <w:rFonts w:ascii="Times New Roman" w:hAnsi="Times New Roman" w:cs="Times New Roman"/>
                <w:bCs/>
                <w:sz w:val="28"/>
                <w:szCs w:val="28"/>
              </w:rPr>
            </w:pPr>
          </w:p>
        </w:tc>
      </w:tr>
    </w:tbl>
    <w:p w14:paraId="70842453" w14:textId="77777777" w:rsidR="00C25D5C" w:rsidRDefault="00C25D5C">
      <w:pPr>
        <w:spacing w:after="0" w:line="240" w:lineRule="auto"/>
        <w:rPr>
          <w:rFonts w:ascii="Times New Roman" w:eastAsia="Times New Roman" w:hAnsi="Times New Roman" w:cs="Times New Roman"/>
          <w:b/>
          <w:bCs/>
          <w:color w:val="000000"/>
          <w:sz w:val="28"/>
          <w:szCs w:val="28"/>
          <w:lang w:eastAsia="ru-RU"/>
        </w:rPr>
      </w:pPr>
    </w:p>
    <w:tbl>
      <w:tblPr>
        <w:tblStyle w:val="af7"/>
        <w:tblW w:w="9570" w:type="dxa"/>
        <w:tblLook w:val="04A0" w:firstRow="1" w:lastRow="0" w:firstColumn="1" w:lastColumn="0" w:noHBand="0" w:noVBand="1"/>
      </w:tblPr>
      <w:tblGrid>
        <w:gridCol w:w="638"/>
        <w:gridCol w:w="638"/>
        <w:gridCol w:w="638"/>
        <w:gridCol w:w="639"/>
        <w:gridCol w:w="637"/>
        <w:gridCol w:w="638"/>
        <w:gridCol w:w="636"/>
        <w:gridCol w:w="636"/>
        <w:gridCol w:w="637"/>
        <w:gridCol w:w="637"/>
        <w:gridCol w:w="637"/>
        <w:gridCol w:w="638"/>
        <w:gridCol w:w="637"/>
        <w:gridCol w:w="638"/>
        <w:gridCol w:w="646"/>
      </w:tblGrid>
      <w:tr w:rsidR="00C25D5C" w14:paraId="0E39247E"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8727A1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AC29A9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6B1BC0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3B87D18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47E189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482059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1B1D363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4AB4C27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394AF0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A0ADBE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DA2461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568BEA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E66A04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220743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4217AF22" w14:textId="77777777" w:rsidR="00C25D5C" w:rsidRDefault="00C25D5C">
            <w:pPr>
              <w:spacing w:after="0" w:line="240" w:lineRule="auto"/>
              <w:rPr>
                <w:rFonts w:ascii="Times New Roman" w:eastAsia="Times New Roman" w:hAnsi="Times New Roman" w:cs="Times New Roman"/>
                <w:sz w:val="24"/>
                <w:szCs w:val="24"/>
                <w:lang w:eastAsia="ru-RU"/>
              </w:rPr>
            </w:pPr>
          </w:p>
          <w:p w14:paraId="21A691EE"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44251C84"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1399EC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A8C600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64CC76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5A8BAD7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B8A744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99C0E5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02DF79E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52533E6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E8E89F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D503D6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A4F418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D918D9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3F2BB5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20ADE3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55FCA2E0" w14:textId="77777777" w:rsidR="00C25D5C" w:rsidRDefault="00C25D5C">
            <w:pPr>
              <w:spacing w:after="0" w:line="240" w:lineRule="auto"/>
              <w:rPr>
                <w:rFonts w:ascii="Times New Roman" w:eastAsia="Times New Roman" w:hAnsi="Times New Roman" w:cs="Times New Roman"/>
                <w:sz w:val="24"/>
                <w:szCs w:val="24"/>
                <w:lang w:eastAsia="ru-RU"/>
              </w:rPr>
            </w:pPr>
          </w:p>
          <w:p w14:paraId="5801479C"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44123CC9"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EC3BC8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625942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AB1DD6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5487C9E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85A7F8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2DC717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1DF96D8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04EC57C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9EF039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169A37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CB06CB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74663B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26C642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34A417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52BE7F9F" w14:textId="77777777" w:rsidR="00C25D5C" w:rsidRDefault="00C25D5C">
            <w:pPr>
              <w:spacing w:after="0" w:line="240" w:lineRule="auto"/>
              <w:rPr>
                <w:rFonts w:ascii="Times New Roman" w:eastAsia="Times New Roman" w:hAnsi="Times New Roman" w:cs="Times New Roman"/>
                <w:sz w:val="24"/>
                <w:szCs w:val="24"/>
                <w:lang w:eastAsia="ru-RU"/>
              </w:rPr>
            </w:pPr>
          </w:p>
          <w:p w14:paraId="7132C73C"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43C5B370"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AB2CBC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83F71B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4F9978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7637C68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4C8F04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BB5D02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48FEEFC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742C64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7BD186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C5D673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64D1C8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74CD47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980B11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91614C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6F28A95A" w14:textId="77777777" w:rsidR="00C25D5C" w:rsidRDefault="00C25D5C">
            <w:pPr>
              <w:spacing w:after="0" w:line="240" w:lineRule="auto"/>
              <w:rPr>
                <w:rFonts w:ascii="Times New Roman" w:eastAsia="Times New Roman" w:hAnsi="Times New Roman" w:cs="Times New Roman"/>
                <w:sz w:val="24"/>
                <w:szCs w:val="24"/>
                <w:lang w:eastAsia="ru-RU"/>
              </w:rPr>
            </w:pPr>
          </w:p>
          <w:p w14:paraId="05F5DA55"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2D832215"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281B13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479846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4D8ED9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6120481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E7BADE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9CBF65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00B6965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7B2518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EEFBF8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E92941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84873E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E9413B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1C4BAA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33A7A5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0573CF8C" w14:textId="77777777" w:rsidR="00C25D5C" w:rsidRDefault="00C25D5C">
            <w:pPr>
              <w:spacing w:after="0" w:line="240" w:lineRule="auto"/>
              <w:rPr>
                <w:rFonts w:ascii="Times New Roman" w:eastAsia="Times New Roman" w:hAnsi="Times New Roman" w:cs="Times New Roman"/>
                <w:sz w:val="24"/>
                <w:szCs w:val="24"/>
                <w:lang w:eastAsia="ru-RU"/>
              </w:rPr>
            </w:pPr>
          </w:p>
          <w:p w14:paraId="46EDD7F8"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1D863A89"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ABF431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67CA8E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769B6C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5D960E5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0B0165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E55C41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1B4FD6C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60EF943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216E35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31C722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552F03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9D66FD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28D0FE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8A7DC6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7ABDFEFA" w14:textId="77777777" w:rsidR="00C25D5C" w:rsidRDefault="00C25D5C">
            <w:pPr>
              <w:spacing w:after="0" w:line="240" w:lineRule="auto"/>
              <w:rPr>
                <w:rFonts w:ascii="Times New Roman" w:eastAsia="Times New Roman" w:hAnsi="Times New Roman" w:cs="Times New Roman"/>
                <w:sz w:val="24"/>
                <w:szCs w:val="24"/>
                <w:lang w:eastAsia="ru-RU"/>
              </w:rPr>
            </w:pPr>
          </w:p>
          <w:p w14:paraId="65EBAE2F"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42C0E316"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1805E1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4A6FE7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57CC7B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5F07739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BEAC1E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81D5E0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59AE468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0DD59F0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741FF5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9EEABB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43E5AE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7323E7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D92258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AB699E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7A3A7E64" w14:textId="77777777" w:rsidR="00C25D5C" w:rsidRDefault="00C25D5C">
            <w:pPr>
              <w:spacing w:after="0" w:line="240" w:lineRule="auto"/>
              <w:rPr>
                <w:rFonts w:ascii="Times New Roman" w:eastAsia="Times New Roman" w:hAnsi="Times New Roman" w:cs="Times New Roman"/>
                <w:sz w:val="24"/>
                <w:szCs w:val="24"/>
                <w:lang w:eastAsia="ru-RU"/>
              </w:rPr>
            </w:pPr>
          </w:p>
          <w:p w14:paraId="310FB5DE"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3E424BF3"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CD489D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0BA29C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0E14AD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5E01505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373A8A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718E84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5192CF4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082652C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1414A9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0D68D1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1EEB0B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CFD8F9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67B04A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86F32E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3D00510F" w14:textId="77777777" w:rsidR="00C25D5C" w:rsidRDefault="00C85673">
            <w:pPr>
              <w:spacing w:after="0" w:line="240" w:lineRule="auto"/>
              <w:rPr>
                <w:rFonts w:ascii="Calibri" w:eastAsia="Times New Roman" w:hAnsi="Calibri" w:cs="Calibri"/>
                <w:color w:val="FF0000"/>
                <w:sz w:val="14"/>
                <w:szCs w:val="14"/>
                <w:lang w:eastAsia="ru-RU"/>
              </w:rPr>
            </w:pPr>
            <w:r>
              <w:rPr>
                <w:rFonts w:eastAsia="Times New Roman" w:cs="Calibri"/>
                <w:color w:val="FF0000"/>
                <w:sz w:val="14"/>
                <w:szCs w:val="14"/>
                <w:lang w:eastAsia="ru-RU"/>
              </w:rPr>
              <w:t>120</w:t>
            </w:r>
          </w:p>
          <w:p w14:paraId="50328C6F"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28467A7A"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0688A0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5835BA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B60B35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77CE0DD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6F5D22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F8B6B4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29E244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37E1BFA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A836FF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F6B5D4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4E7358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4FC6A3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284478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7B7F33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06F92B51" w14:textId="77777777" w:rsidR="00C25D5C" w:rsidRDefault="00C25D5C">
            <w:pPr>
              <w:spacing w:after="0" w:line="240" w:lineRule="auto"/>
              <w:rPr>
                <w:rFonts w:ascii="Times New Roman" w:eastAsia="Times New Roman" w:hAnsi="Times New Roman" w:cs="Times New Roman"/>
                <w:sz w:val="24"/>
                <w:szCs w:val="24"/>
                <w:lang w:eastAsia="ru-RU"/>
              </w:rPr>
            </w:pPr>
          </w:p>
          <w:p w14:paraId="1FFF82B7"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5E9DED9E"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2D5658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FA593C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E235D6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3DC270D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770963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53FA43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558B522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5CDAA3C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AC95FA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A66A3F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EAE0E7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66D676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E24F6D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B1F86A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537E877E" w14:textId="77777777" w:rsidR="00C25D5C" w:rsidRDefault="00C85673">
            <w:pPr>
              <w:spacing w:after="0" w:line="240" w:lineRule="auto"/>
              <w:rPr>
                <w:rFonts w:ascii="Calibri" w:eastAsia="Times New Roman" w:hAnsi="Calibri" w:cs="Calibri"/>
                <w:color w:val="FF0000"/>
                <w:sz w:val="14"/>
                <w:szCs w:val="14"/>
                <w:lang w:eastAsia="ru-RU"/>
              </w:rPr>
            </w:pPr>
            <w:r>
              <w:rPr>
                <w:rFonts w:eastAsia="Times New Roman" w:cs="Calibri"/>
                <w:color w:val="FF0000"/>
                <w:sz w:val="14"/>
                <w:szCs w:val="14"/>
                <w:lang w:eastAsia="ru-RU"/>
              </w:rPr>
              <w:t>150</w:t>
            </w:r>
          </w:p>
          <w:p w14:paraId="3820D526"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70692DFB"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BB1A5E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9378C0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302D59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1EC993F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63D6F5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DE4ADC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8EB70F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B59FDF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670A9C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B2ED27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E4C495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FA748A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F9A2C3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89F311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4E2C1E65" w14:textId="77777777" w:rsidR="00C25D5C" w:rsidRDefault="00C25D5C">
            <w:pPr>
              <w:spacing w:after="0" w:line="240" w:lineRule="auto"/>
              <w:rPr>
                <w:rFonts w:ascii="Times New Roman" w:eastAsia="Times New Roman" w:hAnsi="Times New Roman" w:cs="Times New Roman"/>
                <w:sz w:val="24"/>
                <w:szCs w:val="24"/>
                <w:lang w:eastAsia="ru-RU"/>
              </w:rPr>
            </w:pPr>
          </w:p>
          <w:p w14:paraId="0D96E202"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43E387B2"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E15EC6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A1BB6F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447D3E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22988C8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152C69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F99829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6F34D99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598C48C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5D1BD4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A585B9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ABD717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0B6A70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A3214B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E51057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454BC2C1" w14:textId="77777777" w:rsidR="00C25D5C" w:rsidRDefault="00C85673">
            <w:pPr>
              <w:spacing w:after="0" w:line="240" w:lineRule="auto"/>
              <w:rPr>
                <w:rFonts w:ascii="Calibri" w:eastAsia="Times New Roman" w:hAnsi="Calibri" w:cs="Calibri"/>
                <w:color w:val="FF0000"/>
                <w:sz w:val="14"/>
                <w:szCs w:val="14"/>
                <w:lang w:eastAsia="ru-RU"/>
              </w:rPr>
            </w:pPr>
            <w:r>
              <w:rPr>
                <w:rFonts w:eastAsia="Times New Roman" w:cs="Calibri"/>
                <w:color w:val="FF0000"/>
                <w:sz w:val="14"/>
                <w:szCs w:val="14"/>
                <w:lang w:eastAsia="ru-RU"/>
              </w:rPr>
              <w:t>180</w:t>
            </w:r>
          </w:p>
          <w:p w14:paraId="067B511D"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24DE2EED"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AD9A06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9EBD9C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80F586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0FBF337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5266A7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DCE67D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12716C9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245F57B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8B3C05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2E5EB4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97F9C0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F92340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6E1D45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09B0BF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77276CE1" w14:textId="77777777" w:rsidR="00C25D5C" w:rsidRDefault="00C25D5C">
            <w:pPr>
              <w:spacing w:after="0" w:line="240" w:lineRule="auto"/>
              <w:rPr>
                <w:rFonts w:ascii="Times New Roman" w:eastAsia="Times New Roman" w:hAnsi="Times New Roman" w:cs="Times New Roman"/>
                <w:sz w:val="24"/>
                <w:szCs w:val="24"/>
                <w:lang w:eastAsia="ru-RU"/>
              </w:rPr>
            </w:pPr>
          </w:p>
          <w:p w14:paraId="3E88E5A1"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02820EA6"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ABB00F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321709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4E8BE0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4FCFBBE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F69970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0D444F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2A663B4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2EFBF4B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2E7207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7D539D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A19BBC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846DCF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1972D9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FBC04F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4B176A25" w14:textId="77777777" w:rsidR="00C25D5C" w:rsidRDefault="00C25D5C">
            <w:pPr>
              <w:spacing w:after="0" w:line="240" w:lineRule="auto"/>
              <w:rPr>
                <w:rFonts w:ascii="Times New Roman" w:eastAsia="Times New Roman" w:hAnsi="Times New Roman" w:cs="Times New Roman"/>
                <w:sz w:val="24"/>
                <w:szCs w:val="24"/>
                <w:lang w:eastAsia="ru-RU"/>
              </w:rPr>
            </w:pPr>
          </w:p>
          <w:p w14:paraId="5C4FF54A"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1EE7A237"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278A5F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98395E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81B817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62434A8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A8F577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81B471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49826B6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2B5E738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182F59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814326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9DEEBD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8098C9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1624FC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39B222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4179964B" w14:textId="77777777" w:rsidR="00C25D5C" w:rsidRDefault="00C25D5C">
            <w:pPr>
              <w:spacing w:after="0" w:line="240" w:lineRule="auto"/>
              <w:rPr>
                <w:rFonts w:ascii="Times New Roman" w:eastAsia="Times New Roman" w:hAnsi="Times New Roman" w:cs="Times New Roman"/>
                <w:sz w:val="24"/>
                <w:szCs w:val="24"/>
                <w:lang w:eastAsia="ru-RU"/>
              </w:rPr>
            </w:pPr>
          </w:p>
          <w:p w14:paraId="7087A591"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20D0F374"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746D93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409016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886C89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45CB423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1B7481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F56531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DBF131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264C42D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6AD9BC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D3F1C4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92CC5F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5B30CA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0F8B1B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FC7886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64C8FB6F" w14:textId="77777777" w:rsidR="00C25D5C" w:rsidRDefault="00C85673">
            <w:pPr>
              <w:spacing w:after="0" w:line="240" w:lineRule="auto"/>
              <w:rPr>
                <w:rFonts w:ascii="Calibri" w:eastAsia="Times New Roman" w:hAnsi="Calibri" w:cs="Calibri"/>
                <w:color w:val="FF0000"/>
                <w:sz w:val="14"/>
                <w:szCs w:val="14"/>
                <w:lang w:eastAsia="ru-RU"/>
              </w:rPr>
            </w:pPr>
            <w:r>
              <w:rPr>
                <w:rFonts w:eastAsia="Times New Roman" w:cs="Calibri"/>
                <w:color w:val="FF0000"/>
                <w:sz w:val="14"/>
                <w:szCs w:val="14"/>
                <w:lang w:eastAsia="ru-RU"/>
              </w:rPr>
              <w:t>240</w:t>
            </w:r>
          </w:p>
          <w:p w14:paraId="0D62C29F"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148A4FB7"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0B186AA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2BF72E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5A7447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3CFB109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6B8CFB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B049AC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AB2D08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38F7D8F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74C3010"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0DC9A9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A23AFA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61786B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F9818E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8FF805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6CEBC5E6" w14:textId="77777777" w:rsidR="00C25D5C" w:rsidRDefault="00C25D5C">
            <w:pPr>
              <w:spacing w:after="0" w:line="240" w:lineRule="auto"/>
              <w:rPr>
                <w:rFonts w:ascii="Times New Roman" w:eastAsia="Times New Roman" w:hAnsi="Times New Roman" w:cs="Times New Roman"/>
                <w:sz w:val="24"/>
                <w:szCs w:val="24"/>
                <w:lang w:eastAsia="ru-RU"/>
              </w:rPr>
            </w:pPr>
          </w:p>
          <w:p w14:paraId="2C13F427"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4B371C42"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920E74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E54CFA1"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6AE289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5258A95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E6518B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772017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6BAF1C0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37D324A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A326BC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B5E230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57202E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1E554F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75F88E4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B76DC6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79F27EFC" w14:textId="77777777" w:rsidR="00C25D5C" w:rsidRDefault="00C25D5C">
            <w:pPr>
              <w:spacing w:after="0" w:line="240" w:lineRule="auto"/>
              <w:rPr>
                <w:rFonts w:ascii="Times New Roman" w:eastAsia="Times New Roman" w:hAnsi="Times New Roman" w:cs="Times New Roman"/>
                <w:sz w:val="24"/>
                <w:szCs w:val="24"/>
                <w:lang w:eastAsia="ru-RU"/>
              </w:rPr>
            </w:pPr>
          </w:p>
          <w:p w14:paraId="66FE7764"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11EA0901"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C43DD2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7287FE7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639877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480E226A"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14B1BF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197CBC4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6150D38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4D0B28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055E750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3BC9B89"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45A7924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8A2F6B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2EDFDDA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D46AC86"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7B55899C" w14:textId="77777777" w:rsidR="00C25D5C" w:rsidRDefault="00C25D5C">
            <w:pPr>
              <w:spacing w:after="0" w:line="240" w:lineRule="auto"/>
              <w:rPr>
                <w:rFonts w:ascii="Times New Roman" w:eastAsia="Times New Roman" w:hAnsi="Times New Roman" w:cs="Times New Roman"/>
                <w:sz w:val="24"/>
                <w:szCs w:val="24"/>
                <w:lang w:eastAsia="ru-RU"/>
              </w:rPr>
            </w:pPr>
          </w:p>
          <w:p w14:paraId="1B8D2C52" w14:textId="77777777" w:rsidR="00C25D5C" w:rsidRDefault="00C25D5C">
            <w:pPr>
              <w:spacing w:after="0" w:line="240" w:lineRule="auto"/>
              <w:rPr>
                <w:rFonts w:ascii="Times New Roman" w:eastAsia="Times New Roman" w:hAnsi="Times New Roman" w:cs="Times New Roman"/>
                <w:sz w:val="24"/>
                <w:szCs w:val="24"/>
                <w:lang w:eastAsia="ru-RU"/>
              </w:rPr>
            </w:pPr>
          </w:p>
        </w:tc>
      </w:tr>
      <w:tr w:rsidR="00C25D5C" w14:paraId="0EE54EE3" w14:textId="77777777">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A681C3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670F544D"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5222048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9" w:type="dxa"/>
            <w:tcBorders>
              <w:top w:val="dashed" w:sz="4" w:space="0" w:color="000000"/>
              <w:left w:val="dashed" w:sz="4" w:space="0" w:color="000000"/>
              <w:bottom w:val="dashed" w:sz="4" w:space="0" w:color="000000"/>
              <w:right w:val="dashed" w:sz="4" w:space="0" w:color="000000"/>
            </w:tcBorders>
            <w:shd w:val="clear" w:color="auto" w:fill="auto"/>
          </w:tcPr>
          <w:p w14:paraId="7E13D6B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5A208B4F"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2D8D4053"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1EE975D7"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6" w:type="dxa"/>
            <w:tcBorders>
              <w:top w:val="dashed" w:sz="4" w:space="0" w:color="000000"/>
              <w:left w:val="dashed" w:sz="4" w:space="0" w:color="000000"/>
              <w:bottom w:val="dashed" w:sz="4" w:space="0" w:color="000000"/>
              <w:right w:val="dashed" w:sz="4" w:space="0" w:color="000000"/>
            </w:tcBorders>
            <w:shd w:val="clear" w:color="auto" w:fill="auto"/>
          </w:tcPr>
          <w:p w14:paraId="7D5A69BB"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09726B8"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11B51705"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6B40DACE"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3216EF52"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7" w:type="dxa"/>
            <w:tcBorders>
              <w:top w:val="dashed" w:sz="4" w:space="0" w:color="000000"/>
              <w:left w:val="dashed" w:sz="4" w:space="0" w:color="000000"/>
              <w:bottom w:val="dashed" w:sz="4" w:space="0" w:color="000000"/>
              <w:right w:val="dashed" w:sz="4" w:space="0" w:color="000000"/>
            </w:tcBorders>
            <w:shd w:val="clear" w:color="auto" w:fill="auto"/>
          </w:tcPr>
          <w:p w14:paraId="34E7F894"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38" w:type="dxa"/>
            <w:tcBorders>
              <w:top w:val="dashed" w:sz="4" w:space="0" w:color="000000"/>
              <w:left w:val="dashed" w:sz="4" w:space="0" w:color="000000"/>
              <w:bottom w:val="dashed" w:sz="4" w:space="0" w:color="000000"/>
              <w:right w:val="dashed" w:sz="4" w:space="0" w:color="000000"/>
            </w:tcBorders>
            <w:shd w:val="clear" w:color="auto" w:fill="auto"/>
          </w:tcPr>
          <w:p w14:paraId="42380CCC" w14:textId="77777777" w:rsidR="00C25D5C" w:rsidRDefault="00C25D5C">
            <w:pPr>
              <w:spacing w:after="0" w:line="240" w:lineRule="auto"/>
              <w:rPr>
                <w:rFonts w:ascii="Times New Roman" w:eastAsia="Times New Roman" w:hAnsi="Times New Roman" w:cs="Times New Roman"/>
                <w:sz w:val="24"/>
                <w:szCs w:val="24"/>
                <w:lang w:eastAsia="ru-RU"/>
              </w:rPr>
            </w:pPr>
          </w:p>
        </w:tc>
        <w:tc>
          <w:tcPr>
            <w:tcW w:w="646" w:type="dxa"/>
            <w:tcBorders>
              <w:top w:val="dashed" w:sz="4" w:space="0" w:color="000000"/>
              <w:left w:val="dashed" w:sz="4" w:space="0" w:color="000000"/>
              <w:bottom w:val="dashed" w:sz="4" w:space="0" w:color="000000"/>
              <w:right w:val="dashed" w:sz="4" w:space="0" w:color="000000"/>
            </w:tcBorders>
            <w:shd w:val="clear" w:color="auto" w:fill="auto"/>
          </w:tcPr>
          <w:p w14:paraId="7B4FCF70" w14:textId="77777777" w:rsidR="00C25D5C" w:rsidRDefault="00C85673">
            <w:pPr>
              <w:spacing w:after="0" w:line="240" w:lineRule="auto"/>
              <w:rPr>
                <w:rFonts w:ascii="Calibri" w:eastAsia="Times New Roman" w:hAnsi="Calibri" w:cs="Calibri"/>
                <w:color w:val="FF0000"/>
                <w:sz w:val="14"/>
                <w:szCs w:val="14"/>
                <w:lang w:eastAsia="ru-RU"/>
              </w:rPr>
            </w:pPr>
            <w:r>
              <w:rPr>
                <w:rFonts w:eastAsia="Times New Roman" w:cs="Calibri"/>
                <w:color w:val="FF0000"/>
                <w:sz w:val="14"/>
                <w:szCs w:val="14"/>
                <w:lang w:eastAsia="ru-RU"/>
              </w:rPr>
              <w:t>300</w:t>
            </w:r>
          </w:p>
          <w:p w14:paraId="3FD5FA04" w14:textId="77777777" w:rsidR="00C25D5C" w:rsidRDefault="00C25D5C">
            <w:pPr>
              <w:spacing w:after="0" w:line="240" w:lineRule="auto"/>
              <w:rPr>
                <w:rFonts w:ascii="Times New Roman" w:eastAsia="Times New Roman" w:hAnsi="Times New Roman" w:cs="Times New Roman"/>
                <w:sz w:val="24"/>
                <w:szCs w:val="24"/>
                <w:lang w:eastAsia="ru-RU"/>
              </w:rPr>
            </w:pPr>
          </w:p>
        </w:tc>
      </w:tr>
    </w:tbl>
    <w:p w14:paraId="0E100F5E" w14:textId="77777777" w:rsidR="00C25D5C" w:rsidRDefault="00C25D5C">
      <w:pPr>
        <w:spacing w:after="0" w:line="240" w:lineRule="auto"/>
        <w:rPr>
          <w:rFonts w:ascii="Times New Roman" w:eastAsia="Times New Roman" w:hAnsi="Times New Roman" w:cs="Times New Roman"/>
          <w:sz w:val="24"/>
          <w:szCs w:val="24"/>
          <w:lang w:eastAsia="ru-RU"/>
        </w:rPr>
      </w:pPr>
    </w:p>
    <w:p w14:paraId="192A45C5" w14:textId="77777777" w:rsidR="00C25D5C" w:rsidRDefault="00C25D5C">
      <w:pPr>
        <w:spacing w:after="0" w:line="240" w:lineRule="auto"/>
        <w:ind w:right="2834"/>
        <w:rPr>
          <w:rFonts w:ascii="Times New Roman" w:eastAsia="Times New Roman" w:hAnsi="Times New Roman" w:cs="Times New Roman"/>
          <w:b/>
          <w:bCs/>
          <w:color w:val="000000"/>
          <w:sz w:val="28"/>
          <w:szCs w:val="28"/>
          <w:lang w:eastAsia="ru-RU"/>
        </w:rPr>
      </w:pPr>
    </w:p>
    <w:p w14:paraId="05C34806" w14:textId="77777777" w:rsidR="00C25D5C" w:rsidRDefault="00C25D5C">
      <w:pPr>
        <w:spacing w:after="0" w:line="240" w:lineRule="auto"/>
        <w:rPr>
          <w:rFonts w:ascii="Times New Roman" w:eastAsia="Times New Roman" w:hAnsi="Times New Roman" w:cs="Times New Roman"/>
          <w:b/>
          <w:bCs/>
          <w:color w:val="000000"/>
          <w:sz w:val="28"/>
          <w:szCs w:val="28"/>
          <w:lang w:eastAsia="ru-RU"/>
        </w:rPr>
        <w:sectPr w:rsidR="00C25D5C">
          <w:headerReference w:type="default" r:id="rId17"/>
          <w:footerReference w:type="default" r:id="rId18"/>
          <w:pgSz w:w="11906" w:h="16838"/>
          <w:pgMar w:top="1134" w:right="850" w:bottom="1134" w:left="1701" w:header="708" w:footer="708" w:gutter="0"/>
          <w:cols w:space="720"/>
          <w:formProt w:val="0"/>
          <w:docGrid w:linePitch="360" w:charSpace="4096"/>
        </w:sectPr>
      </w:pPr>
    </w:p>
    <w:p w14:paraId="2FAEBD29" w14:textId="77777777" w:rsidR="00C25D5C" w:rsidRDefault="00C85673">
      <w:pPr>
        <w:pStyle w:val="1"/>
        <w:jc w:val="right"/>
      </w:pPr>
      <w:bookmarkStart w:id="15" w:name="_Toc22117938"/>
      <w:r>
        <w:rPr>
          <w:color w:val="000000"/>
        </w:rPr>
        <w:lastRenderedPageBreak/>
        <w:t>Приложение 6</w:t>
      </w:r>
      <w:bookmarkEnd w:id="15"/>
    </w:p>
    <w:p w14:paraId="5D9BA376" w14:textId="77777777" w:rsidR="00C25D5C" w:rsidRPr="00C85673" w:rsidRDefault="00C85673">
      <w:pPr>
        <w:pStyle w:val="ac"/>
        <w:jc w:val="center"/>
        <w:rPr>
          <w:lang w:val="ru-RU"/>
        </w:rPr>
      </w:pPr>
      <w:r w:rsidRPr="00C85673">
        <w:rPr>
          <w:b/>
          <w:bCs/>
          <w:color w:val="000000"/>
          <w:sz w:val="28"/>
          <w:szCs w:val="28"/>
          <w:lang w:val="ru-RU"/>
        </w:rPr>
        <w:t>АНАЛИТИЧЕСКИЙ ОТЧЕТ ЖЮРИ</w:t>
      </w:r>
      <w:r w:rsidRPr="00C85673">
        <w:rPr>
          <w:b/>
          <w:bCs/>
          <w:color w:val="000000"/>
          <w:sz w:val="28"/>
          <w:szCs w:val="28"/>
          <w:lang w:val="ru-RU"/>
        </w:rPr>
        <w:br/>
        <w:t>о результатах выполнения олимпиадных заданий по китайскому языку</w:t>
      </w:r>
      <w:r w:rsidRPr="00C85673">
        <w:rPr>
          <w:b/>
          <w:bCs/>
          <w:color w:val="000000"/>
          <w:sz w:val="28"/>
          <w:szCs w:val="28"/>
          <w:lang w:val="ru-RU"/>
        </w:rPr>
        <w:br/>
      </w:r>
    </w:p>
    <w:p w14:paraId="36DAD057" w14:textId="77777777" w:rsidR="00C25D5C" w:rsidRDefault="00C85673">
      <w:pPr>
        <w:spacing w:after="0" w:line="240" w:lineRule="auto"/>
        <w:jc w:val="both"/>
        <w:rPr>
          <w:color w:val="000000"/>
          <w:sz w:val="28"/>
          <w:szCs w:val="28"/>
        </w:rPr>
      </w:pPr>
      <w:r>
        <w:rPr>
          <w:rFonts w:ascii="Times New Roman" w:hAnsi="Times New Roman" w:cs="Times New Roman"/>
          <w:color w:val="000000"/>
          <w:sz w:val="28"/>
          <w:szCs w:val="28"/>
        </w:rPr>
        <w:tab/>
        <w:t>Общее количество участников, прошедших регистрацию и допущенных к</w:t>
      </w:r>
      <w:r>
        <w:rPr>
          <w:color w:val="000000"/>
          <w:sz w:val="28"/>
          <w:szCs w:val="28"/>
        </w:rPr>
        <w:t xml:space="preserve"> </w:t>
      </w:r>
      <w:r>
        <w:rPr>
          <w:rFonts w:ascii="Times New Roman" w:hAnsi="Times New Roman" w:cs="Times New Roman"/>
          <w:color w:val="000000"/>
          <w:sz w:val="28"/>
          <w:szCs w:val="28"/>
        </w:rPr>
        <w:t>выполнению заданий, ________.</w:t>
      </w:r>
      <w:r>
        <w:rPr>
          <w:color w:val="000000"/>
          <w:sz w:val="28"/>
          <w:szCs w:val="28"/>
        </w:rPr>
        <w:t xml:space="preserve"> </w:t>
      </w:r>
    </w:p>
    <w:p w14:paraId="037777B8" w14:textId="77777777" w:rsidR="00C25D5C" w:rsidRDefault="00C85673">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Из них: по 7-му классу ______, по 8-му классу ______, 9-му классу ______, по 10-му классу ______, по 11-му классу ______.</w:t>
      </w:r>
      <w:r>
        <w:rPr>
          <w:color w:val="000000"/>
          <w:sz w:val="28"/>
          <w:szCs w:val="28"/>
        </w:rPr>
        <w:t xml:space="preserve">  </w:t>
      </w:r>
    </w:p>
    <w:p w14:paraId="193886B8" w14:textId="77777777" w:rsidR="00C25D5C" w:rsidRDefault="00C85673">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1-го конкурса  (аудирование): (количество баллов, набранных участниками, количество не справившихся).</w:t>
      </w:r>
      <w:r>
        <w:rPr>
          <w:color w:val="000000"/>
          <w:sz w:val="28"/>
          <w:szCs w:val="28"/>
        </w:rPr>
        <w:t xml:space="preserve"> </w:t>
      </w:r>
    </w:p>
    <w:p w14:paraId="2894EF27" w14:textId="77777777" w:rsidR="00C25D5C" w:rsidRDefault="00C85673">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2-го конкурса (чтение): (количество</w:t>
      </w:r>
      <w:r>
        <w:rPr>
          <w:color w:val="000000"/>
          <w:sz w:val="28"/>
          <w:szCs w:val="28"/>
        </w:rPr>
        <w:t xml:space="preserve"> </w:t>
      </w:r>
      <w:r>
        <w:rPr>
          <w:rFonts w:ascii="Times New Roman" w:hAnsi="Times New Roman" w:cs="Times New Roman"/>
          <w:color w:val="000000"/>
          <w:sz w:val="28"/>
          <w:szCs w:val="28"/>
        </w:rPr>
        <w:t>баллов, набранных участниками, количество не справившихся).</w:t>
      </w:r>
      <w:r>
        <w:rPr>
          <w:color w:val="000000"/>
          <w:sz w:val="28"/>
          <w:szCs w:val="28"/>
        </w:rPr>
        <w:t xml:space="preserve"> </w:t>
      </w:r>
    </w:p>
    <w:p w14:paraId="74A76862" w14:textId="77777777" w:rsidR="00C25D5C" w:rsidRDefault="00C85673">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3-го конкурса (лексико-грамматический тест): (количество</w:t>
      </w:r>
      <w:r>
        <w:rPr>
          <w:color w:val="000000"/>
          <w:sz w:val="28"/>
          <w:szCs w:val="28"/>
        </w:rPr>
        <w:t xml:space="preserve"> </w:t>
      </w:r>
      <w:r>
        <w:rPr>
          <w:rFonts w:ascii="Times New Roman" w:hAnsi="Times New Roman" w:cs="Times New Roman"/>
          <w:color w:val="000000"/>
          <w:sz w:val="28"/>
          <w:szCs w:val="28"/>
        </w:rPr>
        <w:t>баллов, набранных участниками, количество не справившихся).</w:t>
      </w:r>
      <w:r>
        <w:rPr>
          <w:color w:val="000000"/>
          <w:sz w:val="28"/>
          <w:szCs w:val="28"/>
        </w:rPr>
        <w:t xml:space="preserve"> </w:t>
      </w:r>
      <w:r>
        <w:rPr>
          <w:color w:val="000000"/>
          <w:sz w:val="28"/>
          <w:szCs w:val="28"/>
        </w:rPr>
        <w:tab/>
      </w:r>
    </w:p>
    <w:p w14:paraId="555C60CD" w14:textId="77777777" w:rsidR="00C25D5C" w:rsidRDefault="00C85673">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4-го конкурса (лингвострановедческая викторина): (количество баллов,</w:t>
      </w:r>
      <w:r>
        <w:rPr>
          <w:color w:val="000000"/>
          <w:sz w:val="28"/>
          <w:szCs w:val="28"/>
        </w:rPr>
        <w:t xml:space="preserve"> </w:t>
      </w:r>
      <w:r>
        <w:rPr>
          <w:rFonts w:ascii="Times New Roman" w:hAnsi="Times New Roman" w:cs="Times New Roman"/>
          <w:color w:val="000000"/>
          <w:sz w:val="28"/>
          <w:szCs w:val="28"/>
        </w:rPr>
        <w:t>набранных участниками, количество не справившихся).</w:t>
      </w:r>
      <w:r>
        <w:rPr>
          <w:color w:val="000000"/>
          <w:sz w:val="28"/>
          <w:szCs w:val="28"/>
        </w:rPr>
        <w:t xml:space="preserve"> </w:t>
      </w:r>
      <w:r>
        <w:rPr>
          <w:color w:val="000000"/>
          <w:sz w:val="28"/>
          <w:szCs w:val="28"/>
        </w:rPr>
        <w:tab/>
      </w:r>
    </w:p>
    <w:p w14:paraId="53FA7336" w14:textId="77777777" w:rsidR="00C25D5C" w:rsidRDefault="00C85673">
      <w:pPr>
        <w:spacing w:after="0" w:line="240" w:lineRule="auto"/>
        <w:jc w:val="both"/>
        <w:rPr>
          <w:color w:val="000000"/>
          <w:sz w:val="28"/>
          <w:szCs w:val="28"/>
        </w:rPr>
      </w:pPr>
      <w:r>
        <w:rPr>
          <w:rFonts w:ascii="Times New Roman" w:hAnsi="Times New Roman" w:cs="Times New Roman"/>
          <w:color w:val="000000"/>
          <w:sz w:val="28"/>
          <w:szCs w:val="28"/>
        </w:rPr>
        <w:tab/>
        <w:t>Итоги выполнения заданий 5-го конкурса (творческое письменное задание):</w:t>
      </w:r>
      <w:r>
        <w:rPr>
          <w:color w:val="000000"/>
          <w:sz w:val="28"/>
          <w:szCs w:val="28"/>
        </w:rPr>
        <w:t xml:space="preserve"> </w:t>
      </w:r>
      <w:r>
        <w:rPr>
          <w:rFonts w:ascii="Times New Roman" w:hAnsi="Times New Roman" w:cs="Times New Roman"/>
          <w:color w:val="000000"/>
          <w:sz w:val="28"/>
          <w:szCs w:val="28"/>
        </w:rPr>
        <w:t>(количество баллов, набранных участниками, количество не справившихся).</w:t>
      </w:r>
      <w:r>
        <w:rPr>
          <w:color w:val="000000"/>
          <w:sz w:val="28"/>
          <w:szCs w:val="28"/>
        </w:rPr>
        <w:br/>
      </w:r>
      <w:r>
        <w:rPr>
          <w:rFonts w:ascii="Times New Roman" w:hAnsi="Times New Roman" w:cs="Times New Roman"/>
          <w:color w:val="000000"/>
          <w:sz w:val="28"/>
          <w:szCs w:val="28"/>
        </w:rPr>
        <w:tab/>
        <w:t>По итогам рассмотрения апелляций были изменены результаты ______ участников</w:t>
      </w:r>
      <w:r>
        <w:rPr>
          <w:color w:val="000000"/>
          <w:sz w:val="28"/>
          <w:szCs w:val="28"/>
        </w:rPr>
        <w:t xml:space="preserve"> </w:t>
      </w:r>
      <w:r>
        <w:rPr>
          <w:rFonts w:ascii="Times New Roman" w:hAnsi="Times New Roman" w:cs="Times New Roman"/>
          <w:color w:val="000000"/>
          <w:sz w:val="28"/>
          <w:szCs w:val="28"/>
        </w:rPr>
        <w:t>(список с изменением результатов).</w:t>
      </w:r>
      <w:r>
        <w:rPr>
          <w:color w:val="000000"/>
          <w:sz w:val="28"/>
          <w:szCs w:val="28"/>
        </w:rPr>
        <w:t xml:space="preserve"> </w:t>
      </w:r>
    </w:p>
    <w:p w14:paraId="4A22B72F" w14:textId="77777777" w:rsidR="00C25D5C" w:rsidRDefault="00C85673">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Председатель Жюри</w:t>
      </w:r>
      <w:r>
        <w:rPr>
          <w:b/>
          <w:bCs/>
          <w:color w:val="000000"/>
          <w:sz w:val="28"/>
          <w:szCs w:val="28"/>
        </w:rPr>
        <w:br/>
      </w:r>
    </w:p>
    <w:p w14:paraId="30DA5460" w14:textId="77777777" w:rsidR="00C25D5C" w:rsidRDefault="00C856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                                                               _________</w:t>
      </w:r>
    </w:p>
    <w:p w14:paraId="42E3B999" w14:textId="77777777" w:rsidR="00C25D5C" w:rsidRDefault="00C85673">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Ф.И.О. Подпись</w:t>
      </w:r>
      <w:r>
        <w:rPr>
          <w:color w:val="000000"/>
          <w:sz w:val="28"/>
          <w:szCs w:val="28"/>
        </w:rPr>
        <w:br/>
      </w:r>
    </w:p>
    <w:p w14:paraId="3553EA70" w14:textId="77777777" w:rsidR="00C25D5C" w:rsidRDefault="00C85673">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Секретарь</w:t>
      </w:r>
      <w:r>
        <w:rPr>
          <w:b/>
          <w:bCs/>
          <w:color w:val="000000"/>
          <w:sz w:val="28"/>
          <w:szCs w:val="28"/>
        </w:rPr>
        <w:br/>
      </w:r>
    </w:p>
    <w:p w14:paraId="6F55ABF1" w14:textId="77777777" w:rsidR="00C25D5C" w:rsidRDefault="00C8567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                                                                ________</w:t>
      </w:r>
    </w:p>
    <w:p w14:paraId="44B233E9" w14:textId="77777777" w:rsidR="00C25D5C" w:rsidRDefault="00C85673">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Ф.И.О. Подпись</w:t>
      </w:r>
      <w:r>
        <w:rPr>
          <w:color w:val="000000"/>
          <w:sz w:val="28"/>
          <w:szCs w:val="28"/>
        </w:rPr>
        <w:br/>
      </w:r>
    </w:p>
    <w:p w14:paraId="037E5920" w14:textId="77777777" w:rsidR="00C25D5C" w:rsidRDefault="00C8567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Члены Жюри</w:t>
      </w:r>
    </w:p>
    <w:p w14:paraId="212DCE2F" w14:textId="77777777" w:rsidR="00C25D5C" w:rsidRDefault="00C25D5C">
      <w:pPr>
        <w:spacing w:after="0" w:line="240" w:lineRule="auto"/>
        <w:jc w:val="both"/>
        <w:rPr>
          <w:rFonts w:ascii="Times New Roman" w:hAnsi="Times New Roman" w:cs="Times New Roman"/>
          <w:b/>
          <w:bCs/>
          <w:color w:val="000000"/>
          <w:sz w:val="28"/>
          <w:szCs w:val="28"/>
        </w:rPr>
      </w:pPr>
    </w:p>
    <w:p w14:paraId="754BA555" w14:textId="77777777" w:rsidR="00C25D5C" w:rsidRDefault="00C85673">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                                                                 _________                                                   </w:t>
      </w:r>
      <w:r>
        <w:rPr>
          <w:b/>
          <w:bCs/>
          <w:color w:val="000000"/>
          <w:sz w:val="28"/>
          <w:szCs w:val="28"/>
        </w:rPr>
        <w:br/>
      </w:r>
      <w:r>
        <w:rPr>
          <w:rFonts w:ascii="Times New Roman" w:hAnsi="Times New Roman" w:cs="Times New Roman"/>
          <w:color w:val="000000"/>
          <w:sz w:val="28"/>
          <w:szCs w:val="28"/>
        </w:rPr>
        <w:t>Ф.И.О. Подпись</w:t>
      </w:r>
      <w:r>
        <w:rPr>
          <w:color w:val="000000"/>
          <w:sz w:val="28"/>
          <w:szCs w:val="28"/>
        </w:rPr>
        <w:br/>
      </w:r>
      <w:r>
        <w:rPr>
          <w:rFonts w:ascii="Times New Roman" w:hAnsi="Times New Roman" w:cs="Times New Roman"/>
          <w:color w:val="000000"/>
          <w:sz w:val="28"/>
          <w:szCs w:val="28"/>
        </w:rPr>
        <w:t>_________________________                                                                 _________</w:t>
      </w:r>
    </w:p>
    <w:p w14:paraId="721299EC" w14:textId="77777777" w:rsidR="00C25D5C" w:rsidRDefault="00C856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Ф.И.О. Подпись</w:t>
      </w:r>
      <w:r>
        <w:rPr>
          <w:color w:val="000000"/>
          <w:sz w:val="28"/>
          <w:szCs w:val="28"/>
        </w:rPr>
        <w:br/>
      </w:r>
      <w:r>
        <w:rPr>
          <w:rFonts w:ascii="Times New Roman" w:hAnsi="Times New Roman" w:cs="Times New Roman"/>
          <w:color w:val="000000"/>
          <w:sz w:val="28"/>
          <w:szCs w:val="28"/>
        </w:rPr>
        <w:t>_________________________                                                                 _________</w:t>
      </w:r>
    </w:p>
    <w:p w14:paraId="4EA7F03D" w14:textId="77777777" w:rsidR="00C25D5C" w:rsidRDefault="00C856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Ф.И.О. Подпись</w:t>
      </w:r>
      <w:r>
        <w:rPr>
          <w:color w:val="000000"/>
          <w:sz w:val="28"/>
          <w:szCs w:val="28"/>
        </w:rPr>
        <w:br/>
      </w:r>
      <w:r>
        <w:rPr>
          <w:rFonts w:ascii="Times New Roman" w:hAnsi="Times New Roman" w:cs="Times New Roman"/>
          <w:color w:val="000000"/>
          <w:sz w:val="28"/>
          <w:szCs w:val="28"/>
        </w:rPr>
        <w:t>_________________________                                                                _________</w:t>
      </w:r>
    </w:p>
    <w:p w14:paraId="1BB83798" w14:textId="77777777" w:rsidR="00C25D5C" w:rsidRDefault="00C85673">
      <w:pPr>
        <w:spacing w:after="0" w:line="240" w:lineRule="auto"/>
        <w:jc w:val="both"/>
      </w:pPr>
      <w:r>
        <w:rPr>
          <w:rFonts w:ascii="Times New Roman" w:hAnsi="Times New Roman" w:cs="Times New Roman"/>
          <w:color w:val="000000"/>
          <w:sz w:val="28"/>
          <w:szCs w:val="28"/>
        </w:rPr>
        <w:t>Ф.И.О. Подпись</w:t>
      </w:r>
      <w:r>
        <w:rPr>
          <w:color w:val="000000"/>
          <w:sz w:val="28"/>
          <w:szCs w:val="28"/>
        </w:rPr>
        <w:br/>
      </w:r>
    </w:p>
    <w:sectPr w:rsidR="00C25D5C">
      <w:headerReference w:type="default" r:id="rId19"/>
      <w:footerReference w:type="default" r:id="rId20"/>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0DA2" w14:textId="77777777" w:rsidR="00825E27" w:rsidRDefault="00825E27">
      <w:pPr>
        <w:spacing w:after="0" w:line="240" w:lineRule="auto"/>
      </w:pPr>
      <w:r>
        <w:separator/>
      </w:r>
    </w:p>
  </w:endnote>
  <w:endnote w:type="continuationSeparator" w:id="0">
    <w:p w14:paraId="7FAA5772" w14:textId="77777777" w:rsidR="00825E27" w:rsidRDefault="0082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69506"/>
      <w:docPartObj>
        <w:docPartGallery w:val="Page Numbers (Bottom of Page)"/>
        <w:docPartUnique/>
      </w:docPartObj>
    </w:sdtPr>
    <w:sdtEndPr/>
    <w:sdtContent>
      <w:p w14:paraId="2EA2CC14" w14:textId="77777777" w:rsidR="008920B8" w:rsidRDefault="008920B8">
        <w:pPr>
          <w:pStyle w:val="af3"/>
          <w:jc w:val="right"/>
        </w:pPr>
        <w:r>
          <w:fldChar w:fldCharType="begin"/>
        </w:r>
        <w:r>
          <w:instrText>PAGE</w:instrText>
        </w:r>
        <w:r>
          <w:fldChar w:fldCharType="separate"/>
        </w:r>
        <w:r w:rsidR="00D60E72">
          <w:rPr>
            <w:noProof/>
          </w:rPr>
          <w:t>2</w:t>
        </w:r>
        <w:r>
          <w:fldChar w:fldCharType="end"/>
        </w:r>
      </w:p>
      <w:p w14:paraId="367BD5B6" w14:textId="77777777" w:rsidR="008920B8" w:rsidRDefault="00825E27">
        <w:pPr>
          <w:pStyle w:val="af3"/>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041572"/>
      <w:docPartObj>
        <w:docPartGallery w:val="Page Numbers (Bottom of Page)"/>
        <w:docPartUnique/>
      </w:docPartObj>
    </w:sdtPr>
    <w:sdtEndPr/>
    <w:sdtContent>
      <w:p w14:paraId="5AC4C721" w14:textId="77777777" w:rsidR="008920B8" w:rsidRDefault="008920B8">
        <w:pPr>
          <w:pStyle w:val="af3"/>
          <w:jc w:val="right"/>
        </w:pPr>
        <w:r>
          <w:fldChar w:fldCharType="begin"/>
        </w:r>
        <w:r>
          <w:instrText>PAGE</w:instrText>
        </w:r>
        <w:r>
          <w:fldChar w:fldCharType="separate"/>
        </w:r>
        <w:r w:rsidR="00D60E72">
          <w:rPr>
            <w:noProof/>
          </w:rPr>
          <w:t>34</w:t>
        </w:r>
        <w:r>
          <w:fldChar w:fldCharType="end"/>
        </w:r>
      </w:p>
      <w:p w14:paraId="4A183134" w14:textId="77777777" w:rsidR="008920B8" w:rsidRDefault="00825E27">
        <w:pPr>
          <w:pStyle w:val="af3"/>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208551"/>
      <w:docPartObj>
        <w:docPartGallery w:val="Page Numbers (Bottom of Page)"/>
        <w:docPartUnique/>
      </w:docPartObj>
    </w:sdtPr>
    <w:sdtEndPr/>
    <w:sdtContent>
      <w:p w14:paraId="10D65FAA" w14:textId="77777777" w:rsidR="008920B8" w:rsidRDefault="008920B8">
        <w:pPr>
          <w:pStyle w:val="af3"/>
          <w:jc w:val="right"/>
        </w:pPr>
        <w:r>
          <w:fldChar w:fldCharType="begin"/>
        </w:r>
        <w:r>
          <w:instrText>PAGE</w:instrText>
        </w:r>
        <w:r>
          <w:fldChar w:fldCharType="separate"/>
        </w:r>
        <w:r w:rsidR="00D60E72">
          <w:rPr>
            <w:noProof/>
          </w:rPr>
          <w:t>36</w:t>
        </w:r>
        <w:r>
          <w:fldChar w:fldCharType="end"/>
        </w:r>
      </w:p>
      <w:p w14:paraId="0B20C657" w14:textId="77777777" w:rsidR="008920B8" w:rsidRDefault="00825E27">
        <w:pPr>
          <w:pStyle w:val="af3"/>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92870"/>
      <w:docPartObj>
        <w:docPartGallery w:val="Page Numbers (Bottom of Page)"/>
        <w:docPartUnique/>
      </w:docPartObj>
    </w:sdtPr>
    <w:sdtEndPr/>
    <w:sdtContent>
      <w:p w14:paraId="45C4819C" w14:textId="77777777" w:rsidR="008920B8" w:rsidRDefault="008920B8">
        <w:pPr>
          <w:pStyle w:val="af3"/>
          <w:jc w:val="right"/>
        </w:pPr>
        <w:r>
          <w:fldChar w:fldCharType="begin"/>
        </w:r>
        <w:r>
          <w:instrText>PAGE</w:instrText>
        </w:r>
        <w:r>
          <w:fldChar w:fldCharType="separate"/>
        </w:r>
        <w:r w:rsidR="00D60E72">
          <w:rPr>
            <w:noProof/>
          </w:rPr>
          <w:t>37</w:t>
        </w:r>
        <w:r>
          <w:fldChar w:fldCharType="end"/>
        </w:r>
      </w:p>
      <w:p w14:paraId="1EAD25E6" w14:textId="77777777" w:rsidR="008920B8" w:rsidRDefault="00825E27">
        <w:pPr>
          <w:pStyle w:val="af3"/>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D73D" w14:textId="77777777" w:rsidR="00825E27" w:rsidRDefault="00825E27">
      <w:pPr>
        <w:spacing w:after="0" w:line="240" w:lineRule="auto"/>
      </w:pPr>
      <w:r>
        <w:separator/>
      </w:r>
    </w:p>
  </w:footnote>
  <w:footnote w:type="continuationSeparator" w:id="0">
    <w:p w14:paraId="578997DF" w14:textId="77777777" w:rsidR="00825E27" w:rsidRDefault="00825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EDA5" w14:textId="77777777" w:rsidR="008920B8" w:rsidRDefault="008920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9DE4" w14:textId="77777777" w:rsidR="008920B8" w:rsidRDefault="008920B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96D8" w14:textId="77777777" w:rsidR="008920B8" w:rsidRDefault="008920B8">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3DBA" w14:textId="77777777" w:rsidR="008920B8" w:rsidRDefault="008920B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51C"/>
    <w:multiLevelType w:val="multilevel"/>
    <w:tmpl w:val="2AAECB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9E12F0"/>
    <w:multiLevelType w:val="multilevel"/>
    <w:tmpl w:val="675A626E"/>
    <w:lvl w:ilvl="0">
      <w:start w:val="1"/>
      <w:numFmt w:val="decimal"/>
      <w:lvlText w:val="%1."/>
      <w:lvlJc w:val="left"/>
      <w:pPr>
        <w:ind w:left="505" w:hanging="240"/>
      </w:pPr>
      <w:rPr>
        <w:rFonts w:ascii="Times New Roman" w:eastAsia="Times New Roman" w:hAnsi="Times New Roman" w:cs="Times New Roman"/>
        <w:b/>
        <w:bCs/>
        <w:w w:val="100"/>
        <w:sz w:val="28"/>
        <w:szCs w:val="24"/>
      </w:rPr>
    </w:lvl>
    <w:lvl w:ilvl="1">
      <w:start w:val="1"/>
      <w:numFmt w:val="bullet"/>
      <w:lvlText w:val=""/>
      <w:lvlJc w:val="left"/>
      <w:pPr>
        <w:ind w:left="1360" w:hanging="240"/>
      </w:pPr>
      <w:rPr>
        <w:rFonts w:ascii="Symbol" w:hAnsi="Symbol" w:cs="Symbol" w:hint="default"/>
      </w:rPr>
    </w:lvl>
    <w:lvl w:ilvl="2">
      <w:start w:val="1"/>
      <w:numFmt w:val="bullet"/>
      <w:lvlText w:val=""/>
      <w:lvlJc w:val="left"/>
      <w:pPr>
        <w:ind w:left="1380" w:hanging="240"/>
      </w:pPr>
      <w:rPr>
        <w:rFonts w:ascii="Symbol" w:hAnsi="Symbol" w:cs="Symbol" w:hint="default"/>
      </w:rPr>
    </w:lvl>
    <w:lvl w:ilvl="3">
      <w:start w:val="1"/>
      <w:numFmt w:val="bullet"/>
      <w:lvlText w:val=""/>
      <w:lvlJc w:val="left"/>
      <w:pPr>
        <w:ind w:left="2453" w:hanging="240"/>
      </w:pPr>
      <w:rPr>
        <w:rFonts w:ascii="Symbol" w:hAnsi="Symbol" w:cs="Symbol" w:hint="default"/>
      </w:rPr>
    </w:lvl>
    <w:lvl w:ilvl="4">
      <w:start w:val="1"/>
      <w:numFmt w:val="bullet"/>
      <w:lvlText w:val=""/>
      <w:lvlJc w:val="left"/>
      <w:pPr>
        <w:ind w:left="3526" w:hanging="240"/>
      </w:pPr>
      <w:rPr>
        <w:rFonts w:ascii="Symbol" w:hAnsi="Symbol" w:cs="Symbol" w:hint="default"/>
      </w:rPr>
    </w:lvl>
    <w:lvl w:ilvl="5">
      <w:start w:val="1"/>
      <w:numFmt w:val="bullet"/>
      <w:lvlText w:val=""/>
      <w:lvlJc w:val="left"/>
      <w:pPr>
        <w:ind w:left="4599" w:hanging="240"/>
      </w:pPr>
      <w:rPr>
        <w:rFonts w:ascii="Symbol" w:hAnsi="Symbol" w:cs="Symbol" w:hint="default"/>
      </w:rPr>
    </w:lvl>
    <w:lvl w:ilvl="6">
      <w:start w:val="1"/>
      <w:numFmt w:val="bullet"/>
      <w:lvlText w:val=""/>
      <w:lvlJc w:val="left"/>
      <w:pPr>
        <w:ind w:left="5673" w:hanging="240"/>
      </w:pPr>
      <w:rPr>
        <w:rFonts w:ascii="Symbol" w:hAnsi="Symbol" w:cs="Symbol" w:hint="default"/>
      </w:rPr>
    </w:lvl>
    <w:lvl w:ilvl="7">
      <w:start w:val="1"/>
      <w:numFmt w:val="bullet"/>
      <w:lvlText w:val=""/>
      <w:lvlJc w:val="left"/>
      <w:pPr>
        <w:ind w:left="6746" w:hanging="240"/>
      </w:pPr>
      <w:rPr>
        <w:rFonts w:ascii="Symbol" w:hAnsi="Symbol" w:cs="Symbol" w:hint="default"/>
      </w:rPr>
    </w:lvl>
    <w:lvl w:ilvl="8">
      <w:start w:val="1"/>
      <w:numFmt w:val="bullet"/>
      <w:lvlText w:val=""/>
      <w:lvlJc w:val="left"/>
      <w:pPr>
        <w:ind w:left="7819" w:hanging="240"/>
      </w:pPr>
      <w:rPr>
        <w:rFonts w:ascii="Symbol" w:hAnsi="Symbol" w:cs="Symbol" w:hint="default"/>
      </w:rPr>
    </w:lvl>
  </w:abstractNum>
  <w:abstractNum w:abstractNumId="2" w15:restartNumberingAfterBreak="0">
    <w:nsid w:val="176B286F"/>
    <w:multiLevelType w:val="multilevel"/>
    <w:tmpl w:val="B8D6A040"/>
    <w:lvl w:ilvl="0">
      <w:start w:val="1"/>
      <w:numFmt w:val="bullet"/>
      <w:lvlText w:val=""/>
      <w:lvlJc w:val="left"/>
      <w:pPr>
        <w:ind w:left="810" w:hanging="348"/>
      </w:pPr>
      <w:rPr>
        <w:rFonts w:ascii="Symbol" w:hAnsi="Symbol" w:cs="Symbol" w:hint="default"/>
        <w:w w:val="100"/>
        <w:sz w:val="28"/>
        <w:szCs w:val="24"/>
      </w:rPr>
    </w:lvl>
    <w:lvl w:ilvl="1">
      <w:start w:val="1"/>
      <w:numFmt w:val="bullet"/>
      <w:lvlText w:val=""/>
      <w:lvlJc w:val="left"/>
      <w:pPr>
        <w:ind w:left="1694" w:hanging="348"/>
      </w:pPr>
      <w:rPr>
        <w:rFonts w:ascii="Symbol" w:hAnsi="Symbol" w:cs="Symbol" w:hint="default"/>
      </w:rPr>
    </w:lvl>
    <w:lvl w:ilvl="2">
      <w:start w:val="1"/>
      <w:numFmt w:val="bullet"/>
      <w:lvlText w:val=""/>
      <w:lvlJc w:val="left"/>
      <w:pPr>
        <w:ind w:left="2569" w:hanging="348"/>
      </w:pPr>
      <w:rPr>
        <w:rFonts w:ascii="Symbol" w:hAnsi="Symbol" w:cs="Symbol" w:hint="default"/>
      </w:rPr>
    </w:lvl>
    <w:lvl w:ilvl="3">
      <w:start w:val="1"/>
      <w:numFmt w:val="bullet"/>
      <w:lvlText w:val=""/>
      <w:lvlJc w:val="left"/>
      <w:pPr>
        <w:ind w:left="3443" w:hanging="348"/>
      </w:pPr>
      <w:rPr>
        <w:rFonts w:ascii="Symbol" w:hAnsi="Symbol" w:cs="Symbol" w:hint="default"/>
      </w:rPr>
    </w:lvl>
    <w:lvl w:ilvl="4">
      <w:start w:val="1"/>
      <w:numFmt w:val="bullet"/>
      <w:lvlText w:val=""/>
      <w:lvlJc w:val="left"/>
      <w:pPr>
        <w:ind w:left="4318" w:hanging="348"/>
      </w:pPr>
      <w:rPr>
        <w:rFonts w:ascii="Symbol" w:hAnsi="Symbol" w:cs="Symbol" w:hint="default"/>
      </w:rPr>
    </w:lvl>
    <w:lvl w:ilvl="5">
      <w:start w:val="1"/>
      <w:numFmt w:val="bullet"/>
      <w:lvlText w:val=""/>
      <w:lvlJc w:val="left"/>
      <w:pPr>
        <w:ind w:left="5193" w:hanging="348"/>
      </w:pPr>
      <w:rPr>
        <w:rFonts w:ascii="Symbol" w:hAnsi="Symbol" w:cs="Symbol" w:hint="default"/>
      </w:rPr>
    </w:lvl>
    <w:lvl w:ilvl="6">
      <w:start w:val="1"/>
      <w:numFmt w:val="bullet"/>
      <w:lvlText w:val=""/>
      <w:lvlJc w:val="left"/>
      <w:pPr>
        <w:ind w:left="6067" w:hanging="348"/>
      </w:pPr>
      <w:rPr>
        <w:rFonts w:ascii="Symbol" w:hAnsi="Symbol" w:cs="Symbol" w:hint="default"/>
      </w:rPr>
    </w:lvl>
    <w:lvl w:ilvl="7">
      <w:start w:val="1"/>
      <w:numFmt w:val="bullet"/>
      <w:lvlText w:val=""/>
      <w:lvlJc w:val="left"/>
      <w:pPr>
        <w:ind w:left="6942" w:hanging="348"/>
      </w:pPr>
      <w:rPr>
        <w:rFonts w:ascii="Symbol" w:hAnsi="Symbol" w:cs="Symbol" w:hint="default"/>
      </w:rPr>
    </w:lvl>
    <w:lvl w:ilvl="8">
      <w:start w:val="1"/>
      <w:numFmt w:val="bullet"/>
      <w:lvlText w:val=""/>
      <w:lvlJc w:val="left"/>
      <w:pPr>
        <w:ind w:left="7817" w:hanging="348"/>
      </w:pPr>
      <w:rPr>
        <w:rFonts w:ascii="Symbol" w:hAnsi="Symbol" w:cs="Symbol" w:hint="default"/>
      </w:rPr>
    </w:lvl>
  </w:abstractNum>
  <w:abstractNum w:abstractNumId="3" w15:restartNumberingAfterBreak="0">
    <w:nsid w:val="17D50071"/>
    <w:multiLevelType w:val="multilevel"/>
    <w:tmpl w:val="542A51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9ED4EBF"/>
    <w:multiLevelType w:val="multilevel"/>
    <w:tmpl w:val="8DCE8FEE"/>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3A2EA8"/>
    <w:multiLevelType w:val="multilevel"/>
    <w:tmpl w:val="59D0E120"/>
    <w:lvl w:ilvl="0">
      <w:start w:val="1"/>
      <w:numFmt w:val="decimal"/>
      <w:lvlText w:val="%1)"/>
      <w:lvlJc w:val="left"/>
      <w:pPr>
        <w:ind w:left="102" w:hanging="425"/>
      </w:pPr>
      <w:rPr>
        <w:rFonts w:ascii="Times New Roman" w:hAnsi="Times New Roman"/>
        <w:spacing w:val="-16"/>
        <w:w w:val="99"/>
        <w:sz w:val="28"/>
      </w:rPr>
    </w:lvl>
    <w:lvl w:ilvl="1">
      <w:start w:val="1"/>
      <w:numFmt w:val="bullet"/>
      <w:lvlText w:val=""/>
      <w:lvlJc w:val="left"/>
      <w:pPr>
        <w:ind w:left="1046" w:hanging="425"/>
      </w:pPr>
      <w:rPr>
        <w:rFonts w:ascii="Symbol" w:hAnsi="Symbol" w:cs="Symbol" w:hint="default"/>
      </w:rPr>
    </w:lvl>
    <w:lvl w:ilvl="2">
      <w:start w:val="1"/>
      <w:numFmt w:val="bullet"/>
      <w:lvlText w:val=""/>
      <w:lvlJc w:val="left"/>
      <w:pPr>
        <w:ind w:left="1993" w:hanging="425"/>
      </w:pPr>
      <w:rPr>
        <w:rFonts w:ascii="Symbol" w:hAnsi="Symbol" w:cs="Symbol" w:hint="default"/>
      </w:rPr>
    </w:lvl>
    <w:lvl w:ilvl="3">
      <w:start w:val="1"/>
      <w:numFmt w:val="bullet"/>
      <w:lvlText w:val=""/>
      <w:lvlJc w:val="left"/>
      <w:pPr>
        <w:ind w:left="2939" w:hanging="425"/>
      </w:pPr>
      <w:rPr>
        <w:rFonts w:ascii="Symbol" w:hAnsi="Symbol" w:cs="Symbol" w:hint="default"/>
      </w:rPr>
    </w:lvl>
    <w:lvl w:ilvl="4">
      <w:start w:val="1"/>
      <w:numFmt w:val="bullet"/>
      <w:lvlText w:val=""/>
      <w:lvlJc w:val="left"/>
      <w:pPr>
        <w:ind w:left="3886" w:hanging="425"/>
      </w:pPr>
      <w:rPr>
        <w:rFonts w:ascii="Symbol" w:hAnsi="Symbol" w:cs="Symbol" w:hint="default"/>
      </w:rPr>
    </w:lvl>
    <w:lvl w:ilvl="5">
      <w:start w:val="1"/>
      <w:numFmt w:val="bullet"/>
      <w:lvlText w:val=""/>
      <w:lvlJc w:val="left"/>
      <w:pPr>
        <w:ind w:left="4833" w:hanging="425"/>
      </w:pPr>
      <w:rPr>
        <w:rFonts w:ascii="Symbol" w:hAnsi="Symbol" w:cs="Symbol" w:hint="default"/>
      </w:rPr>
    </w:lvl>
    <w:lvl w:ilvl="6">
      <w:start w:val="1"/>
      <w:numFmt w:val="bullet"/>
      <w:lvlText w:val=""/>
      <w:lvlJc w:val="left"/>
      <w:pPr>
        <w:ind w:left="5779" w:hanging="425"/>
      </w:pPr>
      <w:rPr>
        <w:rFonts w:ascii="Symbol" w:hAnsi="Symbol" w:cs="Symbol" w:hint="default"/>
      </w:rPr>
    </w:lvl>
    <w:lvl w:ilvl="7">
      <w:start w:val="1"/>
      <w:numFmt w:val="bullet"/>
      <w:lvlText w:val=""/>
      <w:lvlJc w:val="left"/>
      <w:pPr>
        <w:ind w:left="6726" w:hanging="425"/>
      </w:pPr>
      <w:rPr>
        <w:rFonts w:ascii="Symbol" w:hAnsi="Symbol" w:cs="Symbol" w:hint="default"/>
      </w:rPr>
    </w:lvl>
    <w:lvl w:ilvl="8">
      <w:start w:val="1"/>
      <w:numFmt w:val="bullet"/>
      <w:lvlText w:val=""/>
      <w:lvlJc w:val="left"/>
      <w:pPr>
        <w:ind w:left="7673" w:hanging="425"/>
      </w:pPr>
      <w:rPr>
        <w:rFonts w:ascii="Symbol" w:hAnsi="Symbol" w:cs="Symbol" w:hint="default"/>
      </w:rPr>
    </w:lvl>
  </w:abstractNum>
  <w:abstractNum w:abstractNumId="6" w15:restartNumberingAfterBreak="0">
    <w:nsid w:val="1B9A180D"/>
    <w:multiLevelType w:val="multilevel"/>
    <w:tmpl w:val="A7BA3112"/>
    <w:lvl w:ilvl="0">
      <w:start w:val="1"/>
      <w:numFmt w:val="decimal"/>
      <w:lvlText w:val="%1)"/>
      <w:lvlJc w:val="left"/>
      <w:pPr>
        <w:ind w:left="1189" w:hanging="260"/>
      </w:pPr>
      <w:rPr>
        <w:rFonts w:ascii="Times New Roman" w:eastAsia="Times New Roman" w:hAnsi="Times New Roman" w:cs="Times New Roman"/>
        <w:b/>
        <w:w w:val="100"/>
        <w:sz w:val="28"/>
        <w:szCs w:val="24"/>
      </w:rPr>
    </w:lvl>
    <w:lvl w:ilvl="1">
      <w:start w:val="1"/>
      <w:numFmt w:val="upperLetter"/>
      <w:lvlText w:val="%2."/>
      <w:lvlJc w:val="left"/>
      <w:pPr>
        <w:ind w:left="1647" w:hanging="293"/>
      </w:pPr>
      <w:rPr>
        <w:rFonts w:ascii="Times New Roman" w:eastAsia="Times New Roman" w:hAnsi="Times New Roman" w:cs="Times New Roman"/>
        <w:b/>
        <w:w w:val="99"/>
        <w:sz w:val="28"/>
        <w:szCs w:val="24"/>
      </w:rPr>
    </w:lvl>
    <w:lvl w:ilvl="2">
      <w:start w:val="1"/>
      <w:numFmt w:val="bullet"/>
      <w:lvlText w:val=""/>
      <w:lvlJc w:val="left"/>
      <w:pPr>
        <w:ind w:left="2547" w:hanging="293"/>
      </w:pPr>
      <w:rPr>
        <w:rFonts w:ascii="Symbol" w:hAnsi="Symbol" w:cs="Symbol" w:hint="default"/>
      </w:rPr>
    </w:lvl>
    <w:lvl w:ilvl="3">
      <w:start w:val="1"/>
      <w:numFmt w:val="bullet"/>
      <w:lvlText w:val=""/>
      <w:lvlJc w:val="left"/>
      <w:pPr>
        <w:ind w:left="3454" w:hanging="293"/>
      </w:pPr>
      <w:rPr>
        <w:rFonts w:ascii="Symbol" w:hAnsi="Symbol" w:cs="Symbol" w:hint="default"/>
      </w:rPr>
    </w:lvl>
    <w:lvl w:ilvl="4">
      <w:start w:val="1"/>
      <w:numFmt w:val="bullet"/>
      <w:lvlText w:val=""/>
      <w:lvlJc w:val="left"/>
      <w:pPr>
        <w:ind w:left="4362" w:hanging="293"/>
      </w:pPr>
      <w:rPr>
        <w:rFonts w:ascii="Symbol" w:hAnsi="Symbol" w:cs="Symbol" w:hint="default"/>
      </w:rPr>
    </w:lvl>
    <w:lvl w:ilvl="5">
      <w:start w:val="1"/>
      <w:numFmt w:val="bullet"/>
      <w:lvlText w:val=""/>
      <w:lvlJc w:val="left"/>
      <w:pPr>
        <w:ind w:left="5269" w:hanging="293"/>
      </w:pPr>
      <w:rPr>
        <w:rFonts w:ascii="Symbol" w:hAnsi="Symbol" w:cs="Symbol" w:hint="default"/>
      </w:rPr>
    </w:lvl>
    <w:lvl w:ilvl="6">
      <w:start w:val="1"/>
      <w:numFmt w:val="bullet"/>
      <w:lvlText w:val=""/>
      <w:lvlJc w:val="left"/>
      <w:pPr>
        <w:ind w:left="6176" w:hanging="293"/>
      </w:pPr>
      <w:rPr>
        <w:rFonts w:ascii="Symbol" w:hAnsi="Symbol" w:cs="Symbol" w:hint="default"/>
      </w:rPr>
    </w:lvl>
    <w:lvl w:ilvl="7">
      <w:start w:val="1"/>
      <w:numFmt w:val="bullet"/>
      <w:lvlText w:val=""/>
      <w:lvlJc w:val="left"/>
      <w:pPr>
        <w:ind w:left="7084" w:hanging="293"/>
      </w:pPr>
      <w:rPr>
        <w:rFonts w:ascii="Symbol" w:hAnsi="Symbol" w:cs="Symbol" w:hint="default"/>
      </w:rPr>
    </w:lvl>
    <w:lvl w:ilvl="8">
      <w:start w:val="1"/>
      <w:numFmt w:val="bullet"/>
      <w:lvlText w:val=""/>
      <w:lvlJc w:val="left"/>
      <w:pPr>
        <w:ind w:left="7991" w:hanging="293"/>
      </w:pPr>
      <w:rPr>
        <w:rFonts w:ascii="Symbol" w:hAnsi="Symbol" w:cs="Symbol" w:hint="default"/>
      </w:rPr>
    </w:lvl>
  </w:abstractNum>
  <w:abstractNum w:abstractNumId="7" w15:restartNumberingAfterBreak="0">
    <w:nsid w:val="24A33C2B"/>
    <w:multiLevelType w:val="multilevel"/>
    <w:tmpl w:val="16122B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3486F3E"/>
    <w:multiLevelType w:val="multilevel"/>
    <w:tmpl w:val="B7F272EE"/>
    <w:lvl w:ilvl="0">
      <w:start w:val="1"/>
      <w:numFmt w:val="decimal"/>
      <w:lvlText w:val="%1)"/>
      <w:lvlJc w:val="left"/>
      <w:pPr>
        <w:ind w:left="1921" w:hanging="260"/>
      </w:pPr>
      <w:rPr>
        <w:rFonts w:ascii="Times New Roman" w:eastAsia="Times New Roman" w:hAnsi="Times New Roman" w:cs="Times New Roman"/>
        <w:b/>
        <w:w w:val="99"/>
        <w:sz w:val="28"/>
        <w:szCs w:val="24"/>
      </w:rPr>
    </w:lvl>
    <w:lvl w:ilvl="1">
      <w:start w:val="1"/>
      <w:numFmt w:val="bullet"/>
      <w:lvlText w:val=""/>
      <w:lvlJc w:val="left"/>
      <w:pPr>
        <w:ind w:left="2724" w:hanging="260"/>
      </w:pPr>
      <w:rPr>
        <w:rFonts w:ascii="Symbol" w:hAnsi="Symbol" w:cs="Symbol" w:hint="default"/>
      </w:rPr>
    </w:lvl>
    <w:lvl w:ilvl="2">
      <w:start w:val="1"/>
      <w:numFmt w:val="bullet"/>
      <w:lvlText w:val=""/>
      <w:lvlJc w:val="left"/>
      <w:pPr>
        <w:ind w:left="3529" w:hanging="260"/>
      </w:pPr>
      <w:rPr>
        <w:rFonts w:ascii="Symbol" w:hAnsi="Symbol" w:cs="Symbol" w:hint="default"/>
      </w:rPr>
    </w:lvl>
    <w:lvl w:ilvl="3">
      <w:start w:val="1"/>
      <w:numFmt w:val="bullet"/>
      <w:lvlText w:val=""/>
      <w:lvlJc w:val="left"/>
      <w:pPr>
        <w:ind w:left="4333" w:hanging="260"/>
      </w:pPr>
      <w:rPr>
        <w:rFonts w:ascii="Symbol" w:hAnsi="Symbol" w:cs="Symbol" w:hint="default"/>
      </w:rPr>
    </w:lvl>
    <w:lvl w:ilvl="4">
      <w:start w:val="1"/>
      <w:numFmt w:val="bullet"/>
      <w:lvlText w:val=""/>
      <w:lvlJc w:val="left"/>
      <w:pPr>
        <w:ind w:left="5138" w:hanging="260"/>
      </w:pPr>
      <w:rPr>
        <w:rFonts w:ascii="Symbol" w:hAnsi="Symbol" w:cs="Symbol" w:hint="default"/>
      </w:rPr>
    </w:lvl>
    <w:lvl w:ilvl="5">
      <w:start w:val="1"/>
      <w:numFmt w:val="bullet"/>
      <w:lvlText w:val=""/>
      <w:lvlJc w:val="left"/>
      <w:pPr>
        <w:ind w:left="5943" w:hanging="260"/>
      </w:pPr>
      <w:rPr>
        <w:rFonts w:ascii="Symbol" w:hAnsi="Symbol" w:cs="Symbol" w:hint="default"/>
      </w:rPr>
    </w:lvl>
    <w:lvl w:ilvl="6">
      <w:start w:val="1"/>
      <w:numFmt w:val="bullet"/>
      <w:lvlText w:val=""/>
      <w:lvlJc w:val="left"/>
      <w:pPr>
        <w:ind w:left="6747" w:hanging="260"/>
      </w:pPr>
      <w:rPr>
        <w:rFonts w:ascii="Symbol" w:hAnsi="Symbol" w:cs="Symbol" w:hint="default"/>
      </w:rPr>
    </w:lvl>
    <w:lvl w:ilvl="7">
      <w:start w:val="1"/>
      <w:numFmt w:val="bullet"/>
      <w:lvlText w:val=""/>
      <w:lvlJc w:val="left"/>
      <w:pPr>
        <w:ind w:left="7552" w:hanging="260"/>
      </w:pPr>
      <w:rPr>
        <w:rFonts w:ascii="Symbol" w:hAnsi="Symbol" w:cs="Symbol" w:hint="default"/>
      </w:rPr>
    </w:lvl>
    <w:lvl w:ilvl="8">
      <w:start w:val="1"/>
      <w:numFmt w:val="bullet"/>
      <w:lvlText w:val=""/>
      <w:lvlJc w:val="left"/>
      <w:pPr>
        <w:ind w:left="8357" w:hanging="260"/>
      </w:pPr>
      <w:rPr>
        <w:rFonts w:ascii="Symbol" w:hAnsi="Symbol" w:cs="Symbol" w:hint="default"/>
      </w:rPr>
    </w:lvl>
  </w:abstractNum>
  <w:abstractNum w:abstractNumId="9" w15:restartNumberingAfterBreak="0">
    <w:nsid w:val="437949F9"/>
    <w:multiLevelType w:val="multilevel"/>
    <w:tmpl w:val="50DEAEE8"/>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AA5C06"/>
    <w:multiLevelType w:val="multilevel"/>
    <w:tmpl w:val="566E1546"/>
    <w:lvl w:ilvl="0">
      <w:start w:val="1"/>
      <w:numFmt w:val="decimal"/>
      <w:lvlText w:val="%1)"/>
      <w:lvlJc w:val="left"/>
      <w:pPr>
        <w:ind w:left="1290" w:hanging="360"/>
      </w:pPr>
      <w:rPr>
        <w:rFonts w:ascii="Times New Roman" w:eastAsia="SimSun" w:hAnsi="Times New Roman" w:cs="SimSun"/>
        <w:b/>
        <w:w w:val="100"/>
        <w:sz w:val="28"/>
        <w:szCs w:val="24"/>
      </w:rPr>
    </w:lvl>
    <w:lvl w:ilvl="1">
      <w:start w:val="1"/>
      <w:numFmt w:val="upperLetter"/>
      <w:lvlText w:val="%2."/>
      <w:lvlJc w:val="left"/>
      <w:pPr>
        <w:ind w:left="1930" w:hanging="293"/>
      </w:pPr>
      <w:rPr>
        <w:rFonts w:ascii="Times New Roman" w:eastAsia="Times New Roman" w:hAnsi="Times New Roman" w:cs="Times New Roman"/>
        <w:b/>
        <w:spacing w:val="-1"/>
        <w:w w:val="99"/>
        <w:sz w:val="28"/>
        <w:szCs w:val="24"/>
      </w:rPr>
    </w:lvl>
    <w:lvl w:ilvl="2">
      <w:start w:val="1"/>
      <w:numFmt w:val="bullet"/>
      <w:lvlText w:val=""/>
      <w:lvlJc w:val="left"/>
      <w:pPr>
        <w:ind w:left="2845" w:hanging="293"/>
      </w:pPr>
      <w:rPr>
        <w:rFonts w:ascii="Symbol" w:hAnsi="Symbol" w:cs="Symbol" w:hint="default"/>
      </w:rPr>
    </w:lvl>
    <w:lvl w:ilvl="3">
      <w:start w:val="1"/>
      <w:numFmt w:val="bullet"/>
      <w:lvlText w:val=""/>
      <w:lvlJc w:val="left"/>
      <w:pPr>
        <w:ind w:left="3750" w:hanging="293"/>
      </w:pPr>
      <w:rPr>
        <w:rFonts w:ascii="Symbol" w:hAnsi="Symbol" w:cs="Symbol" w:hint="default"/>
      </w:rPr>
    </w:lvl>
    <w:lvl w:ilvl="4">
      <w:start w:val="1"/>
      <w:numFmt w:val="bullet"/>
      <w:lvlText w:val=""/>
      <w:lvlJc w:val="left"/>
      <w:pPr>
        <w:ind w:left="4655" w:hanging="293"/>
      </w:pPr>
      <w:rPr>
        <w:rFonts w:ascii="Symbol" w:hAnsi="Symbol" w:cs="Symbol" w:hint="default"/>
      </w:rPr>
    </w:lvl>
    <w:lvl w:ilvl="5">
      <w:start w:val="1"/>
      <w:numFmt w:val="bullet"/>
      <w:lvlText w:val=""/>
      <w:lvlJc w:val="left"/>
      <w:pPr>
        <w:ind w:left="5560" w:hanging="293"/>
      </w:pPr>
      <w:rPr>
        <w:rFonts w:ascii="Symbol" w:hAnsi="Symbol" w:cs="Symbol" w:hint="default"/>
      </w:rPr>
    </w:lvl>
    <w:lvl w:ilvl="6">
      <w:start w:val="1"/>
      <w:numFmt w:val="bullet"/>
      <w:lvlText w:val=""/>
      <w:lvlJc w:val="left"/>
      <w:pPr>
        <w:ind w:left="6465" w:hanging="293"/>
      </w:pPr>
      <w:rPr>
        <w:rFonts w:ascii="Symbol" w:hAnsi="Symbol" w:cs="Symbol" w:hint="default"/>
      </w:rPr>
    </w:lvl>
    <w:lvl w:ilvl="7">
      <w:start w:val="1"/>
      <w:numFmt w:val="bullet"/>
      <w:lvlText w:val=""/>
      <w:lvlJc w:val="left"/>
      <w:pPr>
        <w:ind w:left="7370" w:hanging="293"/>
      </w:pPr>
      <w:rPr>
        <w:rFonts w:ascii="Symbol" w:hAnsi="Symbol" w:cs="Symbol" w:hint="default"/>
      </w:rPr>
    </w:lvl>
    <w:lvl w:ilvl="8">
      <w:start w:val="1"/>
      <w:numFmt w:val="bullet"/>
      <w:lvlText w:val=""/>
      <w:lvlJc w:val="left"/>
      <w:pPr>
        <w:ind w:left="8276" w:hanging="293"/>
      </w:pPr>
      <w:rPr>
        <w:rFonts w:ascii="Symbol" w:hAnsi="Symbol" w:cs="Symbol" w:hint="default"/>
      </w:rPr>
    </w:lvl>
  </w:abstractNum>
  <w:abstractNum w:abstractNumId="11" w15:restartNumberingAfterBreak="0">
    <w:nsid w:val="46375CFB"/>
    <w:multiLevelType w:val="multilevel"/>
    <w:tmpl w:val="80FE1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92840B2"/>
    <w:multiLevelType w:val="multilevel"/>
    <w:tmpl w:val="3B023622"/>
    <w:lvl w:ilvl="0">
      <w:start w:val="6"/>
      <w:numFmt w:val="decimal"/>
      <w:lvlText w:val="%1)"/>
      <w:lvlJc w:val="left"/>
      <w:pPr>
        <w:ind w:left="1201" w:hanging="260"/>
      </w:pPr>
      <w:rPr>
        <w:rFonts w:ascii="Times New Roman" w:eastAsia="Times New Roman" w:hAnsi="Times New Roman" w:cs="Times New Roman"/>
        <w:b/>
        <w:w w:val="100"/>
        <w:sz w:val="28"/>
        <w:szCs w:val="24"/>
      </w:rPr>
    </w:lvl>
    <w:lvl w:ilvl="1">
      <w:start w:val="1"/>
      <w:numFmt w:val="upperLetter"/>
      <w:lvlText w:val="%2."/>
      <w:lvlJc w:val="left"/>
      <w:pPr>
        <w:ind w:left="1638" w:hanging="284"/>
      </w:pPr>
      <w:rPr>
        <w:rFonts w:ascii="Times New Roman" w:eastAsia="Times New Roman" w:hAnsi="Times New Roman" w:cs="Times New Roman"/>
        <w:b/>
        <w:spacing w:val="-1"/>
        <w:w w:val="99"/>
        <w:sz w:val="28"/>
        <w:szCs w:val="24"/>
      </w:rPr>
    </w:lvl>
    <w:lvl w:ilvl="2">
      <w:start w:val="1"/>
      <w:numFmt w:val="bullet"/>
      <w:lvlText w:val=""/>
      <w:lvlJc w:val="left"/>
      <w:pPr>
        <w:ind w:left="2547" w:hanging="284"/>
      </w:pPr>
      <w:rPr>
        <w:rFonts w:ascii="Symbol" w:hAnsi="Symbol" w:cs="Symbol" w:hint="default"/>
      </w:rPr>
    </w:lvl>
    <w:lvl w:ilvl="3">
      <w:start w:val="1"/>
      <w:numFmt w:val="bullet"/>
      <w:lvlText w:val=""/>
      <w:lvlJc w:val="left"/>
      <w:pPr>
        <w:ind w:left="3454" w:hanging="284"/>
      </w:pPr>
      <w:rPr>
        <w:rFonts w:ascii="Symbol" w:hAnsi="Symbol" w:cs="Symbol" w:hint="default"/>
      </w:rPr>
    </w:lvl>
    <w:lvl w:ilvl="4">
      <w:start w:val="1"/>
      <w:numFmt w:val="bullet"/>
      <w:lvlText w:val=""/>
      <w:lvlJc w:val="left"/>
      <w:pPr>
        <w:ind w:left="4362" w:hanging="284"/>
      </w:pPr>
      <w:rPr>
        <w:rFonts w:ascii="Symbol" w:hAnsi="Symbol" w:cs="Symbol" w:hint="default"/>
      </w:rPr>
    </w:lvl>
    <w:lvl w:ilvl="5">
      <w:start w:val="1"/>
      <w:numFmt w:val="bullet"/>
      <w:lvlText w:val=""/>
      <w:lvlJc w:val="left"/>
      <w:pPr>
        <w:ind w:left="5269" w:hanging="284"/>
      </w:pPr>
      <w:rPr>
        <w:rFonts w:ascii="Symbol" w:hAnsi="Symbol" w:cs="Symbol" w:hint="default"/>
      </w:rPr>
    </w:lvl>
    <w:lvl w:ilvl="6">
      <w:start w:val="1"/>
      <w:numFmt w:val="bullet"/>
      <w:lvlText w:val=""/>
      <w:lvlJc w:val="left"/>
      <w:pPr>
        <w:ind w:left="6176" w:hanging="284"/>
      </w:pPr>
      <w:rPr>
        <w:rFonts w:ascii="Symbol" w:hAnsi="Symbol" w:cs="Symbol" w:hint="default"/>
      </w:rPr>
    </w:lvl>
    <w:lvl w:ilvl="7">
      <w:start w:val="1"/>
      <w:numFmt w:val="bullet"/>
      <w:lvlText w:val=""/>
      <w:lvlJc w:val="left"/>
      <w:pPr>
        <w:ind w:left="7084" w:hanging="284"/>
      </w:pPr>
      <w:rPr>
        <w:rFonts w:ascii="Symbol" w:hAnsi="Symbol" w:cs="Symbol" w:hint="default"/>
      </w:rPr>
    </w:lvl>
    <w:lvl w:ilvl="8">
      <w:start w:val="1"/>
      <w:numFmt w:val="bullet"/>
      <w:lvlText w:val=""/>
      <w:lvlJc w:val="left"/>
      <w:pPr>
        <w:ind w:left="7991" w:hanging="284"/>
      </w:pPr>
      <w:rPr>
        <w:rFonts w:ascii="Symbol" w:hAnsi="Symbol" w:cs="Symbol" w:hint="default"/>
      </w:rPr>
    </w:lvl>
  </w:abstractNum>
  <w:abstractNum w:abstractNumId="13" w15:restartNumberingAfterBreak="0">
    <w:nsid w:val="4BF415F2"/>
    <w:multiLevelType w:val="multilevel"/>
    <w:tmpl w:val="43463C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925265"/>
    <w:multiLevelType w:val="multilevel"/>
    <w:tmpl w:val="59E4173A"/>
    <w:lvl w:ilvl="0">
      <w:start w:val="1"/>
      <w:numFmt w:val="decimal"/>
      <w:lvlText w:val="%1)"/>
      <w:lvlJc w:val="left"/>
      <w:pPr>
        <w:ind w:left="1189" w:hanging="260"/>
      </w:pPr>
      <w:rPr>
        <w:rFonts w:ascii="Times New Roman" w:eastAsia="Times New Roman" w:hAnsi="Times New Roman" w:cs="Times New Roman"/>
        <w:b/>
        <w:w w:val="100"/>
        <w:sz w:val="28"/>
        <w:szCs w:val="24"/>
      </w:rPr>
    </w:lvl>
    <w:lvl w:ilvl="1">
      <w:start w:val="1"/>
      <w:numFmt w:val="upperLetter"/>
      <w:lvlText w:val="%2."/>
      <w:lvlJc w:val="left"/>
      <w:pPr>
        <w:ind w:left="1930" w:hanging="293"/>
      </w:pPr>
      <w:rPr>
        <w:rFonts w:ascii="Times New Roman" w:eastAsia="Times New Roman" w:hAnsi="Times New Roman" w:cs="Times New Roman"/>
        <w:b/>
        <w:spacing w:val="-2"/>
        <w:w w:val="99"/>
        <w:sz w:val="28"/>
        <w:szCs w:val="24"/>
      </w:rPr>
    </w:lvl>
    <w:lvl w:ilvl="2">
      <w:start w:val="1"/>
      <w:numFmt w:val="bullet"/>
      <w:lvlText w:val=""/>
      <w:lvlJc w:val="left"/>
      <w:pPr>
        <w:ind w:left="2814" w:hanging="293"/>
      </w:pPr>
      <w:rPr>
        <w:rFonts w:ascii="Symbol" w:hAnsi="Symbol" w:cs="Symbol" w:hint="default"/>
      </w:rPr>
    </w:lvl>
    <w:lvl w:ilvl="3">
      <w:start w:val="1"/>
      <w:numFmt w:val="bullet"/>
      <w:lvlText w:val=""/>
      <w:lvlJc w:val="left"/>
      <w:pPr>
        <w:ind w:left="3688" w:hanging="293"/>
      </w:pPr>
      <w:rPr>
        <w:rFonts w:ascii="Symbol" w:hAnsi="Symbol" w:cs="Symbol" w:hint="default"/>
      </w:rPr>
    </w:lvl>
    <w:lvl w:ilvl="4">
      <w:start w:val="1"/>
      <w:numFmt w:val="bullet"/>
      <w:lvlText w:val=""/>
      <w:lvlJc w:val="left"/>
      <w:pPr>
        <w:ind w:left="4562" w:hanging="293"/>
      </w:pPr>
      <w:rPr>
        <w:rFonts w:ascii="Symbol" w:hAnsi="Symbol" w:cs="Symbol" w:hint="default"/>
      </w:rPr>
    </w:lvl>
    <w:lvl w:ilvl="5">
      <w:start w:val="1"/>
      <w:numFmt w:val="bullet"/>
      <w:lvlText w:val=""/>
      <w:lvlJc w:val="left"/>
      <w:pPr>
        <w:ind w:left="5436" w:hanging="293"/>
      </w:pPr>
      <w:rPr>
        <w:rFonts w:ascii="Symbol" w:hAnsi="Symbol" w:cs="Symbol" w:hint="default"/>
      </w:rPr>
    </w:lvl>
    <w:lvl w:ilvl="6">
      <w:start w:val="1"/>
      <w:numFmt w:val="bullet"/>
      <w:lvlText w:val=""/>
      <w:lvlJc w:val="left"/>
      <w:pPr>
        <w:ind w:left="6310" w:hanging="293"/>
      </w:pPr>
      <w:rPr>
        <w:rFonts w:ascii="Symbol" w:hAnsi="Symbol" w:cs="Symbol" w:hint="default"/>
      </w:rPr>
    </w:lvl>
    <w:lvl w:ilvl="7">
      <w:start w:val="1"/>
      <w:numFmt w:val="bullet"/>
      <w:lvlText w:val=""/>
      <w:lvlJc w:val="left"/>
      <w:pPr>
        <w:ind w:left="7184" w:hanging="293"/>
      </w:pPr>
      <w:rPr>
        <w:rFonts w:ascii="Symbol" w:hAnsi="Symbol" w:cs="Symbol" w:hint="default"/>
      </w:rPr>
    </w:lvl>
    <w:lvl w:ilvl="8">
      <w:start w:val="1"/>
      <w:numFmt w:val="bullet"/>
      <w:lvlText w:val=""/>
      <w:lvlJc w:val="left"/>
      <w:pPr>
        <w:ind w:left="8058" w:hanging="293"/>
      </w:pPr>
      <w:rPr>
        <w:rFonts w:ascii="Symbol" w:hAnsi="Symbol" w:cs="Symbol" w:hint="default"/>
      </w:rPr>
    </w:lvl>
  </w:abstractNum>
  <w:abstractNum w:abstractNumId="15" w15:restartNumberingAfterBreak="0">
    <w:nsid w:val="501B6F79"/>
    <w:multiLevelType w:val="multilevel"/>
    <w:tmpl w:val="75F2576E"/>
    <w:lvl w:ilvl="0">
      <w:start w:val="6"/>
      <w:numFmt w:val="decimal"/>
      <w:lvlText w:val="%1)"/>
      <w:lvlJc w:val="left"/>
      <w:pPr>
        <w:ind w:left="1227" w:hanging="298"/>
      </w:pPr>
      <w:rPr>
        <w:rFonts w:ascii="Times New Roman" w:hAnsi="Times New Roman"/>
        <w:b/>
        <w:w w:val="100"/>
        <w:sz w:val="28"/>
      </w:rPr>
    </w:lvl>
    <w:lvl w:ilvl="1">
      <w:start w:val="1"/>
      <w:numFmt w:val="upperLetter"/>
      <w:lvlText w:val="%2."/>
      <w:lvlJc w:val="left"/>
      <w:pPr>
        <w:ind w:left="1930" w:hanging="293"/>
      </w:pPr>
      <w:rPr>
        <w:rFonts w:ascii="Times New Roman" w:hAnsi="Times New Roman"/>
        <w:b/>
        <w:w w:val="99"/>
        <w:sz w:val="28"/>
      </w:rPr>
    </w:lvl>
    <w:lvl w:ilvl="2">
      <w:start w:val="1"/>
      <w:numFmt w:val="bullet"/>
      <w:lvlText w:val=""/>
      <w:lvlJc w:val="left"/>
      <w:pPr>
        <w:ind w:left="2000" w:hanging="293"/>
      </w:pPr>
      <w:rPr>
        <w:rFonts w:ascii="Symbol" w:hAnsi="Symbol" w:cs="Symbol" w:hint="default"/>
      </w:rPr>
    </w:lvl>
    <w:lvl w:ilvl="3">
      <w:start w:val="1"/>
      <w:numFmt w:val="bullet"/>
      <w:lvlText w:val=""/>
      <w:lvlJc w:val="left"/>
      <w:pPr>
        <w:ind w:left="2975" w:hanging="293"/>
      </w:pPr>
      <w:rPr>
        <w:rFonts w:ascii="Symbol" w:hAnsi="Symbol" w:cs="Symbol" w:hint="default"/>
      </w:rPr>
    </w:lvl>
    <w:lvl w:ilvl="4">
      <w:start w:val="1"/>
      <w:numFmt w:val="bullet"/>
      <w:lvlText w:val=""/>
      <w:lvlJc w:val="left"/>
      <w:pPr>
        <w:ind w:left="3951" w:hanging="293"/>
      </w:pPr>
      <w:rPr>
        <w:rFonts w:ascii="Symbol" w:hAnsi="Symbol" w:cs="Symbol" w:hint="default"/>
      </w:rPr>
    </w:lvl>
    <w:lvl w:ilvl="5">
      <w:start w:val="1"/>
      <w:numFmt w:val="bullet"/>
      <w:lvlText w:val=""/>
      <w:lvlJc w:val="left"/>
      <w:pPr>
        <w:ind w:left="4927" w:hanging="293"/>
      </w:pPr>
      <w:rPr>
        <w:rFonts w:ascii="Symbol" w:hAnsi="Symbol" w:cs="Symbol" w:hint="default"/>
      </w:rPr>
    </w:lvl>
    <w:lvl w:ilvl="6">
      <w:start w:val="1"/>
      <w:numFmt w:val="bullet"/>
      <w:lvlText w:val=""/>
      <w:lvlJc w:val="left"/>
      <w:pPr>
        <w:ind w:left="5903" w:hanging="293"/>
      </w:pPr>
      <w:rPr>
        <w:rFonts w:ascii="Symbol" w:hAnsi="Symbol" w:cs="Symbol" w:hint="default"/>
      </w:rPr>
    </w:lvl>
    <w:lvl w:ilvl="7">
      <w:start w:val="1"/>
      <w:numFmt w:val="bullet"/>
      <w:lvlText w:val=""/>
      <w:lvlJc w:val="left"/>
      <w:pPr>
        <w:ind w:left="6879" w:hanging="293"/>
      </w:pPr>
      <w:rPr>
        <w:rFonts w:ascii="Symbol" w:hAnsi="Symbol" w:cs="Symbol" w:hint="default"/>
      </w:rPr>
    </w:lvl>
    <w:lvl w:ilvl="8">
      <w:start w:val="1"/>
      <w:numFmt w:val="bullet"/>
      <w:lvlText w:val=""/>
      <w:lvlJc w:val="left"/>
      <w:pPr>
        <w:ind w:left="7854" w:hanging="293"/>
      </w:pPr>
      <w:rPr>
        <w:rFonts w:ascii="Symbol" w:hAnsi="Symbol" w:cs="Symbol" w:hint="default"/>
      </w:rPr>
    </w:lvl>
  </w:abstractNum>
  <w:abstractNum w:abstractNumId="16" w15:restartNumberingAfterBreak="0">
    <w:nsid w:val="5171180D"/>
    <w:multiLevelType w:val="multilevel"/>
    <w:tmpl w:val="B644EEC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52C34BEC"/>
    <w:multiLevelType w:val="multilevel"/>
    <w:tmpl w:val="B4DE38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CF1EEB"/>
    <w:multiLevelType w:val="multilevel"/>
    <w:tmpl w:val="8502124E"/>
    <w:lvl w:ilvl="0">
      <w:start w:val="6"/>
      <w:numFmt w:val="decimal"/>
      <w:lvlText w:val="%1)"/>
      <w:lvlJc w:val="left"/>
      <w:pPr>
        <w:ind w:left="985" w:hanging="404"/>
      </w:pPr>
      <w:rPr>
        <w:rFonts w:ascii="Times New Roman" w:eastAsia="Times New Roman" w:hAnsi="Times New Roman" w:cs="Times New Roman"/>
        <w:b/>
        <w:w w:val="99"/>
        <w:sz w:val="28"/>
        <w:szCs w:val="24"/>
      </w:rPr>
    </w:lvl>
    <w:lvl w:ilvl="1">
      <w:start w:val="1"/>
      <w:numFmt w:val="decimal"/>
      <w:lvlText w:val="%2."/>
      <w:lvlJc w:val="left"/>
      <w:pPr>
        <w:ind w:left="1302" w:hanging="360"/>
      </w:pPr>
      <w:rPr>
        <w:rFonts w:ascii="Times New Roman" w:eastAsia="Times New Roman" w:hAnsi="Times New Roman" w:cs="Times New Roman"/>
        <w:b/>
        <w:bCs/>
        <w:spacing w:val="-30"/>
        <w:w w:val="99"/>
        <w:sz w:val="28"/>
        <w:szCs w:val="24"/>
      </w:rPr>
    </w:lvl>
    <w:lvl w:ilvl="2">
      <w:start w:val="1"/>
      <w:numFmt w:val="bullet"/>
      <w:lvlText w:val=""/>
      <w:lvlJc w:val="left"/>
      <w:pPr>
        <w:ind w:left="2262" w:hanging="360"/>
      </w:pPr>
      <w:rPr>
        <w:rFonts w:ascii="Symbol" w:hAnsi="Symbol" w:cs="Symbol" w:hint="default"/>
      </w:rPr>
    </w:lvl>
    <w:lvl w:ilvl="3">
      <w:start w:val="1"/>
      <w:numFmt w:val="bullet"/>
      <w:lvlText w:val=""/>
      <w:lvlJc w:val="left"/>
      <w:pPr>
        <w:ind w:left="3225" w:hanging="360"/>
      </w:pPr>
      <w:rPr>
        <w:rFonts w:ascii="Symbol" w:hAnsi="Symbol" w:cs="Symbol" w:hint="default"/>
      </w:rPr>
    </w:lvl>
    <w:lvl w:ilvl="4">
      <w:start w:val="1"/>
      <w:numFmt w:val="bullet"/>
      <w:lvlText w:val=""/>
      <w:lvlJc w:val="left"/>
      <w:pPr>
        <w:ind w:left="4188" w:hanging="360"/>
      </w:pPr>
      <w:rPr>
        <w:rFonts w:ascii="Symbol" w:hAnsi="Symbol" w:cs="Symbol" w:hint="default"/>
      </w:rPr>
    </w:lvl>
    <w:lvl w:ilvl="5">
      <w:start w:val="1"/>
      <w:numFmt w:val="bullet"/>
      <w:lvlText w:val=""/>
      <w:lvlJc w:val="left"/>
      <w:pPr>
        <w:ind w:left="5151" w:hanging="360"/>
      </w:pPr>
      <w:rPr>
        <w:rFonts w:ascii="Symbol" w:hAnsi="Symbol" w:cs="Symbol" w:hint="default"/>
      </w:rPr>
    </w:lvl>
    <w:lvl w:ilvl="6">
      <w:start w:val="1"/>
      <w:numFmt w:val="bullet"/>
      <w:lvlText w:val=""/>
      <w:lvlJc w:val="left"/>
      <w:pPr>
        <w:ind w:left="6114" w:hanging="360"/>
      </w:pPr>
      <w:rPr>
        <w:rFonts w:ascii="Symbol" w:hAnsi="Symbol" w:cs="Symbol" w:hint="default"/>
      </w:rPr>
    </w:lvl>
    <w:lvl w:ilvl="7">
      <w:start w:val="1"/>
      <w:numFmt w:val="bullet"/>
      <w:lvlText w:val=""/>
      <w:lvlJc w:val="left"/>
      <w:pPr>
        <w:ind w:left="7077" w:hanging="360"/>
      </w:pPr>
      <w:rPr>
        <w:rFonts w:ascii="Symbol" w:hAnsi="Symbol" w:cs="Symbol" w:hint="default"/>
      </w:rPr>
    </w:lvl>
    <w:lvl w:ilvl="8">
      <w:start w:val="1"/>
      <w:numFmt w:val="bullet"/>
      <w:lvlText w:val=""/>
      <w:lvlJc w:val="left"/>
      <w:pPr>
        <w:ind w:left="8040" w:hanging="360"/>
      </w:pPr>
      <w:rPr>
        <w:rFonts w:ascii="Symbol" w:hAnsi="Symbol" w:cs="Symbol" w:hint="default"/>
      </w:rPr>
    </w:lvl>
  </w:abstractNum>
  <w:abstractNum w:abstractNumId="19" w15:restartNumberingAfterBreak="0">
    <w:nsid w:val="6AE652BC"/>
    <w:multiLevelType w:val="multilevel"/>
    <w:tmpl w:val="8BDCE028"/>
    <w:lvl w:ilvl="0">
      <w:start w:val="1"/>
      <w:numFmt w:val="decimal"/>
      <w:lvlText w:val="%1."/>
      <w:lvlJc w:val="left"/>
      <w:pPr>
        <w:ind w:left="942" w:hanging="464"/>
      </w:pPr>
      <w:rPr>
        <w:rFonts w:ascii="Times New Roman" w:hAnsi="Times New Roman"/>
        <w:b/>
        <w:bCs/>
        <w:spacing w:val="-2"/>
        <w:w w:val="99"/>
        <w:sz w:val="28"/>
      </w:rPr>
    </w:lvl>
    <w:lvl w:ilvl="1">
      <w:start w:val="1"/>
      <w:numFmt w:val="decimal"/>
      <w:lvlText w:val="%2."/>
      <w:lvlJc w:val="left"/>
      <w:pPr>
        <w:ind w:left="1050" w:hanging="240"/>
      </w:pPr>
      <w:rPr>
        <w:spacing w:val="-2"/>
        <w:w w:val="99"/>
      </w:rPr>
    </w:lvl>
    <w:lvl w:ilvl="2">
      <w:start w:val="1"/>
      <w:numFmt w:val="bullet"/>
      <w:lvlText w:val=""/>
      <w:lvlJc w:val="left"/>
      <w:pPr>
        <w:ind w:left="1060" w:hanging="240"/>
      </w:pPr>
      <w:rPr>
        <w:rFonts w:ascii="Symbol" w:hAnsi="Symbol" w:cs="Symbol" w:hint="default"/>
      </w:rPr>
    </w:lvl>
    <w:lvl w:ilvl="3">
      <w:start w:val="1"/>
      <w:numFmt w:val="bullet"/>
      <w:lvlText w:val=""/>
      <w:lvlJc w:val="left"/>
      <w:pPr>
        <w:ind w:left="2123" w:hanging="240"/>
      </w:pPr>
      <w:rPr>
        <w:rFonts w:ascii="Symbol" w:hAnsi="Symbol" w:cs="Symbol" w:hint="default"/>
      </w:rPr>
    </w:lvl>
    <w:lvl w:ilvl="4">
      <w:start w:val="1"/>
      <w:numFmt w:val="bullet"/>
      <w:lvlText w:val=""/>
      <w:lvlJc w:val="left"/>
      <w:pPr>
        <w:ind w:left="3186" w:hanging="240"/>
      </w:pPr>
      <w:rPr>
        <w:rFonts w:ascii="Symbol" w:hAnsi="Symbol" w:cs="Symbol" w:hint="default"/>
      </w:rPr>
    </w:lvl>
    <w:lvl w:ilvl="5">
      <w:start w:val="1"/>
      <w:numFmt w:val="bullet"/>
      <w:lvlText w:val=""/>
      <w:lvlJc w:val="left"/>
      <w:pPr>
        <w:ind w:left="4249" w:hanging="240"/>
      </w:pPr>
      <w:rPr>
        <w:rFonts w:ascii="Symbol" w:hAnsi="Symbol" w:cs="Symbol" w:hint="default"/>
      </w:rPr>
    </w:lvl>
    <w:lvl w:ilvl="6">
      <w:start w:val="1"/>
      <w:numFmt w:val="bullet"/>
      <w:lvlText w:val=""/>
      <w:lvlJc w:val="left"/>
      <w:pPr>
        <w:ind w:left="5313" w:hanging="240"/>
      </w:pPr>
      <w:rPr>
        <w:rFonts w:ascii="Symbol" w:hAnsi="Symbol" w:cs="Symbol" w:hint="default"/>
      </w:rPr>
    </w:lvl>
    <w:lvl w:ilvl="7">
      <w:start w:val="1"/>
      <w:numFmt w:val="bullet"/>
      <w:lvlText w:val=""/>
      <w:lvlJc w:val="left"/>
      <w:pPr>
        <w:ind w:left="6376" w:hanging="240"/>
      </w:pPr>
      <w:rPr>
        <w:rFonts w:ascii="Symbol" w:hAnsi="Symbol" w:cs="Symbol" w:hint="default"/>
      </w:rPr>
    </w:lvl>
    <w:lvl w:ilvl="8">
      <w:start w:val="1"/>
      <w:numFmt w:val="bullet"/>
      <w:lvlText w:val=""/>
      <w:lvlJc w:val="left"/>
      <w:pPr>
        <w:ind w:left="7439" w:hanging="240"/>
      </w:pPr>
      <w:rPr>
        <w:rFonts w:ascii="Symbol" w:hAnsi="Symbol" w:cs="Symbol" w:hint="default"/>
      </w:rPr>
    </w:lvl>
  </w:abstractNum>
  <w:abstractNum w:abstractNumId="20" w15:restartNumberingAfterBreak="0">
    <w:nsid w:val="70BE7EB3"/>
    <w:multiLevelType w:val="multilevel"/>
    <w:tmpl w:val="E4E273C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1" w15:restartNumberingAfterBreak="0">
    <w:nsid w:val="7DB27540"/>
    <w:multiLevelType w:val="multilevel"/>
    <w:tmpl w:val="EDDCCBEE"/>
    <w:lvl w:ilvl="0">
      <w:start w:val="1"/>
      <w:numFmt w:val="decimal"/>
      <w:lvlText w:val="%1."/>
      <w:lvlJc w:val="left"/>
      <w:pPr>
        <w:ind w:left="865" w:hanging="240"/>
      </w:pPr>
      <w:rPr>
        <w:rFonts w:ascii="Times New Roman" w:eastAsia="Times New Roman" w:hAnsi="Times New Roman" w:cs="Times New Roman"/>
        <w:b/>
        <w:bCs/>
        <w:spacing w:val="-6"/>
        <w:w w:val="99"/>
        <w:sz w:val="28"/>
        <w:szCs w:val="24"/>
      </w:rPr>
    </w:lvl>
    <w:lvl w:ilvl="1">
      <w:start w:val="1"/>
      <w:numFmt w:val="bullet"/>
      <w:lvlText w:val=""/>
      <w:lvlJc w:val="left"/>
      <w:pPr>
        <w:ind w:left="1770" w:hanging="240"/>
      </w:pPr>
      <w:rPr>
        <w:rFonts w:ascii="Symbol" w:hAnsi="Symbol" w:cs="Symbol" w:hint="default"/>
      </w:rPr>
    </w:lvl>
    <w:lvl w:ilvl="2">
      <w:start w:val="1"/>
      <w:numFmt w:val="bullet"/>
      <w:lvlText w:val=""/>
      <w:lvlJc w:val="left"/>
      <w:pPr>
        <w:ind w:left="2681" w:hanging="240"/>
      </w:pPr>
      <w:rPr>
        <w:rFonts w:ascii="Symbol" w:hAnsi="Symbol" w:cs="Symbol" w:hint="default"/>
      </w:rPr>
    </w:lvl>
    <w:lvl w:ilvl="3">
      <w:start w:val="1"/>
      <w:numFmt w:val="bullet"/>
      <w:lvlText w:val=""/>
      <w:lvlJc w:val="left"/>
      <w:pPr>
        <w:ind w:left="3591" w:hanging="240"/>
      </w:pPr>
      <w:rPr>
        <w:rFonts w:ascii="Symbol" w:hAnsi="Symbol" w:cs="Symbol" w:hint="default"/>
      </w:rPr>
    </w:lvl>
    <w:lvl w:ilvl="4">
      <w:start w:val="1"/>
      <w:numFmt w:val="bullet"/>
      <w:lvlText w:val=""/>
      <w:lvlJc w:val="left"/>
      <w:pPr>
        <w:ind w:left="4502" w:hanging="240"/>
      </w:pPr>
      <w:rPr>
        <w:rFonts w:ascii="Symbol" w:hAnsi="Symbol" w:cs="Symbol" w:hint="default"/>
      </w:rPr>
    </w:lvl>
    <w:lvl w:ilvl="5">
      <w:start w:val="1"/>
      <w:numFmt w:val="bullet"/>
      <w:lvlText w:val=""/>
      <w:lvlJc w:val="left"/>
      <w:pPr>
        <w:ind w:left="5413" w:hanging="240"/>
      </w:pPr>
      <w:rPr>
        <w:rFonts w:ascii="Symbol" w:hAnsi="Symbol" w:cs="Symbol" w:hint="default"/>
      </w:rPr>
    </w:lvl>
    <w:lvl w:ilvl="6">
      <w:start w:val="1"/>
      <w:numFmt w:val="bullet"/>
      <w:lvlText w:val=""/>
      <w:lvlJc w:val="left"/>
      <w:pPr>
        <w:ind w:left="6323" w:hanging="240"/>
      </w:pPr>
      <w:rPr>
        <w:rFonts w:ascii="Symbol" w:hAnsi="Symbol" w:cs="Symbol" w:hint="default"/>
      </w:rPr>
    </w:lvl>
    <w:lvl w:ilvl="7">
      <w:start w:val="1"/>
      <w:numFmt w:val="bullet"/>
      <w:lvlText w:val=""/>
      <w:lvlJc w:val="left"/>
      <w:pPr>
        <w:ind w:left="7234" w:hanging="240"/>
      </w:pPr>
      <w:rPr>
        <w:rFonts w:ascii="Symbol" w:hAnsi="Symbol" w:cs="Symbol" w:hint="default"/>
      </w:rPr>
    </w:lvl>
    <w:lvl w:ilvl="8">
      <w:start w:val="1"/>
      <w:numFmt w:val="bullet"/>
      <w:lvlText w:val=""/>
      <w:lvlJc w:val="left"/>
      <w:pPr>
        <w:ind w:left="8145" w:hanging="240"/>
      </w:pPr>
      <w:rPr>
        <w:rFonts w:ascii="Symbol" w:hAnsi="Symbol" w:cs="Symbol" w:hint="default"/>
      </w:rPr>
    </w:lvl>
  </w:abstractNum>
  <w:num w:numId="1">
    <w:abstractNumId w:val="16"/>
  </w:num>
  <w:num w:numId="2">
    <w:abstractNumId w:val="9"/>
  </w:num>
  <w:num w:numId="3">
    <w:abstractNumId w:val="13"/>
  </w:num>
  <w:num w:numId="4">
    <w:abstractNumId w:val="11"/>
  </w:num>
  <w:num w:numId="5">
    <w:abstractNumId w:val="0"/>
  </w:num>
  <w:num w:numId="6">
    <w:abstractNumId w:val="20"/>
  </w:num>
  <w:num w:numId="7">
    <w:abstractNumId w:val="14"/>
  </w:num>
  <w:num w:numId="8">
    <w:abstractNumId w:val="12"/>
  </w:num>
  <w:num w:numId="9">
    <w:abstractNumId w:val="6"/>
  </w:num>
  <w:num w:numId="10">
    <w:abstractNumId w:val="19"/>
  </w:num>
  <w:num w:numId="11">
    <w:abstractNumId w:val="21"/>
  </w:num>
  <w:num w:numId="12">
    <w:abstractNumId w:val="1"/>
  </w:num>
  <w:num w:numId="13">
    <w:abstractNumId w:val="15"/>
  </w:num>
  <w:num w:numId="14">
    <w:abstractNumId w:val="10"/>
  </w:num>
  <w:num w:numId="15">
    <w:abstractNumId w:val="18"/>
  </w:num>
  <w:num w:numId="16">
    <w:abstractNumId w:val="8"/>
  </w:num>
  <w:num w:numId="17">
    <w:abstractNumId w:val="17"/>
  </w:num>
  <w:num w:numId="18">
    <w:abstractNumId w:val="7"/>
  </w:num>
  <w:num w:numId="19">
    <w:abstractNumId w:val="2"/>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5C"/>
    <w:rsid w:val="000728A8"/>
    <w:rsid w:val="000B4DE9"/>
    <w:rsid w:val="000B7667"/>
    <w:rsid w:val="000F1026"/>
    <w:rsid w:val="00142B8F"/>
    <w:rsid w:val="001B2129"/>
    <w:rsid w:val="001D600C"/>
    <w:rsid w:val="001E6344"/>
    <w:rsid w:val="00200AAB"/>
    <w:rsid w:val="002631EF"/>
    <w:rsid w:val="002E178C"/>
    <w:rsid w:val="003B6228"/>
    <w:rsid w:val="003F14A4"/>
    <w:rsid w:val="00434F80"/>
    <w:rsid w:val="005F21D8"/>
    <w:rsid w:val="00647002"/>
    <w:rsid w:val="007B16A1"/>
    <w:rsid w:val="007F0375"/>
    <w:rsid w:val="00825E27"/>
    <w:rsid w:val="008920B8"/>
    <w:rsid w:val="00976CF0"/>
    <w:rsid w:val="00990912"/>
    <w:rsid w:val="00A0217E"/>
    <w:rsid w:val="00A463E4"/>
    <w:rsid w:val="00B30511"/>
    <w:rsid w:val="00B453D0"/>
    <w:rsid w:val="00B86D72"/>
    <w:rsid w:val="00C25D5C"/>
    <w:rsid w:val="00C85673"/>
    <w:rsid w:val="00D066E5"/>
    <w:rsid w:val="00D60E72"/>
    <w:rsid w:val="00D67A76"/>
    <w:rsid w:val="00EE7DF9"/>
    <w:rsid w:val="00F22785"/>
    <w:rsid w:val="00FC65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9C5D"/>
  <w15:docId w15:val="{E168B70C-01F0-4F82-BB7E-EFB2E8AB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6FD7"/>
    <w:pPr>
      <w:spacing w:after="200" w:line="276" w:lineRule="auto"/>
    </w:pPr>
  </w:style>
  <w:style w:type="paragraph" w:styleId="1">
    <w:name w:val="heading 1"/>
    <w:basedOn w:val="a"/>
    <w:link w:val="10"/>
    <w:uiPriority w:val="1"/>
    <w:qFormat/>
    <w:rsid w:val="00DA42D4"/>
    <w:pPr>
      <w:widowControl w:val="0"/>
      <w:spacing w:after="0" w:line="360" w:lineRule="auto"/>
      <w:jc w:val="center"/>
      <w:outlineLvl w:val="0"/>
    </w:pPr>
    <w:rPr>
      <w:rFonts w:ascii="Times New Roman" w:eastAsia="Times New Roman" w:hAnsi="Times New Roman" w:cs="Times New Roman"/>
      <w:b/>
      <w:bCs/>
      <w:sz w:val="28"/>
      <w:szCs w:val="28"/>
      <w:lang w:val="en-US"/>
    </w:rPr>
  </w:style>
  <w:style w:type="paragraph" w:styleId="2">
    <w:name w:val="heading 2"/>
    <w:basedOn w:val="a"/>
    <w:link w:val="20"/>
    <w:uiPriority w:val="1"/>
    <w:qFormat/>
    <w:rsid w:val="00DA42D4"/>
    <w:pPr>
      <w:widowControl w:val="0"/>
      <w:spacing w:before="89" w:after="0" w:line="240" w:lineRule="auto"/>
      <w:ind w:right="2589"/>
      <w:jc w:val="center"/>
      <w:outlineLvl w:val="1"/>
    </w:pPr>
    <w:rPr>
      <w:rFonts w:ascii="Times New Roman" w:eastAsia="Times New Roman" w:hAnsi="Times New Roman" w:cs="Times New Roman"/>
      <w:b/>
      <w:bCs/>
      <w:sz w:val="26"/>
      <w:szCs w:val="26"/>
      <w:lang w:val="en-US"/>
    </w:rPr>
  </w:style>
  <w:style w:type="paragraph" w:styleId="3">
    <w:name w:val="heading 3"/>
    <w:basedOn w:val="a"/>
    <w:link w:val="30"/>
    <w:uiPriority w:val="1"/>
    <w:qFormat/>
    <w:rsid w:val="00DA42D4"/>
    <w:pPr>
      <w:widowControl w:val="0"/>
      <w:spacing w:before="90" w:after="0" w:line="240" w:lineRule="auto"/>
      <w:ind w:left="22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4A29F6"/>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4A29F6"/>
    <w:rPr>
      <w:vertAlign w:val="superscript"/>
    </w:rPr>
  </w:style>
  <w:style w:type="character" w:customStyle="1" w:styleId="fontstyle01">
    <w:name w:val="fontstyle01"/>
    <w:basedOn w:val="a0"/>
    <w:qFormat/>
    <w:rsid w:val="008B56B4"/>
    <w:rPr>
      <w:rFonts w:ascii="Times New Roman" w:hAnsi="Times New Roman" w:cs="Times New Roman"/>
      <w:b w:val="0"/>
      <w:bCs w:val="0"/>
      <w:i w:val="0"/>
      <w:iCs w:val="0"/>
      <w:color w:val="000000"/>
      <w:sz w:val="24"/>
      <w:szCs w:val="24"/>
    </w:rPr>
  </w:style>
  <w:style w:type="character" w:customStyle="1" w:styleId="fontstyle21">
    <w:name w:val="fontstyle21"/>
    <w:basedOn w:val="a0"/>
    <w:qFormat/>
    <w:rsid w:val="008B56B4"/>
    <w:rPr>
      <w:rFonts w:ascii="Times New Roman" w:hAnsi="Times New Roman" w:cs="Times New Roman"/>
      <w:b/>
      <w:bCs/>
      <w:i w:val="0"/>
      <w:iCs w:val="0"/>
      <w:color w:val="000000"/>
      <w:sz w:val="24"/>
      <w:szCs w:val="24"/>
    </w:rPr>
  </w:style>
  <w:style w:type="character" w:customStyle="1" w:styleId="fontstyle31">
    <w:name w:val="fontstyle31"/>
    <w:basedOn w:val="a0"/>
    <w:qFormat/>
    <w:rsid w:val="008B56B4"/>
    <w:rPr>
      <w:rFonts w:ascii="Calibri" w:hAnsi="Calibri" w:cs="Calibri"/>
      <w:b w:val="0"/>
      <w:bCs w:val="0"/>
      <w:i w:val="0"/>
      <w:iCs w:val="0"/>
      <w:color w:val="000000"/>
      <w:sz w:val="22"/>
      <w:szCs w:val="22"/>
    </w:rPr>
  </w:style>
  <w:style w:type="character" w:customStyle="1" w:styleId="a5">
    <w:name w:val="Верхний колонтитул Знак"/>
    <w:basedOn w:val="a0"/>
    <w:uiPriority w:val="99"/>
    <w:qFormat/>
    <w:rsid w:val="00767216"/>
  </w:style>
  <w:style w:type="character" w:customStyle="1" w:styleId="a6">
    <w:name w:val="Нижний колонтитул Знак"/>
    <w:basedOn w:val="a0"/>
    <w:uiPriority w:val="99"/>
    <w:qFormat/>
    <w:rsid w:val="00767216"/>
  </w:style>
  <w:style w:type="character" w:customStyle="1" w:styleId="10">
    <w:name w:val="Заголовок 1 Знак"/>
    <w:basedOn w:val="a0"/>
    <w:link w:val="1"/>
    <w:uiPriority w:val="1"/>
    <w:qFormat/>
    <w:rsid w:val="00DA42D4"/>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qFormat/>
    <w:rsid w:val="00DA42D4"/>
    <w:rPr>
      <w:rFonts w:ascii="Times New Roman" w:eastAsia="Times New Roman" w:hAnsi="Times New Roman" w:cs="Times New Roman"/>
      <w:b/>
      <w:bCs/>
      <w:sz w:val="26"/>
      <w:szCs w:val="26"/>
      <w:lang w:val="en-US"/>
    </w:rPr>
  </w:style>
  <w:style w:type="character" w:customStyle="1" w:styleId="30">
    <w:name w:val="Заголовок 3 Знак"/>
    <w:basedOn w:val="a0"/>
    <w:link w:val="3"/>
    <w:uiPriority w:val="1"/>
    <w:qFormat/>
    <w:rsid w:val="00DA42D4"/>
    <w:rPr>
      <w:rFonts w:ascii="Times New Roman" w:eastAsia="Times New Roman" w:hAnsi="Times New Roman" w:cs="Times New Roman"/>
      <w:b/>
      <w:bCs/>
      <w:sz w:val="24"/>
      <w:szCs w:val="24"/>
      <w:lang w:val="en-US"/>
    </w:rPr>
  </w:style>
  <w:style w:type="character" w:customStyle="1" w:styleId="a7">
    <w:name w:val="Основной текст Знак"/>
    <w:basedOn w:val="a0"/>
    <w:uiPriority w:val="1"/>
    <w:qFormat/>
    <w:rsid w:val="00DA42D4"/>
    <w:rPr>
      <w:rFonts w:ascii="Times New Roman" w:eastAsia="Times New Roman" w:hAnsi="Times New Roman" w:cs="Times New Roman"/>
      <w:sz w:val="24"/>
      <w:szCs w:val="24"/>
      <w:lang w:val="en-US"/>
    </w:rPr>
  </w:style>
  <w:style w:type="character" w:customStyle="1" w:styleId="a8">
    <w:name w:val="Текст выноски Знак"/>
    <w:basedOn w:val="a0"/>
    <w:uiPriority w:val="99"/>
    <w:semiHidden/>
    <w:qFormat/>
    <w:rsid w:val="00DA42D4"/>
    <w:rPr>
      <w:rFonts w:ascii="Tahoma" w:eastAsia="Times New Roman" w:hAnsi="Tahoma" w:cs="Tahoma"/>
      <w:sz w:val="16"/>
      <w:szCs w:val="16"/>
      <w:lang w:val="en-US"/>
    </w:rPr>
  </w:style>
  <w:style w:type="character" w:customStyle="1" w:styleId="-">
    <w:name w:val="Интернет-ссылка"/>
    <w:basedOn w:val="a0"/>
    <w:uiPriority w:val="99"/>
    <w:unhideWhenUsed/>
    <w:rsid w:val="0099472E"/>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eastAsia="Times New Roman" w:hAnsi="Times New Roman" w:cs="Times New Roman"/>
      <w:b/>
      <w:w w:val="100"/>
      <w:sz w:val="28"/>
      <w:szCs w:val="24"/>
    </w:rPr>
  </w:style>
  <w:style w:type="character" w:customStyle="1" w:styleId="ListLabel17">
    <w:name w:val="ListLabel 17"/>
    <w:qFormat/>
    <w:rPr>
      <w:rFonts w:ascii="Times New Roman" w:eastAsia="Times New Roman" w:hAnsi="Times New Roman" w:cs="Times New Roman"/>
      <w:b/>
      <w:spacing w:val="-2"/>
      <w:w w:val="99"/>
      <w:sz w:val="28"/>
      <w:szCs w:val="24"/>
    </w:rPr>
  </w:style>
  <w:style w:type="character" w:customStyle="1" w:styleId="ListLabel18">
    <w:name w:val="ListLabel 18"/>
    <w:qFormat/>
    <w:rPr>
      <w:rFonts w:ascii="Times New Roman" w:eastAsia="Times New Roman" w:hAnsi="Times New Roman" w:cs="Times New Roman"/>
      <w:b/>
      <w:w w:val="100"/>
      <w:sz w:val="28"/>
      <w:szCs w:val="24"/>
    </w:rPr>
  </w:style>
  <w:style w:type="character" w:customStyle="1" w:styleId="ListLabel19">
    <w:name w:val="ListLabel 19"/>
    <w:qFormat/>
    <w:rPr>
      <w:rFonts w:ascii="Times New Roman" w:eastAsia="Times New Roman" w:hAnsi="Times New Roman" w:cs="Times New Roman"/>
      <w:b/>
      <w:spacing w:val="-1"/>
      <w:w w:val="99"/>
      <w:sz w:val="28"/>
      <w:szCs w:val="24"/>
    </w:rPr>
  </w:style>
  <w:style w:type="character" w:customStyle="1" w:styleId="ListLabel20">
    <w:name w:val="ListLabel 20"/>
    <w:qFormat/>
    <w:rPr>
      <w:rFonts w:ascii="Times New Roman" w:eastAsia="Times New Roman" w:hAnsi="Times New Roman" w:cs="Times New Roman"/>
      <w:b/>
      <w:w w:val="100"/>
      <w:sz w:val="28"/>
      <w:szCs w:val="24"/>
    </w:rPr>
  </w:style>
  <w:style w:type="character" w:customStyle="1" w:styleId="ListLabel21">
    <w:name w:val="ListLabel 21"/>
    <w:qFormat/>
    <w:rPr>
      <w:rFonts w:ascii="Times New Roman" w:eastAsia="Times New Roman" w:hAnsi="Times New Roman" w:cs="Times New Roman"/>
      <w:b/>
      <w:w w:val="99"/>
      <w:sz w:val="28"/>
      <w:szCs w:val="24"/>
    </w:rPr>
  </w:style>
  <w:style w:type="character" w:customStyle="1" w:styleId="ListLabel22">
    <w:name w:val="ListLabel 22"/>
    <w:qFormat/>
    <w:rPr>
      <w:rFonts w:ascii="Times New Roman" w:hAnsi="Times New Roman"/>
      <w:b/>
      <w:bCs/>
      <w:spacing w:val="-2"/>
      <w:w w:val="99"/>
      <w:sz w:val="28"/>
    </w:rPr>
  </w:style>
  <w:style w:type="character" w:customStyle="1" w:styleId="ListLabel23">
    <w:name w:val="ListLabel 23"/>
    <w:qFormat/>
    <w:rPr>
      <w:spacing w:val="-2"/>
      <w:w w:val="99"/>
    </w:rPr>
  </w:style>
  <w:style w:type="character" w:customStyle="1" w:styleId="ListLabel24">
    <w:name w:val="ListLabel 24"/>
    <w:qFormat/>
    <w:rPr>
      <w:rFonts w:ascii="Times New Roman" w:eastAsia="Times New Roman" w:hAnsi="Times New Roman" w:cs="Times New Roman"/>
      <w:b/>
      <w:bCs/>
      <w:spacing w:val="-6"/>
      <w:w w:val="99"/>
      <w:sz w:val="28"/>
      <w:szCs w:val="24"/>
    </w:rPr>
  </w:style>
  <w:style w:type="character" w:customStyle="1" w:styleId="ListLabel25">
    <w:name w:val="ListLabel 25"/>
    <w:qFormat/>
    <w:rPr>
      <w:rFonts w:ascii="Times New Roman" w:eastAsia="Times New Roman" w:hAnsi="Times New Roman" w:cs="Times New Roman"/>
      <w:b/>
      <w:bCs/>
      <w:w w:val="100"/>
      <w:sz w:val="28"/>
      <w:szCs w:val="24"/>
    </w:rPr>
  </w:style>
  <w:style w:type="character" w:customStyle="1" w:styleId="ListLabel26">
    <w:name w:val="ListLabel 26"/>
    <w:qFormat/>
    <w:rPr>
      <w:rFonts w:ascii="Times New Roman" w:hAnsi="Times New Roman"/>
      <w:b/>
      <w:w w:val="100"/>
      <w:sz w:val="28"/>
    </w:rPr>
  </w:style>
  <w:style w:type="character" w:customStyle="1" w:styleId="ListLabel27">
    <w:name w:val="ListLabel 27"/>
    <w:qFormat/>
    <w:rPr>
      <w:rFonts w:ascii="Times New Roman" w:hAnsi="Times New Roman"/>
      <w:b/>
      <w:w w:val="99"/>
      <w:sz w:val="28"/>
    </w:rPr>
  </w:style>
  <w:style w:type="character" w:customStyle="1" w:styleId="ListLabel28">
    <w:name w:val="ListLabel 28"/>
    <w:qFormat/>
    <w:rPr>
      <w:rFonts w:ascii="Times New Roman" w:eastAsia="SimSun" w:hAnsi="Times New Roman" w:cs="SimSun"/>
      <w:b/>
      <w:w w:val="100"/>
      <w:sz w:val="28"/>
      <w:szCs w:val="24"/>
    </w:rPr>
  </w:style>
  <w:style w:type="character" w:customStyle="1" w:styleId="ListLabel29">
    <w:name w:val="ListLabel 29"/>
    <w:qFormat/>
    <w:rPr>
      <w:rFonts w:ascii="Times New Roman" w:eastAsia="Times New Roman" w:hAnsi="Times New Roman" w:cs="Times New Roman"/>
      <w:b/>
      <w:spacing w:val="-1"/>
      <w:w w:val="99"/>
      <w:sz w:val="28"/>
      <w:szCs w:val="24"/>
    </w:rPr>
  </w:style>
  <w:style w:type="character" w:customStyle="1" w:styleId="ListLabel30">
    <w:name w:val="ListLabel 30"/>
    <w:qFormat/>
    <w:rPr>
      <w:rFonts w:ascii="Times New Roman" w:eastAsia="Times New Roman" w:hAnsi="Times New Roman" w:cs="Times New Roman"/>
      <w:b/>
      <w:w w:val="99"/>
      <w:sz w:val="28"/>
      <w:szCs w:val="24"/>
    </w:rPr>
  </w:style>
  <w:style w:type="character" w:customStyle="1" w:styleId="ListLabel31">
    <w:name w:val="ListLabel 31"/>
    <w:qFormat/>
    <w:rPr>
      <w:rFonts w:ascii="Times New Roman" w:eastAsia="Times New Roman" w:hAnsi="Times New Roman" w:cs="Times New Roman"/>
      <w:b/>
      <w:bCs/>
      <w:spacing w:val="-30"/>
      <w:w w:val="99"/>
      <w:sz w:val="28"/>
      <w:szCs w:val="24"/>
    </w:rPr>
  </w:style>
  <w:style w:type="character" w:customStyle="1" w:styleId="ListLabel32">
    <w:name w:val="ListLabel 32"/>
    <w:qFormat/>
    <w:rPr>
      <w:rFonts w:ascii="Times New Roman" w:eastAsia="Times New Roman" w:hAnsi="Times New Roman" w:cs="Times New Roman"/>
      <w:b/>
      <w:w w:val="99"/>
      <w:sz w:val="28"/>
      <w:szCs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eastAsia="Symbol" w:hAnsi="Times New Roman" w:cs="Symbol"/>
      <w:w w:val="100"/>
      <w:sz w:val="28"/>
      <w:szCs w:val="24"/>
    </w:rPr>
  </w:style>
  <w:style w:type="character" w:customStyle="1" w:styleId="ListLabel37">
    <w:name w:val="ListLabel 37"/>
    <w:qFormat/>
    <w:rPr>
      <w:rFonts w:ascii="Times New Roman" w:hAnsi="Times New Roman"/>
      <w:spacing w:val="-16"/>
      <w:w w:val="99"/>
      <w:sz w:val="28"/>
    </w:rPr>
  </w:style>
  <w:style w:type="character" w:customStyle="1" w:styleId="ListLabel38">
    <w:name w:val="ListLabel 38"/>
    <w:qFormat/>
    <w:rPr>
      <w:rFonts w:ascii="Times New Roman" w:eastAsia="Times New Roman" w:hAnsi="Times New Roman" w:cs="Times New Roman"/>
      <w:sz w:val="28"/>
      <w:szCs w:val="28"/>
      <w:lang w:eastAsia="ru-RU"/>
    </w:rPr>
  </w:style>
  <w:style w:type="character" w:customStyle="1" w:styleId="ListLabel39">
    <w:name w:val="ListLabel 39"/>
    <w:qFormat/>
    <w:rPr>
      <w:rFonts w:ascii="Times New Roman" w:eastAsia="Times New Roman" w:hAnsi="Times New Roman" w:cs="Times New Roman"/>
      <w:sz w:val="28"/>
      <w:szCs w:val="28"/>
      <w:lang w:val="en-US" w:eastAsia="ru-RU"/>
    </w:rPr>
  </w:style>
  <w:style w:type="character" w:customStyle="1" w:styleId="a9">
    <w:name w:val="Маркеры списка"/>
    <w:qFormat/>
    <w:rPr>
      <w:rFonts w:ascii="OpenSymbol" w:eastAsia="OpenSymbol" w:hAnsi="OpenSymbol" w:cs="OpenSymbol"/>
    </w:rPr>
  </w:style>
  <w:style w:type="character" w:customStyle="1" w:styleId="aa">
    <w:name w:val="Символ нумерации"/>
    <w:qFormat/>
  </w:style>
  <w:style w:type="character" w:customStyle="1" w:styleId="ab">
    <w:name w:val="Ссылка указателя"/>
    <w:qFormat/>
  </w:style>
  <w:style w:type="paragraph" w:customStyle="1" w:styleId="11">
    <w:name w:val="Заголовок1"/>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uiPriority w:val="1"/>
    <w:qFormat/>
    <w:rsid w:val="00DA42D4"/>
    <w:pPr>
      <w:widowControl w:val="0"/>
      <w:spacing w:after="0" w:line="240" w:lineRule="auto"/>
    </w:pPr>
    <w:rPr>
      <w:rFonts w:ascii="Times New Roman" w:eastAsia="Times New Roman" w:hAnsi="Times New Roman" w:cs="Times New Roman"/>
      <w:sz w:val="24"/>
      <w:szCs w:val="24"/>
      <w:lang w:val="en-US"/>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f0">
    <w:name w:val="List Paragraph"/>
    <w:basedOn w:val="a"/>
    <w:uiPriority w:val="1"/>
    <w:qFormat/>
    <w:rsid w:val="007A743C"/>
    <w:pPr>
      <w:ind w:left="720"/>
      <w:contextualSpacing/>
    </w:pPr>
  </w:style>
  <w:style w:type="paragraph" w:styleId="af1">
    <w:name w:val="footnote text"/>
    <w:basedOn w:val="a"/>
    <w:uiPriority w:val="99"/>
    <w:unhideWhenUsed/>
    <w:rsid w:val="004A29F6"/>
    <w:pPr>
      <w:spacing w:after="0" w:line="240" w:lineRule="auto"/>
    </w:pPr>
    <w:rPr>
      <w:sz w:val="20"/>
      <w:szCs w:val="20"/>
    </w:rPr>
  </w:style>
  <w:style w:type="paragraph" w:styleId="af2">
    <w:name w:val="header"/>
    <w:basedOn w:val="a"/>
    <w:uiPriority w:val="99"/>
    <w:unhideWhenUsed/>
    <w:rsid w:val="00767216"/>
    <w:pPr>
      <w:tabs>
        <w:tab w:val="center" w:pos="4677"/>
        <w:tab w:val="right" w:pos="9355"/>
      </w:tabs>
      <w:spacing w:after="0" w:line="240" w:lineRule="auto"/>
    </w:pPr>
  </w:style>
  <w:style w:type="paragraph" w:styleId="af3">
    <w:name w:val="footer"/>
    <w:basedOn w:val="a"/>
    <w:uiPriority w:val="99"/>
    <w:unhideWhenUsed/>
    <w:rsid w:val="00767216"/>
    <w:pPr>
      <w:tabs>
        <w:tab w:val="center" w:pos="4677"/>
        <w:tab w:val="right" w:pos="9355"/>
      </w:tabs>
      <w:spacing w:after="0" w:line="240" w:lineRule="auto"/>
    </w:pPr>
  </w:style>
  <w:style w:type="paragraph" w:styleId="12">
    <w:name w:val="toc 1"/>
    <w:basedOn w:val="a"/>
    <w:uiPriority w:val="39"/>
    <w:qFormat/>
    <w:rsid w:val="00DA42D4"/>
    <w:pPr>
      <w:widowControl w:val="0"/>
      <w:spacing w:before="281" w:after="0" w:line="240" w:lineRule="auto"/>
      <w:ind w:left="730" w:hanging="348"/>
    </w:pPr>
    <w:rPr>
      <w:rFonts w:ascii="Times New Roman" w:eastAsia="Times New Roman" w:hAnsi="Times New Roman" w:cs="Times New Roman"/>
      <w:sz w:val="24"/>
      <w:szCs w:val="24"/>
      <w:lang w:val="en-US"/>
    </w:rPr>
  </w:style>
  <w:style w:type="paragraph" w:styleId="21">
    <w:name w:val="toc 2"/>
    <w:basedOn w:val="a"/>
    <w:uiPriority w:val="1"/>
    <w:qFormat/>
    <w:rsid w:val="00DA42D4"/>
    <w:pPr>
      <w:widowControl w:val="0"/>
      <w:spacing w:before="41" w:after="0" w:line="240" w:lineRule="auto"/>
      <w:ind w:left="741"/>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DA42D4"/>
    <w:pPr>
      <w:widowControl w:val="0"/>
      <w:spacing w:after="0" w:line="275" w:lineRule="exact"/>
      <w:jc w:val="center"/>
    </w:pPr>
    <w:rPr>
      <w:rFonts w:ascii="Times New Roman" w:eastAsia="Times New Roman" w:hAnsi="Times New Roman" w:cs="Times New Roman"/>
      <w:lang w:val="en-US"/>
    </w:rPr>
  </w:style>
  <w:style w:type="paragraph" w:styleId="af4">
    <w:name w:val="Balloon Text"/>
    <w:basedOn w:val="a"/>
    <w:uiPriority w:val="99"/>
    <w:semiHidden/>
    <w:unhideWhenUsed/>
    <w:qFormat/>
    <w:rsid w:val="00DA42D4"/>
    <w:pPr>
      <w:widowControl w:val="0"/>
      <w:spacing w:after="0" w:line="240" w:lineRule="auto"/>
    </w:pPr>
    <w:rPr>
      <w:rFonts w:ascii="Tahoma" w:eastAsia="Times New Roman" w:hAnsi="Tahoma" w:cs="Tahoma"/>
      <w:sz w:val="16"/>
      <w:szCs w:val="16"/>
      <w:lang w:val="en-US"/>
    </w:rPr>
  </w:style>
  <w:style w:type="paragraph" w:customStyle="1" w:styleId="af5">
    <w:name w:val="Содержимое врезки"/>
    <w:basedOn w:val="a"/>
    <w:qFormat/>
  </w:style>
  <w:style w:type="paragraph" w:styleId="af6">
    <w:name w:val="toa heading"/>
    <w:basedOn w:val="11"/>
    <w:pPr>
      <w:suppressLineNumbers/>
    </w:pPr>
    <w:rPr>
      <w:b/>
      <w:bCs/>
      <w:sz w:val="32"/>
      <w:szCs w:val="32"/>
    </w:rPr>
  </w:style>
  <w:style w:type="table" w:styleId="af7">
    <w:name w:val="Table Grid"/>
    <w:basedOn w:val="a1"/>
    <w:uiPriority w:val="59"/>
    <w:rsid w:val="007A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42D4"/>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71EAD"/>
    <w:rPr>
      <w:lang w:val="en-US"/>
    </w:rPr>
    <w:tblPr>
      <w:tblInd w:w="0" w:type="dxa"/>
      <w:tblCellMar>
        <w:top w:w="0" w:type="dxa"/>
        <w:left w:w="0" w:type="dxa"/>
        <w:bottom w:w="0" w:type="dxa"/>
        <w:right w:w="0" w:type="dxa"/>
      </w:tblCellMar>
    </w:tblPr>
  </w:style>
  <w:style w:type="paragraph" w:styleId="31">
    <w:name w:val="toc 3"/>
    <w:basedOn w:val="a"/>
    <w:next w:val="a"/>
    <w:autoRedefine/>
    <w:uiPriority w:val="39"/>
    <w:unhideWhenUsed/>
    <w:rsid w:val="007F0375"/>
    <w:pPr>
      <w:spacing w:after="100"/>
      <w:ind w:left="440"/>
    </w:pPr>
  </w:style>
  <w:style w:type="character" w:styleId="af8">
    <w:name w:val="Hyperlink"/>
    <w:basedOn w:val="a0"/>
    <w:uiPriority w:val="99"/>
    <w:unhideWhenUsed/>
    <w:rsid w:val="007F0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epodavatelmzskie_sostav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udychines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itt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mao.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ingvochina.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9C5E-D93C-40C4-BD4B-65D536EB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8718</Words>
  <Characters>49696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OlgaLaoshi</cp:lastModifiedBy>
  <cp:revision>3</cp:revision>
  <dcterms:created xsi:type="dcterms:W3CDTF">2019-10-31T04:50:00Z</dcterms:created>
  <dcterms:modified xsi:type="dcterms:W3CDTF">2019-10-31T04:51:00Z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