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4837" w14:textId="77777777" w:rsidR="000715CA" w:rsidRPr="00FC5A2A" w:rsidRDefault="01E489F5" w:rsidP="01E489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>МИНИСТЕРСТВО ОБРАЗОВАНИЯ ИРКУТСКОЙ ОБЛАСТИ</w:t>
      </w:r>
    </w:p>
    <w:p w14:paraId="1ED5C5C1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8"/>
          <w:szCs w:val="24"/>
        </w:rPr>
      </w:pPr>
    </w:p>
    <w:p w14:paraId="61186545" w14:textId="77777777" w:rsidR="000715CA" w:rsidRPr="00F27B67" w:rsidRDefault="01E489F5" w:rsidP="01E489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 xml:space="preserve">ГОСУДАРСТВЕННОЕ АВТОНОМНОЕ УЧРЕЖДЕНИЕ ДОПОЛНИТЕЛЬНОГО ПРОФЕССИОНАЛЬНОГО ОБРАЗОВАНИЯ ИРКУТСКОЙ ОБЛАСТИ </w:t>
      </w:r>
    </w:p>
    <w:p w14:paraId="1B9E808F" w14:textId="77777777" w:rsidR="000715CA" w:rsidRPr="00F27B67" w:rsidRDefault="01E489F5" w:rsidP="01E489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 xml:space="preserve"> «РЕГИОНАЛЬНЫЙ ЦЕНТР МОНИТОРИНГА И РАЗВИТИЯ ПРОФЕССИОНАЛЬНОГО ОБРАЗОВАНИЯ»</w:t>
      </w:r>
    </w:p>
    <w:p w14:paraId="54AA54D0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8"/>
          <w:szCs w:val="24"/>
        </w:rPr>
      </w:pPr>
    </w:p>
    <w:p w14:paraId="0A4AA1D9" w14:textId="77777777" w:rsidR="000715CA" w:rsidRPr="003E06ED" w:rsidRDefault="01E489F5" w:rsidP="01E489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ЦЕНТР ОЦЕНКИ КАЧЕСТВА И РАЗВИТИЯ ПРОФЕССИОНАЛЬНЫХ КВАЛИФИКАЦИЙ</w:t>
      </w:r>
    </w:p>
    <w:p w14:paraId="2CB04786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EFFAA8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3686"/>
      </w:tblGrid>
      <w:tr w:rsidR="000715CA" w:rsidRPr="009D5137" w14:paraId="0BE1EB74" w14:textId="77777777" w:rsidTr="01E489F5">
        <w:tc>
          <w:tcPr>
            <w:tcW w:w="3686" w:type="dxa"/>
            <w:shd w:val="clear" w:color="auto" w:fill="auto"/>
          </w:tcPr>
          <w:p w14:paraId="2708307A" w14:textId="77777777" w:rsidR="000715CA" w:rsidRPr="009D5137" w:rsidRDefault="000715CA" w:rsidP="00BF7A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9C1906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УТВЕРЖДАЮ</w:t>
            </w:r>
          </w:p>
        </w:tc>
        <w:tc>
          <w:tcPr>
            <w:tcW w:w="2410" w:type="dxa"/>
          </w:tcPr>
          <w:p w14:paraId="7016AA9D" w14:textId="77777777" w:rsidR="000715CA" w:rsidRPr="009D5137" w:rsidRDefault="000715CA" w:rsidP="00BF7A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2A2197" w14:textId="77777777" w:rsidR="000715CA" w:rsidRPr="009D5137" w:rsidRDefault="000715CA" w:rsidP="00BF7A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ABD12A8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</w:tc>
      </w:tr>
      <w:tr w:rsidR="000715CA" w:rsidRPr="009D5137" w14:paraId="20107EC5" w14:textId="77777777" w:rsidTr="01E489F5">
        <w:tc>
          <w:tcPr>
            <w:tcW w:w="3686" w:type="dxa"/>
            <w:shd w:val="clear" w:color="auto" w:fill="auto"/>
          </w:tcPr>
          <w:p w14:paraId="7A945A97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04E6A663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Гетманская И.А.</w:t>
            </w:r>
          </w:p>
          <w:p w14:paraId="264F7D3A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</w:t>
            </w:r>
          </w:p>
        </w:tc>
        <w:tc>
          <w:tcPr>
            <w:tcW w:w="2410" w:type="dxa"/>
          </w:tcPr>
          <w:p w14:paraId="3902CB5C" w14:textId="77777777" w:rsidR="000715CA" w:rsidRPr="009D5137" w:rsidRDefault="000715CA" w:rsidP="00BF7A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8297DF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по ДПО </w:t>
            </w:r>
          </w:p>
          <w:p w14:paraId="1C15D128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Кондратьева О.Г.</w:t>
            </w:r>
          </w:p>
          <w:p w14:paraId="44F948A9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0715CA" w:rsidRPr="009D5137" w14:paraId="463B4EF6" w14:textId="77777777" w:rsidTr="01E489F5">
        <w:tc>
          <w:tcPr>
            <w:tcW w:w="3686" w:type="dxa"/>
            <w:shd w:val="clear" w:color="auto" w:fill="auto"/>
            <w:vAlign w:val="bottom"/>
          </w:tcPr>
          <w:p w14:paraId="6C1146AA" w14:textId="77777777" w:rsidR="000715CA" w:rsidRPr="009D5137" w:rsidRDefault="01E489F5" w:rsidP="01E489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«___»_________________2017 г.</w:t>
            </w:r>
          </w:p>
        </w:tc>
        <w:tc>
          <w:tcPr>
            <w:tcW w:w="2410" w:type="dxa"/>
            <w:vAlign w:val="bottom"/>
          </w:tcPr>
          <w:p w14:paraId="74DEB091" w14:textId="77777777" w:rsidR="000715CA" w:rsidRPr="009D5137" w:rsidRDefault="000715CA" w:rsidP="00BF7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86" w:type="dxa"/>
            <w:vAlign w:val="bottom"/>
          </w:tcPr>
          <w:p w14:paraId="55D610D8" w14:textId="77777777" w:rsidR="000715CA" w:rsidRPr="009D5137" w:rsidRDefault="01E489F5" w:rsidP="01E489F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«___»_________________2017 г.</w:t>
            </w:r>
          </w:p>
        </w:tc>
      </w:tr>
    </w:tbl>
    <w:p w14:paraId="79B0D859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7340B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53C898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FE74A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04A2C2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270C6C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118F7E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A1FAB5" w14:textId="77777777" w:rsidR="000715CA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8CCE3E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E2B730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0F0BE2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3FC64D" w14:textId="77777777" w:rsidR="000715CA" w:rsidRDefault="01E489F5" w:rsidP="01E489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 xml:space="preserve">ПЛАН РАБОТЫ </w:t>
      </w:r>
    </w:p>
    <w:p w14:paraId="03A286BE" w14:textId="77777777" w:rsidR="00435F97" w:rsidRDefault="01E489F5" w:rsidP="01E489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>ЦЕНТРА ОЦЕНКИ КАЧЕСТВА И РАЗВИТИЯ ПРОФЕССИОНАЛЬНЫХ КВАЛИФИКАЦИЙ</w:t>
      </w:r>
    </w:p>
    <w:p w14:paraId="2E9BFFA9" w14:textId="77777777" w:rsidR="000715CA" w:rsidRDefault="01E489F5" w:rsidP="01E489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>НА 2017 г.</w:t>
      </w:r>
    </w:p>
    <w:p w14:paraId="3E5E6F77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85A600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D4DE7E" w14:textId="77777777" w:rsidR="000715CA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3CC33B" w14:textId="77777777" w:rsidR="000715CA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CB74E6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6BE16" w14:textId="77777777" w:rsidR="00435F97" w:rsidRDefault="01E489F5" w:rsidP="01E489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Руководитель центра оценки качества </w:t>
      </w:r>
    </w:p>
    <w:p w14:paraId="3340E3D8" w14:textId="77777777" w:rsidR="000715CA" w:rsidRDefault="01E489F5" w:rsidP="01E489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и развития профессиональных квалификаций:</w:t>
      </w:r>
    </w:p>
    <w:p w14:paraId="5A740AF8" w14:textId="77777777" w:rsidR="00435F97" w:rsidRPr="003E06ED" w:rsidRDefault="01E489F5" w:rsidP="01E489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Т.Б. Князева</w:t>
      </w:r>
    </w:p>
    <w:p w14:paraId="0393BABD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9681F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0AEA29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0C4D82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BA81C9" w14:textId="77777777" w:rsidR="000715CA" w:rsidRPr="003E06ED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466E23" w14:textId="77777777" w:rsidR="000715CA" w:rsidRPr="00C773DC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D450D9" w14:textId="77777777" w:rsidR="000715CA" w:rsidRPr="00C773DC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5DFF8E" w14:textId="77777777" w:rsidR="000715CA" w:rsidRPr="00C773DC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9A76CA" w14:textId="77777777" w:rsidR="000715CA" w:rsidRPr="00C773DC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071E9A" w14:textId="77777777" w:rsidR="000715CA" w:rsidRPr="00C773DC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BFCFFD" w14:textId="77777777" w:rsidR="000715CA" w:rsidRPr="00C773DC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D443F7" w14:textId="77777777" w:rsidR="000715CA" w:rsidRPr="00C773DC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99C97F" w14:textId="77777777" w:rsidR="000715CA" w:rsidRPr="00C773DC" w:rsidRDefault="000715CA" w:rsidP="000715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9137A" w14:textId="77777777" w:rsidR="000715CA" w:rsidRPr="00435F97" w:rsidRDefault="01E489F5" w:rsidP="01E489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  <w:sectPr w:rsidR="000715CA" w:rsidRPr="00435F97" w:rsidSect="00BF7A69">
          <w:headerReference w:type="default" r:id="rId9"/>
          <w:footerReference w:type="default" r:id="rId10"/>
          <w:pgSz w:w="11906" w:h="16838"/>
          <w:pgMar w:top="1276" w:right="850" w:bottom="851" w:left="1701" w:header="708" w:footer="708" w:gutter="0"/>
          <w:cols w:space="708"/>
          <w:titlePg/>
          <w:docGrid w:linePitch="360"/>
        </w:sectPr>
      </w:pPr>
      <w:r w:rsidRPr="01E489F5">
        <w:rPr>
          <w:rFonts w:ascii="Times New Roman" w:eastAsia="Times New Roman" w:hAnsi="Times New Roman"/>
          <w:sz w:val="24"/>
          <w:szCs w:val="24"/>
        </w:rPr>
        <w:t>Иркутск, 2017</w:t>
      </w:r>
    </w:p>
    <w:p w14:paraId="1C9C320F" w14:textId="37A5F95B" w:rsidR="000715CA" w:rsidRPr="00A007A6" w:rsidRDefault="01E489F5" w:rsidP="00070248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ЦЕЛЬ И ЗАДАЧИ</w:t>
      </w:r>
    </w:p>
    <w:p w14:paraId="3A220429" w14:textId="77777777" w:rsidR="004E365A" w:rsidRPr="00A007A6" w:rsidRDefault="004E365A" w:rsidP="006B1E21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D038DB7" w14:textId="77777777" w:rsidR="00550059" w:rsidRDefault="00942F70" w:rsidP="00070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>Цель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 деятельности</w:t>
      </w:r>
      <w:r w:rsidR="005A2C67" w:rsidRPr="01E489F5">
        <w:rPr>
          <w:rFonts w:ascii="Times New Roman" w:eastAsia="Times New Roman" w:hAnsi="Times New Roman"/>
          <w:sz w:val="24"/>
          <w:szCs w:val="24"/>
        </w:rPr>
        <w:t xml:space="preserve"> </w:t>
      </w:r>
      <w:r w:rsidR="005A2C6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ц</w:t>
      </w: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ентра</w:t>
      </w:r>
      <w:r w:rsidR="00BF7A69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оценки качест</w:t>
      </w:r>
      <w:r w:rsidR="00E87B02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ва и развития профессиональных квалификаций (далее - </w:t>
      </w:r>
      <w:proofErr w:type="spellStart"/>
      <w:r w:rsidR="00E87B02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ЦОКиРПК</w:t>
      </w:r>
      <w:proofErr w:type="spellEnd"/>
      <w:r w:rsidR="005B214C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)</w:t>
      </w:r>
      <w:r w:rsidR="00550059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:</w:t>
      </w:r>
    </w:p>
    <w:p w14:paraId="3B750C9A" w14:textId="5C9620C7" w:rsidR="00550059" w:rsidRDefault="004E365A" w:rsidP="00070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1)</w:t>
      </w:r>
      <w:r w:rsidR="000702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E87B02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научно-методическое, организационно-технологическое и информационно-аналитическое сопровождение мероприятий по независимой оценке качества профессионального образования и развитию</w:t>
      </w:r>
      <w:r w:rsidR="00065C31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системы</w:t>
      </w:r>
      <w:r w:rsidR="00E87B02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профессиональ</w:t>
      </w:r>
      <w:r w:rsidR="00A007A6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ных квалификаций </w:t>
      </w:r>
      <w:r w:rsidR="00065C31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Иркутской области; </w:t>
      </w:r>
    </w:p>
    <w:p w14:paraId="01051B1F" w14:textId="52D5826D" w:rsidR="00A36C34" w:rsidRDefault="00A36C34" w:rsidP="000702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2) консультационно-методическое </w:t>
      </w:r>
      <w:r w:rsidR="000702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и </w:t>
      </w: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экспертное сопровождение деятельности профессиональных образовательных организаций по </w:t>
      </w:r>
      <w:r w:rsidR="0007024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организации </w:t>
      </w: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работ</w:t>
      </w:r>
      <w:r w:rsidR="00070248">
        <w:rPr>
          <w:rFonts w:ascii="Times New Roman" w:eastAsia="Times New Roman" w:hAnsi="Times New Roman"/>
          <w:sz w:val="24"/>
          <w:szCs w:val="24"/>
          <w:shd w:val="clear" w:color="auto" w:fill="FFFFFF"/>
        </w:rPr>
        <w:t>ы</w:t>
      </w: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 обучающимися с особыми </w:t>
      </w:r>
      <w:r w:rsidR="00070248">
        <w:rPr>
          <w:rFonts w:ascii="Times New Roman" w:eastAsia="Times New Roman" w:hAnsi="Times New Roman"/>
          <w:sz w:val="24"/>
          <w:szCs w:val="24"/>
          <w:shd w:val="clear" w:color="auto" w:fill="FFFFFF"/>
        </w:rPr>
        <w:t>образовательными потребностями.</w:t>
      </w:r>
      <w:proofErr w:type="gramEnd"/>
    </w:p>
    <w:p w14:paraId="1D8826E2" w14:textId="134EB3D8" w:rsidR="003F7A7D" w:rsidRPr="003F7A7D" w:rsidRDefault="01E489F5" w:rsidP="0007024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>задачами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 Центра в 2017 году являются: </w:t>
      </w:r>
    </w:p>
    <w:p w14:paraId="0930446A" w14:textId="4758E069" w:rsidR="003F7A7D" w:rsidRPr="00CA392A" w:rsidRDefault="01E489F5" w:rsidP="0007024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- осуществление независимой оценки качества образовательной деятельности учреждений, качества подготовки обучающихся, информационно-методическое и консультационное сопровождение деятельности учреждений СПО по организации внутреннего мониторинга качества;</w:t>
      </w:r>
    </w:p>
    <w:p w14:paraId="2E2DC794" w14:textId="713DABA5" w:rsidR="00465543" w:rsidRDefault="01E489F5" w:rsidP="0007024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-</w:t>
      </w:r>
      <w:r w:rsidR="00070248">
        <w:rPr>
          <w:rFonts w:ascii="Times New Roman" w:eastAsia="Times New Roman" w:hAnsi="Times New Roman"/>
          <w:sz w:val="24"/>
          <w:szCs w:val="24"/>
        </w:rPr>
        <w:t xml:space="preserve"> 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сопровождение </w:t>
      </w:r>
      <w:r w:rsidR="00070248">
        <w:rPr>
          <w:rFonts w:ascii="Times New Roman" w:eastAsia="Times New Roman" w:hAnsi="Times New Roman"/>
          <w:sz w:val="24"/>
          <w:szCs w:val="24"/>
        </w:rPr>
        <w:t xml:space="preserve">работы 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профессиональных образовательных организаций  </w:t>
      </w:r>
      <w:r w:rsidR="00070248">
        <w:rPr>
          <w:rFonts w:ascii="Times New Roman" w:eastAsia="Times New Roman" w:hAnsi="Times New Roman"/>
          <w:sz w:val="24"/>
          <w:szCs w:val="24"/>
        </w:rPr>
        <w:t xml:space="preserve">по организации 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инклюзивного среднего профессионального образования </w:t>
      </w:r>
      <w:r w:rsidR="00070248">
        <w:rPr>
          <w:rFonts w:ascii="Times New Roman" w:eastAsia="Times New Roman" w:hAnsi="Times New Roman"/>
          <w:sz w:val="24"/>
          <w:szCs w:val="24"/>
        </w:rPr>
        <w:t xml:space="preserve">для </w:t>
      </w:r>
      <w:r w:rsidRPr="01E489F5">
        <w:rPr>
          <w:rFonts w:ascii="Times New Roman" w:eastAsia="Times New Roman" w:hAnsi="Times New Roman"/>
          <w:sz w:val="24"/>
          <w:szCs w:val="24"/>
        </w:rPr>
        <w:t>инвалидов и лиц с ограниченными возможностями здоровья;</w:t>
      </w:r>
    </w:p>
    <w:p w14:paraId="52854EB5" w14:textId="4F5A0700" w:rsidR="003F7A7D" w:rsidRPr="00E142CD" w:rsidRDefault="01E489F5" w:rsidP="0007024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- сопровождение работы профессиональных образовательных организаций по социальной адаптации и </w:t>
      </w:r>
      <w:proofErr w:type="spellStart"/>
      <w:r w:rsidRPr="01E489F5">
        <w:rPr>
          <w:rFonts w:ascii="Times New Roman" w:eastAsia="Times New Roman" w:hAnsi="Times New Roman"/>
          <w:sz w:val="24"/>
          <w:szCs w:val="24"/>
        </w:rPr>
        <w:t>постинтернатному</w:t>
      </w:r>
      <w:proofErr w:type="spellEnd"/>
      <w:r w:rsidRPr="01E489F5">
        <w:rPr>
          <w:rFonts w:ascii="Times New Roman" w:eastAsia="Times New Roman" w:hAnsi="Times New Roman"/>
          <w:sz w:val="24"/>
          <w:szCs w:val="24"/>
        </w:rPr>
        <w:t xml:space="preserve"> сопровождению детей-сирот и детей, оставшихся без попечения родителей;</w:t>
      </w:r>
    </w:p>
    <w:p w14:paraId="76A6E015" w14:textId="63F96251" w:rsidR="00702A70" w:rsidRDefault="01E489F5" w:rsidP="0007024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-</w:t>
      </w:r>
      <w:r w:rsidR="00070248">
        <w:rPr>
          <w:rFonts w:ascii="Times New Roman" w:eastAsia="Times New Roman" w:hAnsi="Times New Roman"/>
          <w:sz w:val="24"/>
          <w:szCs w:val="24"/>
        </w:rPr>
        <w:t xml:space="preserve"> </w:t>
      </w:r>
      <w:r w:rsidRPr="01E489F5">
        <w:rPr>
          <w:rFonts w:ascii="Times New Roman" w:eastAsia="Times New Roman" w:hAnsi="Times New Roman"/>
          <w:sz w:val="24"/>
          <w:szCs w:val="24"/>
        </w:rPr>
        <w:t>методическое и консультационное  сопровождение региональной системы профессиональных квалификаций.</w:t>
      </w:r>
    </w:p>
    <w:p w14:paraId="22ACF67C" w14:textId="77777777" w:rsidR="003F7A7D" w:rsidRPr="00CA392A" w:rsidRDefault="2362EFF3" w:rsidP="0007024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2362EFF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66CBB3" w14:textId="77777777" w:rsidR="00D80BD0" w:rsidRPr="00BE520F" w:rsidRDefault="00435F97" w:rsidP="0007024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Направление деятельности 1.</w:t>
      </w:r>
      <w:r w:rsidR="001A5E0F" w:rsidRPr="01E489F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67615" w:rsidRPr="01E489F5">
        <w:rPr>
          <w:rFonts w:ascii="Times New Roman" w:eastAsia="Times New Roman" w:hAnsi="Times New Roman"/>
          <w:b/>
          <w:bCs/>
          <w:sz w:val="24"/>
          <w:szCs w:val="24"/>
        </w:rPr>
        <w:t>Информационное и документационное обеспечение</w:t>
      </w:r>
      <w:r w:rsidR="003F7A7D" w:rsidRPr="01E489F5">
        <w:rPr>
          <w:rFonts w:ascii="Times New Roman" w:eastAsia="Times New Roman" w:hAnsi="Times New Roman"/>
          <w:b/>
          <w:bCs/>
          <w:sz w:val="24"/>
          <w:szCs w:val="24"/>
        </w:rPr>
        <w:t xml:space="preserve"> деятельности </w:t>
      </w:r>
      <w:proofErr w:type="spellStart"/>
      <w:r w:rsidR="003F7A7D" w:rsidRPr="01E489F5">
        <w:rPr>
          <w:rFonts w:ascii="Times New Roman" w:eastAsia="Times New Roman" w:hAnsi="Times New Roman"/>
          <w:b/>
          <w:bCs/>
          <w:sz w:val="24"/>
          <w:szCs w:val="24"/>
        </w:rPr>
        <w:t>ЦОКиРПК</w:t>
      </w:r>
      <w:proofErr w:type="spellEnd"/>
      <w:r w:rsidRPr="01E489F5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.</w:t>
      </w:r>
    </w:p>
    <w:p w14:paraId="6B242867" w14:textId="77777777" w:rsidR="00D80BD0" w:rsidRDefault="00767A29" w:rsidP="0007024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1</w:t>
      </w:r>
      <w:r w:rsidR="00D80BD0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.1.</w:t>
      </w:r>
      <w:r w:rsidR="00DA193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BE520F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С</w:t>
      </w:r>
      <w:r w:rsidR="00702A70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овершенствование локальной нормативной базы деятельности </w:t>
      </w:r>
      <w:proofErr w:type="spellStart"/>
      <w:r w:rsidR="00702A70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ЦОКиРПК</w:t>
      </w:r>
      <w:proofErr w:type="spellEnd"/>
    </w:p>
    <w:p w14:paraId="11902B28" w14:textId="7EF2BC4B" w:rsidR="00DA1937" w:rsidRDefault="00767A29" w:rsidP="00070248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1</w:t>
      </w:r>
      <w:r w:rsidR="00D80BD0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.2. </w:t>
      </w:r>
      <w:r w:rsidR="005B214C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Разработка </w:t>
      </w:r>
      <w:proofErr w:type="spellStart"/>
      <w:r w:rsidR="003F7A7D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учебно</w:t>
      </w:r>
      <w:proofErr w:type="spellEnd"/>
      <w:r w:rsidR="003F7A7D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–</w:t>
      </w:r>
      <w:r w:rsidR="00B27880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методической </w:t>
      </w:r>
      <w:r w:rsidR="003F7A7D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документации отделами </w:t>
      </w:r>
      <w:proofErr w:type="spellStart"/>
      <w:r w:rsidR="003F7A7D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ЦОКиРПК</w:t>
      </w:r>
      <w:proofErr w:type="spellEnd"/>
      <w:r w:rsidR="005B214C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для</w:t>
      </w:r>
      <w:r w:rsidR="00B27880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реализации направлений</w:t>
      </w:r>
      <w:r w:rsidR="001A5E0F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деятельности</w:t>
      </w:r>
      <w:r w:rsidR="00BE520F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  <w:r w:rsidR="00435F9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</w:p>
    <w:p w14:paraId="18246A2B" w14:textId="412E8AA6" w:rsidR="00BA28C4" w:rsidRDefault="00767A29" w:rsidP="00070248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1.3. </w:t>
      </w:r>
      <w:r w:rsidR="00DA193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Обновление и </w:t>
      </w:r>
      <w:r w:rsidR="00B27880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информационное </w:t>
      </w:r>
      <w:r w:rsidR="00DA193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сопровождение вкла</w:t>
      </w:r>
      <w:r w:rsidR="00B27880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дки «Оценка качества образования</w:t>
      </w:r>
      <w:r w:rsidR="00DA193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» на сайте РЦМРПО.</w:t>
      </w:r>
      <w:r w:rsidR="00435F9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</w:t>
      </w:r>
    </w:p>
    <w:p w14:paraId="5CFE8BBA" w14:textId="3189D075" w:rsidR="00367615" w:rsidRDefault="00767A29" w:rsidP="00070248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1.4. </w:t>
      </w:r>
      <w:r w:rsidR="00065C31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Обновление и информационное сопровождение вкладки </w:t>
      </w:r>
      <w:r w:rsidR="00AC265C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«Независимая оценка квалификаций» </w:t>
      </w:r>
      <w:r w:rsidR="00367615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на сайте РЦМРПО;</w:t>
      </w:r>
    </w:p>
    <w:p w14:paraId="0B45D1C4" w14:textId="77777777" w:rsidR="00065C31" w:rsidRDefault="00367615" w:rsidP="01E489F5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1.5. Ведение</w:t>
      </w:r>
      <w:r w:rsidR="00AC265C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</w:t>
      </w:r>
      <w:r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страницы в социальных сетях по профилю деятельности.</w:t>
      </w:r>
    </w:p>
    <w:p w14:paraId="2007F27B" w14:textId="443DE167" w:rsidR="00435F97" w:rsidRPr="00FA184E" w:rsidRDefault="00435F97" w:rsidP="2362EFF3">
      <w:pPr>
        <w:pStyle w:val="a7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</w:p>
    <w:p w14:paraId="4903794E" w14:textId="32D05FAA" w:rsidR="000715CA" w:rsidRPr="000026D2" w:rsidRDefault="01E489F5" w:rsidP="01E489F5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Направление деятельности 2.</w:t>
      </w: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 xml:space="preserve"> Формирование системы независимой оценки качества  профессионального образования.</w:t>
      </w:r>
    </w:p>
    <w:p w14:paraId="1DB4FD21" w14:textId="0F0EDD4B" w:rsidR="002A6ECE" w:rsidRDefault="01E489F5" w:rsidP="00CA587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2.1.</w:t>
      </w:r>
      <w:r w:rsidR="00CA5871">
        <w:rPr>
          <w:rFonts w:ascii="Times New Roman" w:eastAsia="Times New Roman" w:hAnsi="Times New Roman"/>
          <w:sz w:val="24"/>
          <w:szCs w:val="24"/>
        </w:rPr>
        <w:t xml:space="preserve"> </w:t>
      </w:r>
      <w:r w:rsidRPr="01E489F5">
        <w:rPr>
          <w:rFonts w:ascii="Times New Roman" w:eastAsia="Times New Roman" w:hAnsi="Times New Roman"/>
          <w:sz w:val="24"/>
          <w:szCs w:val="24"/>
        </w:rPr>
        <w:t>Проведение независимой оценки качества профессионального образования в учреждениях СПО и анализ результатов (19 ПОО).</w:t>
      </w:r>
    </w:p>
    <w:p w14:paraId="6EF8553F" w14:textId="5F7D29DA" w:rsidR="00A34818" w:rsidRPr="00D73C6E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2.2.</w:t>
      </w:r>
      <w:r w:rsidR="00CA5871">
        <w:rPr>
          <w:rFonts w:ascii="Times New Roman" w:eastAsia="Times New Roman" w:hAnsi="Times New Roman"/>
          <w:sz w:val="24"/>
          <w:szCs w:val="24"/>
        </w:rPr>
        <w:t xml:space="preserve"> 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Подготовка экспертов по независимой оценке качества образовательной деятельности ПОО. </w:t>
      </w:r>
    </w:p>
    <w:p w14:paraId="336C8AA3" w14:textId="37214770" w:rsidR="00A34818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2.3.</w:t>
      </w:r>
      <w:r w:rsidR="00CA5871">
        <w:rPr>
          <w:rFonts w:ascii="Times New Roman" w:eastAsia="Times New Roman" w:hAnsi="Times New Roman"/>
          <w:sz w:val="24"/>
          <w:szCs w:val="24"/>
        </w:rPr>
        <w:t xml:space="preserve"> </w:t>
      </w:r>
      <w:r w:rsidRPr="01E489F5">
        <w:rPr>
          <w:rFonts w:ascii="Times New Roman" w:eastAsia="Times New Roman" w:hAnsi="Times New Roman"/>
          <w:sz w:val="24"/>
          <w:szCs w:val="24"/>
        </w:rPr>
        <w:t>Консультационное и методическое сопровождение образовательных организаций в части подготовки к независимой оценк</w:t>
      </w:r>
      <w:r w:rsidR="00CA5871">
        <w:rPr>
          <w:rFonts w:ascii="Times New Roman" w:eastAsia="Times New Roman" w:hAnsi="Times New Roman"/>
          <w:sz w:val="24"/>
          <w:szCs w:val="24"/>
        </w:rPr>
        <w:t>е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 качества образовательной деятельности ПОО.</w:t>
      </w:r>
    </w:p>
    <w:p w14:paraId="6ACB215B" w14:textId="57005EB3" w:rsidR="002875F3" w:rsidRPr="002875F3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2.4.</w:t>
      </w:r>
      <w:r w:rsidR="00CA5871">
        <w:rPr>
          <w:rFonts w:ascii="Times New Roman" w:eastAsia="Times New Roman" w:hAnsi="Times New Roman"/>
          <w:sz w:val="24"/>
          <w:szCs w:val="24"/>
        </w:rPr>
        <w:t xml:space="preserve"> </w:t>
      </w:r>
      <w:r w:rsidRPr="01E489F5">
        <w:rPr>
          <w:rFonts w:ascii="Times New Roman" w:eastAsia="Times New Roman" w:hAnsi="Times New Roman"/>
          <w:sz w:val="24"/>
          <w:szCs w:val="24"/>
        </w:rPr>
        <w:t>Проведение конкурса разработок «Модель внутренней системы оцен</w:t>
      </w:r>
      <w:r w:rsidR="00CA5871">
        <w:rPr>
          <w:rFonts w:ascii="Times New Roman" w:eastAsia="Times New Roman" w:hAnsi="Times New Roman"/>
          <w:sz w:val="24"/>
          <w:szCs w:val="24"/>
        </w:rPr>
        <w:t>к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и качества образования». </w:t>
      </w:r>
    </w:p>
    <w:p w14:paraId="10CDA9DC" w14:textId="272D454A" w:rsidR="002875F3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2.5. </w:t>
      </w:r>
      <w:r w:rsidR="00CA5871">
        <w:rPr>
          <w:rFonts w:ascii="Times New Roman" w:eastAsia="Times New Roman" w:hAnsi="Times New Roman"/>
          <w:sz w:val="24"/>
          <w:szCs w:val="24"/>
        </w:rPr>
        <w:t>Участие в о</w:t>
      </w:r>
      <w:r w:rsidRPr="01E489F5">
        <w:rPr>
          <w:rFonts w:ascii="Times New Roman" w:eastAsia="Times New Roman" w:hAnsi="Times New Roman"/>
          <w:sz w:val="24"/>
          <w:szCs w:val="24"/>
        </w:rPr>
        <w:t>рганизаци</w:t>
      </w:r>
      <w:r w:rsidR="00CA5871">
        <w:rPr>
          <w:rFonts w:ascii="Times New Roman" w:eastAsia="Times New Roman" w:hAnsi="Times New Roman"/>
          <w:sz w:val="24"/>
          <w:szCs w:val="24"/>
        </w:rPr>
        <w:t>и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 и проведени</w:t>
      </w:r>
      <w:r w:rsidR="00CA5871">
        <w:rPr>
          <w:rFonts w:ascii="Times New Roman" w:eastAsia="Times New Roman" w:hAnsi="Times New Roman"/>
          <w:sz w:val="24"/>
          <w:szCs w:val="24"/>
        </w:rPr>
        <w:t>и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 региональных мероприятий</w:t>
      </w:r>
      <w:r w:rsidR="00CA5871">
        <w:rPr>
          <w:rFonts w:ascii="Times New Roman" w:eastAsia="Times New Roman" w:hAnsi="Times New Roman"/>
          <w:sz w:val="24"/>
          <w:szCs w:val="24"/>
        </w:rPr>
        <w:t xml:space="preserve"> по направлению</w:t>
      </w:r>
      <w:r w:rsidRPr="01E489F5">
        <w:rPr>
          <w:rFonts w:ascii="Times New Roman" w:eastAsia="Times New Roman" w:hAnsi="Times New Roman"/>
          <w:sz w:val="24"/>
          <w:szCs w:val="24"/>
        </w:rPr>
        <w:t>.</w:t>
      </w:r>
    </w:p>
    <w:p w14:paraId="582ECEB0" w14:textId="77777777" w:rsidR="002875F3" w:rsidRDefault="002875F3" w:rsidP="2362EF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9484066" w14:textId="77777777" w:rsidR="002875F3" w:rsidRPr="002875F3" w:rsidRDefault="01E489F5" w:rsidP="01E48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Направление деятельности 3. </w:t>
      </w: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 xml:space="preserve">Экспертное сопровождение деятельности профессиональных образовательных организаций по профилю деятельности </w:t>
      </w:r>
      <w:proofErr w:type="spellStart"/>
      <w:r w:rsidRPr="01E489F5">
        <w:rPr>
          <w:rFonts w:ascii="Times New Roman" w:eastAsia="Times New Roman" w:hAnsi="Times New Roman"/>
          <w:b/>
          <w:bCs/>
          <w:sz w:val="24"/>
          <w:szCs w:val="24"/>
        </w:rPr>
        <w:t>ЦОКиРПК</w:t>
      </w:r>
      <w:proofErr w:type="spellEnd"/>
    </w:p>
    <w:p w14:paraId="3307ED47" w14:textId="0EC7DE5C" w:rsidR="005A09FF" w:rsidRDefault="01E489F5" w:rsidP="00CA5871">
      <w:pPr>
        <w:pStyle w:val="aa"/>
        <w:widowControl w:val="0"/>
        <w:tabs>
          <w:tab w:val="left" w:pos="0"/>
          <w:tab w:val="left" w:pos="360"/>
        </w:tabs>
        <w:suppressAutoHyphens/>
        <w:spacing w:before="0" w:after="60"/>
        <w:ind w:firstLine="567"/>
        <w:jc w:val="both"/>
      </w:pPr>
      <w:r>
        <w:lastRenderedPageBreak/>
        <w:t>3.1. Осуществление экспертизы программ, профессиональных модулей и дисциплин, учебных планов, учебно-методической документации, педагогических, социальных, воспитательных проектов, практик, технологий, комплектов оценочных средств и др. методических продуктов педагогических работников ПОО.</w:t>
      </w:r>
    </w:p>
    <w:p w14:paraId="5E455BFC" w14:textId="019C3A6A" w:rsidR="000715CA" w:rsidRPr="009E1A26" w:rsidRDefault="01E489F5" w:rsidP="00CA5871">
      <w:pPr>
        <w:pStyle w:val="aa"/>
        <w:spacing w:before="0" w:after="60"/>
        <w:ind w:firstLine="567"/>
        <w:jc w:val="both"/>
      </w:pPr>
      <w:r>
        <w:t xml:space="preserve">3.2. Организация и осуществление гуманитарной экспертизы практик и других продуктов образовательной деятельности в контексте индивидуализации и </w:t>
      </w:r>
      <w:proofErr w:type="spellStart"/>
      <w:r>
        <w:t>тьюторского</w:t>
      </w:r>
      <w:proofErr w:type="spellEnd"/>
      <w:r>
        <w:t xml:space="preserve"> сопровождения в регионе.</w:t>
      </w:r>
    </w:p>
    <w:p w14:paraId="226D04F2" w14:textId="4CB2BAF8" w:rsidR="2362EFF3" w:rsidRDefault="2362EFF3" w:rsidP="2362EFF3">
      <w:pPr>
        <w:pStyle w:val="aa"/>
        <w:spacing w:before="0" w:after="60"/>
        <w:ind w:firstLine="142"/>
        <w:jc w:val="both"/>
      </w:pPr>
    </w:p>
    <w:p w14:paraId="2C393584" w14:textId="38416154" w:rsidR="000715CA" w:rsidRPr="00C15266" w:rsidRDefault="01E489F5" w:rsidP="01E489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Направление деятельности 4</w:t>
      </w:r>
      <w:r w:rsidR="00B464E1">
        <w:rPr>
          <w:rFonts w:ascii="Times New Roman" w:eastAsia="Times New Roman" w:hAnsi="Times New Roman"/>
          <w:sz w:val="24"/>
          <w:szCs w:val="24"/>
        </w:rPr>
        <w:t>.</w:t>
      </w: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 xml:space="preserve"> Организационно-методическое и </w:t>
      </w:r>
      <w:r w:rsidR="00CA5871">
        <w:rPr>
          <w:rFonts w:ascii="Times New Roman" w:eastAsia="Times New Roman" w:hAnsi="Times New Roman"/>
          <w:b/>
          <w:bCs/>
          <w:sz w:val="24"/>
          <w:szCs w:val="24"/>
        </w:rPr>
        <w:t xml:space="preserve">информационное </w:t>
      </w: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>сопровождение профессиональных образовательных организаций по обеспечению доступности среднего профессионального образования для инвалидов и лиц с ограниченными возможностями здоровья</w:t>
      </w:r>
    </w:p>
    <w:p w14:paraId="2556684C" w14:textId="77777777" w:rsidR="001A5E0F" w:rsidRPr="00500AB0" w:rsidRDefault="001A5E0F" w:rsidP="2362EF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D1A2F7" w14:textId="7CE960B3" w:rsidR="001A5E0F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4.1. Проведение мониторинга эффективности деятельности профессиональных образовательных организаций по обеспечению условий для получения СПО </w:t>
      </w:r>
      <w:r w:rsidR="00CA5871">
        <w:rPr>
          <w:rFonts w:ascii="Times New Roman" w:eastAsia="Times New Roman" w:hAnsi="Times New Roman"/>
          <w:sz w:val="24"/>
          <w:szCs w:val="24"/>
        </w:rPr>
        <w:t xml:space="preserve">инвалидами и 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лицами с ОВЗ. </w:t>
      </w:r>
    </w:p>
    <w:p w14:paraId="15B8BCF6" w14:textId="57544A3A" w:rsidR="00BE3549" w:rsidRDefault="01E489F5" w:rsidP="00CA5871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4.2. Формирование реестра лучших педагогических практик по профессиональной ориентации </w:t>
      </w:r>
      <w:r w:rsidR="00CA5871">
        <w:rPr>
          <w:rFonts w:ascii="Times New Roman" w:eastAsia="Times New Roman" w:hAnsi="Times New Roman"/>
          <w:sz w:val="24"/>
          <w:szCs w:val="24"/>
        </w:rPr>
        <w:t xml:space="preserve">инвалидов и лиц с ОВЗ </w:t>
      </w:r>
      <w:r w:rsidRPr="01E489F5">
        <w:rPr>
          <w:rFonts w:ascii="Times New Roman" w:eastAsia="Times New Roman" w:hAnsi="Times New Roman"/>
          <w:sz w:val="24"/>
          <w:szCs w:val="24"/>
        </w:rPr>
        <w:t>в Иркутской области и организация публичных представлений лучших педагогических практик.</w:t>
      </w:r>
    </w:p>
    <w:p w14:paraId="5143C68E" w14:textId="46324C08" w:rsidR="00BE3549" w:rsidRDefault="01E489F5" w:rsidP="00CA5871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4.3.</w:t>
      </w:r>
      <w:r w:rsidRPr="01E489F5">
        <w:rPr>
          <w:sz w:val="28"/>
          <w:szCs w:val="28"/>
        </w:rPr>
        <w:t xml:space="preserve"> </w:t>
      </w:r>
      <w:r w:rsidRPr="01E489F5">
        <w:rPr>
          <w:rFonts w:ascii="Times New Roman" w:eastAsia="Times New Roman" w:hAnsi="Times New Roman"/>
          <w:sz w:val="24"/>
          <w:szCs w:val="24"/>
        </w:rPr>
        <w:t>Проведение олимпиады профессионального мастерства для лиц с ОВЗ.</w:t>
      </w:r>
    </w:p>
    <w:p w14:paraId="5565F328" w14:textId="129B999D" w:rsidR="008C2451" w:rsidRDefault="01E489F5" w:rsidP="00CA5871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4.4. Информационно-методическое сопровождение инклюзивного среднего профессионального образования инвалидов и лиц с ограниченными возможностями здоровья;</w:t>
      </w:r>
    </w:p>
    <w:p w14:paraId="4F641969" w14:textId="42426DF5" w:rsidR="00B62EF9" w:rsidRDefault="01E489F5" w:rsidP="00CA5871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4.5. Разработка и апробация моделей, технологий и других инструментов индивидуализации и </w:t>
      </w:r>
      <w:proofErr w:type="spellStart"/>
      <w:r w:rsidRPr="01E489F5">
        <w:rPr>
          <w:rFonts w:ascii="Times New Roman" w:eastAsia="Times New Roman" w:hAnsi="Times New Roman"/>
          <w:sz w:val="24"/>
          <w:szCs w:val="24"/>
        </w:rPr>
        <w:t>тьюторского</w:t>
      </w:r>
      <w:proofErr w:type="spellEnd"/>
      <w:r w:rsidRPr="01E489F5">
        <w:rPr>
          <w:rFonts w:ascii="Times New Roman" w:eastAsia="Times New Roman" w:hAnsi="Times New Roman"/>
          <w:sz w:val="24"/>
          <w:szCs w:val="24"/>
        </w:rPr>
        <w:t xml:space="preserve"> сопровождения обучающихся с ОВЗ и инвалидов </w:t>
      </w:r>
      <w:r w:rsidR="00CA5871">
        <w:rPr>
          <w:rFonts w:ascii="Times New Roman" w:eastAsia="Times New Roman" w:hAnsi="Times New Roman"/>
          <w:sz w:val="24"/>
          <w:szCs w:val="24"/>
        </w:rPr>
        <w:t>получающих СПО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D640A13" w14:textId="16C6DB0B" w:rsidR="00223B31" w:rsidRDefault="01E489F5" w:rsidP="00CA5871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4.6. Участие в организации и проведении региональных мероприятий.</w:t>
      </w:r>
    </w:p>
    <w:p w14:paraId="585F5706" w14:textId="4694558D" w:rsidR="00BA28C4" w:rsidRPr="00092292" w:rsidRDefault="00BA28C4" w:rsidP="0009229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F53B615" w14:textId="545662A0" w:rsidR="00417415" w:rsidRPr="00092292" w:rsidRDefault="01E489F5" w:rsidP="01E489F5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Направление деятельности 5. </w:t>
      </w:r>
      <w:r w:rsidR="00CA5871" w:rsidRPr="00CA5871">
        <w:rPr>
          <w:rFonts w:ascii="Times New Roman" w:eastAsia="Times New Roman" w:hAnsi="Times New Roman"/>
          <w:b/>
          <w:sz w:val="24"/>
          <w:szCs w:val="24"/>
        </w:rPr>
        <w:t xml:space="preserve">Сопровождение работы профессиональных образовательных организаций по социальной адаптации и </w:t>
      </w:r>
      <w:proofErr w:type="spellStart"/>
      <w:r w:rsidR="00CA5871" w:rsidRPr="00CA5871">
        <w:rPr>
          <w:rFonts w:ascii="Times New Roman" w:eastAsia="Times New Roman" w:hAnsi="Times New Roman"/>
          <w:b/>
          <w:sz w:val="24"/>
          <w:szCs w:val="24"/>
        </w:rPr>
        <w:t>постинтернатному</w:t>
      </w:r>
      <w:proofErr w:type="spellEnd"/>
      <w:r w:rsidR="00CA5871" w:rsidRPr="00CA5871">
        <w:rPr>
          <w:rFonts w:ascii="Times New Roman" w:eastAsia="Times New Roman" w:hAnsi="Times New Roman"/>
          <w:b/>
          <w:sz w:val="24"/>
          <w:szCs w:val="24"/>
        </w:rPr>
        <w:t xml:space="preserve"> сопровождению детей-сирот и детей, оставшихся без попечения родителей</w:t>
      </w:r>
      <w:r w:rsidRPr="00CA5871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192245BB" w14:textId="43A2EE92" w:rsidR="00042190" w:rsidRPr="00092292" w:rsidRDefault="01E489F5" w:rsidP="01E489F5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5.1. Организационно-методическое сопровождение профессиональных образовательных организаций по социальной адаптации и </w:t>
      </w:r>
      <w:proofErr w:type="spellStart"/>
      <w:r w:rsidRPr="01E489F5">
        <w:rPr>
          <w:rFonts w:ascii="Times New Roman" w:eastAsia="Times New Roman" w:hAnsi="Times New Roman"/>
          <w:sz w:val="24"/>
          <w:szCs w:val="24"/>
        </w:rPr>
        <w:t>постинтернатному</w:t>
      </w:r>
      <w:proofErr w:type="spellEnd"/>
      <w:r w:rsidRPr="01E489F5">
        <w:rPr>
          <w:rFonts w:ascii="Times New Roman" w:eastAsia="Times New Roman" w:hAnsi="Times New Roman"/>
          <w:sz w:val="24"/>
          <w:szCs w:val="24"/>
        </w:rPr>
        <w:t xml:space="preserve"> сопровождению детей-сирот и детей, оставшихся без попечения родителей, лиц из их числа.</w:t>
      </w:r>
    </w:p>
    <w:p w14:paraId="734425B0" w14:textId="5CA7238A" w:rsidR="00042190" w:rsidRPr="00092292" w:rsidRDefault="01E489F5" w:rsidP="01E489F5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5.2. Проведение мониторинга качества работы профессиональных образовательных организаций по адаптации и </w:t>
      </w:r>
      <w:proofErr w:type="spellStart"/>
      <w:r w:rsidRPr="01E489F5">
        <w:rPr>
          <w:rFonts w:ascii="Times New Roman" w:eastAsia="Times New Roman" w:hAnsi="Times New Roman"/>
          <w:sz w:val="24"/>
          <w:szCs w:val="24"/>
        </w:rPr>
        <w:t>постинтернатному</w:t>
      </w:r>
      <w:proofErr w:type="spellEnd"/>
      <w:r w:rsidRPr="01E489F5">
        <w:rPr>
          <w:rFonts w:ascii="Times New Roman" w:eastAsia="Times New Roman" w:hAnsi="Times New Roman"/>
          <w:sz w:val="24"/>
          <w:szCs w:val="24"/>
        </w:rPr>
        <w:t xml:space="preserve"> сопровождению детей-сирот и детей, оставшихся без попечения родителей, лиц из их числа и анализ его результатов.</w:t>
      </w:r>
    </w:p>
    <w:p w14:paraId="01399563" w14:textId="2F095E2C" w:rsidR="00655A2A" w:rsidRDefault="01E489F5" w:rsidP="01E489F5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5.3. </w:t>
      </w:r>
      <w:r w:rsidR="00CA5871">
        <w:rPr>
          <w:rFonts w:ascii="Times New Roman" w:eastAsia="Times New Roman" w:hAnsi="Times New Roman"/>
          <w:sz w:val="24"/>
          <w:szCs w:val="24"/>
        </w:rPr>
        <w:t>Участие в р</w:t>
      </w:r>
      <w:r w:rsidRPr="01E489F5">
        <w:rPr>
          <w:rFonts w:ascii="Times New Roman" w:eastAsia="Times New Roman" w:hAnsi="Times New Roman"/>
          <w:sz w:val="24"/>
          <w:szCs w:val="24"/>
        </w:rPr>
        <w:t>азработк</w:t>
      </w:r>
      <w:r w:rsidR="00CA5871">
        <w:rPr>
          <w:rFonts w:ascii="Times New Roman" w:eastAsia="Times New Roman" w:hAnsi="Times New Roman"/>
          <w:sz w:val="24"/>
          <w:szCs w:val="24"/>
        </w:rPr>
        <w:t>е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1E489F5">
        <w:rPr>
          <w:rFonts w:ascii="Times New Roman" w:eastAsia="Times New Roman" w:hAnsi="Times New Roman"/>
          <w:sz w:val="24"/>
          <w:szCs w:val="24"/>
        </w:rPr>
        <w:t>проекта региональной программы социальной адаптации выпускников организаций</w:t>
      </w:r>
      <w:proofErr w:type="gramEnd"/>
      <w:r w:rsidRPr="01E489F5">
        <w:rPr>
          <w:rFonts w:ascii="Times New Roman" w:eastAsia="Times New Roman" w:hAnsi="Times New Roman"/>
          <w:sz w:val="24"/>
          <w:szCs w:val="24"/>
        </w:rPr>
        <w:t xml:space="preserve"> для детей-сирот и детей, оставшихся без попечения родителей, лиц из их числа в Иркутской области на 2018-2020 годы.</w:t>
      </w:r>
    </w:p>
    <w:p w14:paraId="7B9BEB0F" w14:textId="758E3B27" w:rsidR="00223B31" w:rsidRDefault="01E489F5" w:rsidP="01E489F5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5.4. Участие в организации и проведении региональных мероприятий.</w:t>
      </w:r>
    </w:p>
    <w:p w14:paraId="69C14CD6" w14:textId="77777777" w:rsidR="00BA28C4" w:rsidRPr="00BE3549" w:rsidRDefault="00BA28C4" w:rsidP="2362EFF3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6B7DD82" w14:textId="4B8EB287" w:rsidR="00BE3549" w:rsidRPr="00353F5B" w:rsidRDefault="01E489F5" w:rsidP="00CA5871">
      <w:pPr>
        <w:pStyle w:val="a7"/>
        <w:spacing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Направление деятельности 6. </w:t>
      </w:r>
      <w:r w:rsidRPr="01E489F5">
        <w:rPr>
          <w:rFonts w:ascii="Times New Roman" w:eastAsia="Times New Roman" w:hAnsi="Times New Roman"/>
          <w:b/>
          <w:bCs/>
          <w:sz w:val="24"/>
          <w:szCs w:val="24"/>
        </w:rPr>
        <w:t>Методическое и консультационное сопровождение деятельности региональной системы профессиональных квалификаций</w:t>
      </w:r>
    </w:p>
    <w:p w14:paraId="5C3F16F7" w14:textId="0D46F9A8" w:rsidR="00D85857" w:rsidRPr="009D3C38" w:rsidRDefault="01E489F5" w:rsidP="00CA5871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lastRenderedPageBreak/>
        <w:t xml:space="preserve">6.1. Формирование предложений для Правительства Иркутской области, ЦОК, СПК и РЦМРПО по развитию системы профессиональных квалификаций в Иркутской области. </w:t>
      </w:r>
    </w:p>
    <w:p w14:paraId="715CFC1D" w14:textId="047A108B" w:rsidR="00092292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  <w:lang w:eastAsia="ru-RU"/>
        </w:rPr>
        <w:t>6.2. Разработка</w:t>
      </w:r>
      <w:r w:rsidRPr="01E489F5">
        <w:rPr>
          <w:rFonts w:ascii="Times New Roman" w:eastAsia="Times New Roman" w:hAnsi="Times New Roman"/>
          <w:sz w:val="24"/>
          <w:szCs w:val="24"/>
        </w:rPr>
        <w:t xml:space="preserve"> региональных параметров системы мониторинга профессиональных квалификаций в Иркутской области; </w:t>
      </w:r>
    </w:p>
    <w:p w14:paraId="17159A2C" w14:textId="59D95C3E" w:rsidR="00D85857" w:rsidRPr="00AC265C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6.3. Организация работы по формированию и подготовке экспертных групп, необходимых для функционирования национальной системы профессиональных квалификаций в Иркутской области.</w:t>
      </w:r>
    </w:p>
    <w:p w14:paraId="4331D195" w14:textId="4E5F5706" w:rsidR="00AC265C" w:rsidRPr="00AC265C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6.4. Проведение консультаций, семинаров, конференций по вопросам развития системы профессиональных квалификаций в Иркутской области.</w:t>
      </w:r>
    </w:p>
    <w:p w14:paraId="1C6D0708" w14:textId="4D93F1F3" w:rsidR="00583A91" w:rsidRPr="00AC265C" w:rsidRDefault="01E489F5" w:rsidP="00CA58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6.5. Создание и сопровождение информационного ресурса по результатам оценки квалификаций в Иркутской области  </w:t>
      </w:r>
    </w:p>
    <w:p w14:paraId="4E0B3877" w14:textId="4984911E" w:rsidR="00ED7C80" w:rsidRDefault="01E489F5" w:rsidP="00CA5871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E489F5">
        <w:rPr>
          <w:rFonts w:ascii="Times New Roman" w:eastAsia="Times New Roman" w:hAnsi="Times New Roman" w:cs="Times New Roman"/>
          <w:sz w:val="24"/>
          <w:szCs w:val="24"/>
        </w:rPr>
        <w:t>6.6. Научно-методическое сопровождение экспериментальной площадки ФГАУ ФИРО по теме: «Профессиональные стандарты как инструмент развития кадрового потенциала региональной системы среднего профессионального образования».</w:t>
      </w:r>
    </w:p>
    <w:p w14:paraId="080881F7" w14:textId="1CB4A339" w:rsidR="00223B31" w:rsidRDefault="01E489F5" w:rsidP="00CA5871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E489F5">
        <w:rPr>
          <w:rFonts w:ascii="Times New Roman" w:eastAsia="Times New Roman" w:hAnsi="Times New Roman" w:cs="Times New Roman"/>
          <w:sz w:val="24"/>
          <w:szCs w:val="24"/>
        </w:rPr>
        <w:t>6.7. Участие в организации и проведении региональных мероприятий.</w:t>
      </w:r>
    </w:p>
    <w:p w14:paraId="1639F9C3" w14:textId="77777777" w:rsidR="0046466D" w:rsidRPr="00ED7C80" w:rsidRDefault="0046466D" w:rsidP="2362EFF3">
      <w:pPr>
        <w:pStyle w:val="ae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A7D06" w14:textId="3A9A5B05" w:rsidR="00475CE6" w:rsidRPr="0079799F" w:rsidRDefault="01E489F5" w:rsidP="004E365A">
      <w:pPr>
        <w:pStyle w:val="ae"/>
        <w:ind w:firstLine="567"/>
        <w:jc w:val="both"/>
      </w:pPr>
      <w:r w:rsidRPr="01E489F5">
        <w:rPr>
          <w:rFonts w:ascii="Times New Roman" w:eastAsia="Times New Roman" w:hAnsi="Times New Roman" w:cs="Times New Roman"/>
          <w:sz w:val="24"/>
          <w:szCs w:val="24"/>
        </w:rPr>
        <w:t>Направление деятельности 7.</w:t>
      </w:r>
      <w:r w:rsidRPr="01E489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Развитие персонала Центра оценки качества и развития профессиональных квалификаций.</w:t>
      </w:r>
    </w:p>
    <w:p w14:paraId="310175B9" w14:textId="1472FBE3" w:rsidR="00212BFA" w:rsidRDefault="01E489F5" w:rsidP="01E489F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 xml:space="preserve">7.1.Повышение квалификации сотрудников </w:t>
      </w:r>
      <w:proofErr w:type="spellStart"/>
      <w:r w:rsidRPr="01E489F5">
        <w:rPr>
          <w:rFonts w:ascii="Times New Roman" w:eastAsia="Times New Roman" w:hAnsi="Times New Roman"/>
          <w:sz w:val="24"/>
          <w:szCs w:val="24"/>
        </w:rPr>
        <w:t>ЦОКиРПК</w:t>
      </w:r>
      <w:proofErr w:type="spellEnd"/>
      <w:r w:rsidRPr="01E489F5">
        <w:rPr>
          <w:rFonts w:ascii="Times New Roman" w:eastAsia="Times New Roman" w:hAnsi="Times New Roman"/>
          <w:sz w:val="24"/>
          <w:szCs w:val="24"/>
        </w:rPr>
        <w:t>.</w:t>
      </w:r>
    </w:p>
    <w:p w14:paraId="14E5872E" w14:textId="42175E86" w:rsidR="00435F97" w:rsidRDefault="00A86509" w:rsidP="01E489F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1E489F5">
        <w:rPr>
          <w:rFonts w:ascii="Times New Roman" w:eastAsia="Times New Roman" w:hAnsi="Times New Roman"/>
          <w:sz w:val="24"/>
          <w:szCs w:val="24"/>
        </w:rPr>
        <w:t>7.2.</w:t>
      </w:r>
      <w:r w:rsidR="006644F2" w:rsidRPr="01E489F5">
        <w:rPr>
          <w:rFonts w:ascii="Times New Roman" w:eastAsia="Times New Roman" w:hAnsi="Times New Roman"/>
          <w:sz w:val="24"/>
          <w:szCs w:val="24"/>
        </w:rPr>
        <w:t>Апробация и диссеминация результатов и продуктов</w:t>
      </w:r>
      <w:r w:rsidR="00B27880" w:rsidRPr="01E489F5">
        <w:rPr>
          <w:rFonts w:ascii="Times New Roman" w:eastAsia="Times New Roman" w:hAnsi="Times New Roman"/>
          <w:sz w:val="24"/>
          <w:szCs w:val="24"/>
        </w:rPr>
        <w:t xml:space="preserve"> научно-методической,</w:t>
      </w:r>
      <w:r w:rsidR="00435F97" w:rsidRPr="01E489F5">
        <w:rPr>
          <w:rFonts w:ascii="Times New Roman" w:eastAsia="Times New Roman" w:hAnsi="Times New Roman"/>
          <w:sz w:val="24"/>
          <w:szCs w:val="24"/>
        </w:rPr>
        <w:t xml:space="preserve"> учебно-методической и информационно-аналитической работы сотрудников</w:t>
      </w:r>
      <w:r w:rsidR="00435F9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B503DC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44F2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ЦОКиРПК</w:t>
      </w:r>
      <w:proofErr w:type="spellEnd"/>
      <w:r w:rsidR="006644F2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на региональном, межрегиональном, всероссийском и международном уровнях</w:t>
      </w:r>
      <w:r w:rsidR="00435F97" w:rsidRPr="01E489F5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14:paraId="1F7D616E" w14:textId="77777777" w:rsidR="00BA28C4" w:rsidRDefault="00BA28C4" w:rsidP="2362EFF3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F26E9C6" w14:textId="77777777" w:rsidR="00347BB8" w:rsidRDefault="00347BB8" w:rsidP="2362EFF3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DDEB3B6" w14:textId="77777777" w:rsidR="0046466D" w:rsidRDefault="0046466D" w:rsidP="2362EFF3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6C649588" w14:textId="77777777" w:rsidR="0046466D" w:rsidRDefault="0046466D" w:rsidP="2362EFF3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CDECC6B" w14:textId="77777777" w:rsidR="0046466D" w:rsidRDefault="0046466D" w:rsidP="2362EFF3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3A6B737" w14:textId="77777777" w:rsidR="0046466D" w:rsidRDefault="0046466D" w:rsidP="2362EFF3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5718FD6" w14:textId="77777777" w:rsidR="000715CA" w:rsidRPr="009E1A26" w:rsidRDefault="000715CA" w:rsidP="2362EFF3">
      <w:pPr>
        <w:pStyle w:val="a7"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</w:rPr>
      </w:pPr>
    </w:p>
    <w:p w14:paraId="30C55636" w14:textId="77777777" w:rsidR="00A86509" w:rsidRDefault="00A86509" w:rsidP="2362EFF3">
      <w:pPr>
        <w:pStyle w:val="a7"/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5EF6977" w14:textId="77777777" w:rsidR="00A86509" w:rsidRDefault="00A86509" w:rsidP="2362EFF3">
      <w:pPr>
        <w:pStyle w:val="a7"/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364F83" w14:textId="77777777" w:rsidR="0046466D" w:rsidRDefault="0046466D" w:rsidP="2362EFF3">
      <w:pPr>
        <w:pStyle w:val="a7"/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CDC700A" w14:textId="77777777" w:rsidR="0046466D" w:rsidRDefault="0046466D" w:rsidP="2362EFF3">
      <w:pPr>
        <w:pStyle w:val="a7"/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DF906D2" w14:textId="77777777" w:rsidR="0046466D" w:rsidRDefault="0046466D" w:rsidP="2362EFF3">
      <w:pPr>
        <w:pStyle w:val="a7"/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39D8625" w14:textId="77777777" w:rsidR="0046466D" w:rsidRDefault="0046466D" w:rsidP="2362EFF3">
      <w:pPr>
        <w:pStyle w:val="a7"/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A064710" w14:textId="77777777" w:rsidR="0046466D" w:rsidRDefault="0046466D" w:rsidP="2362EFF3">
      <w:pPr>
        <w:pStyle w:val="a7"/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50F30D" w14:textId="77777777" w:rsidR="0046466D" w:rsidRDefault="0046466D" w:rsidP="0079799F">
      <w:pPr>
        <w:pStyle w:val="a7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1698FE39" w14:textId="77777777" w:rsidR="0046466D" w:rsidRDefault="0046466D" w:rsidP="0079799F">
      <w:pPr>
        <w:pStyle w:val="a7"/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203973E3" w14:textId="0DFDE4F2" w:rsidR="2362EFF3" w:rsidRDefault="2362EFF3" w:rsidP="2362EFF3">
      <w:pPr>
        <w:pStyle w:val="a7"/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5920DA1" w14:textId="77777777" w:rsidR="00B464E1" w:rsidRDefault="00B464E1" w:rsidP="01E489F5">
      <w:pPr>
        <w:pStyle w:val="a7"/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418D48D" w14:textId="77777777" w:rsidR="000715CA" w:rsidRDefault="01E489F5" w:rsidP="01E489F5">
      <w:pPr>
        <w:pStyle w:val="a7"/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1E489F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ПЛАН РАБОТЫ</w:t>
      </w:r>
    </w:p>
    <w:p w14:paraId="51A8DBA0" w14:textId="77777777" w:rsidR="000715CA" w:rsidRDefault="000715CA" w:rsidP="000715C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698" w:type="dxa"/>
        <w:tblLook w:val="04A0" w:firstRow="1" w:lastRow="0" w:firstColumn="1" w:lastColumn="0" w:noHBand="0" w:noVBand="1"/>
      </w:tblPr>
      <w:tblGrid>
        <w:gridCol w:w="576"/>
        <w:gridCol w:w="6"/>
        <w:gridCol w:w="6"/>
        <w:gridCol w:w="5217"/>
        <w:gridCol w:w="7"/>
        <w:gridCol w:w="10"/>
        <w:gridCol w:w="1680"/>
        <w:gridCol w:w="7"/>
        <w:gridCol w:w="1814"/>
        <w:gridCol w:w="159"/>
        <w:gridCol w:w="6"/>
        <w:gridCol w:w="8"/>
        <w:gridCol w:w="946"/>
        <w:gridCol w:w="37"/>
        <w:gridCol w:w="81"/>
        <w:gridCol w:w="4138"/>
      </w:tblGrid>
      <w:tr w:rsidR="000715CA" w14:paraId="1D89842B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A6A6A6" w:themeFill="background1" w:themeFillShade="A6"/>
          </w:tcPr>
          <w:p w14:paraId="56F5394D" w14:textId="77777777" w:rsidR="000715CA" w:rsidRPr="00A34C99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7" w:type="dxa"/>
            <w:shd w:val="clear" w:color="auto" w:fill="A6A6A6" w:themeFill="background1" w:themeFillShade="A6"/>
          </w:tcPr>
          <w:p w14:paraId="1DAC5556" w14:textId="77777777" w:rsidR="000715CA" w:rsidRPr="00A34C99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697" w:type="dxa"/>
            <w:gridSpan w:val="3"/>
            <w:shd w:val="clear" w:color="auto" w:fill="A6A6A6" w:themeFill="background1" w:themeFillShade="A6"/>
          </w:tcPr>
          <w:p w14:paraId="4946A070" w14:textId="77777777" w:rsidR="000715CA" w:rsidRPr="00A34C99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6" w:type="dxa"/>
            <w:gridSpan w:val="4"/>
            <w:shd w:val="clear" w:color="auto" w:fill="A6A6A6" w:themeFill="background1" w:themeFillShade="A6"/>
          </w:tcPr>
          <w:p w14:paraId="60C818CD" w14:textId="77777777" w:rsidR="000715CA" w:rsidRPr="00A34C99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1" w:type="dxa"/>
            <w:gridSpan w:val="3"/>
            <w:shd w:val="clear" w:color="auto" w:fill="A6A6A6" w:themeFill="background1" w:themeFillShade="A6"/>
          </w:tcPr>
          <w:p w14:paraId="288F2BCE" w14:textId="77777777" w:rsidR="000715CA" w:rsidRPr="00A34C99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№ задачи</w:t>
            </w:r>
          </w:p>
        </w:tc>
        <w:tc>
          <w:tcPr>
            <w:tcW w:w="4219" w:type="dxa"/>
            <w:gridSpan w:val="2"/>
            <w:shd w:val="clear" w:color="auto" w:fill="A6A6A6" w:themeFill="background1" w:themeFillShade="A6"/>
          </w:tcPr>
          <w:p w14:paraId="2CA53A0C" w14:textId="77777777" w:rsidR="000715CA" w:rsidRPr="00A34C99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</w:tr>
      <w:tr w:rsidR="00FA184E" w14:paraId="472FC1D0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D9D9D9" w:themeFill="background1" w:themeFillShade="D9"/>
          </w:tcPr>
          <w:p w14:paraId="2AB7A25B" w14:textId="77777777" w:rsidR="00FA184E" w:rsidRPr="00A34C99" w:rsidRDefault="00FA184E" w:rsidP="00BF7A69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0" w:type="dxa"/>
            <w:gridSpan w:val="13"/>
            <w:shd w:val="clear" w:color="auto" w:fill="D9D9D9" w:themeFill="background1" w:themeFillShade="D9"/>
          </w:tcPr>
          <w:p w14:paraId="5645D34C" w14:textId="77777777" w:rsidR="00FA184E" w:rsidRPr="007667B1" w:rsidRDefault="01E489F5" w:rsidP="01E489F5">
            <w:pPr>
              <w:pStyle w:val="a7"/>
              <w:shd w:val="clear" w:color="auto" w:fill="D9D9D9" w:themeFill="background1" w:themeFillShade="D9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.Направление деятельности</w:t>
            </w:r>
          </w:p>
          <w:p w14:paraId="5E2DFD0C" w14:textId="6C2B2C54" w:rsidR="005A2C67" w:rsidRDefault="00B464E1" w:rsidP="01E489F5">
            <w:pPr>
              <w:pStyle w:val="a7"/>
              <w:shd w:val="clear" w:color="auto" w:fill="D9D9D9" w:themeFill="background1" w:themeFillShade="D9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Информационное и документационное обеспечение деятельности </w:t>
            </w:r>
            <w:proofErr w:type="spellStart"/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ЦОКиРПК</w:t>
            </w:r>
            <w:proofErr w:type="spellEnd"/>
          </w:p>
        </w:tc>
      </w:tr>
      <w:tr w:rsidR="005A2C67" w14:paraId="1D4DE655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3D97A934" w14:textId="77777777" w:rsidR="005A2C67" w:rsidRPr="00A34C99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08FE3FF0" w14:textId="77777777" w:rsidR="005A2C67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плана работы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ЦОКиРПК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204250D5" w14:textId="77777777" w:rsidR="005A2C67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40806BFA" w14:textId="77777777" w:rsidR="005A2C67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  <w:p w14:paraId="2FE6B7FB" w14:textId="77777777" w:rsidR="00132442" w:rsidRDefault="00132442" w:rsidP="005A2C6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2E3D204D" w14:textId="77777777" w:rsidR="00EE5E58" w:rsidRPr="002109A1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  <w:p w14:paraId="3A80A350" w14:textId="77777777" w:rsidR="005A2C67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38" w:type="dxa"/>
            <w:shd w:val="clear" w:color="auto" w:fill="FFFFFF" w:themeFill="background1"/>
          </w:tcPr>
          <w:p w14:paraId="12EF208D" w14:textId="77777777" w:rsidR="005A2C67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Утвержденный план работы на год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ЦОКиРПК</w:t>
            </w:r>
            <w:proofErr w:type="spellEnd"/>
          </w:p>
        </w:tc>
      </w:tr>
      <w:tr w:rsidR="00F3604F" w14:paraId="0C437950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4F9D6E79" w14:textId="77777777" w:rsidR="00F3604F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5BC8058C" w14:textId="77777777" w:rsidR="00F3604F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Разработка  </w:t>
            </w:r>
            <w:proofErr w:type="gramStart"/>
            <w:r w:rsidRPr="01E489F5">
              <w:rPr>
                <w:rFonts w:ascii="Times New Roman" w:eastAsia="Times New Roman" w:hAnsi="Times New Roman"/>
              </w:rPr>
              <w:t>плана работы отдела оценки качества</w:t>
            </w:r>
            <w:proofErr w:type="gramEnd"/>
            <w:r w:rsidRPr="01E489F5">
              <w:rPr>
                <w:rFonts w:ascii="Times New Roman" w:eastAsia="Times New Roman" w:hAnsi="Times New Roman"/>
              </w:rPr>
              <w:t xml:space="preserve">  и экспертиз на 2017 год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4AD694D9" w14:textId="77777777" w:rsidR="00F3604F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03D1E35F" w14:textId="77777777" w:rsidR="00F3604F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3A818DFE" w14:textId="77777777" w:rsidR="00F3604F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38" w:type="dxa"/>
            <w:shd w:val="clear" w:color="auto" w:fill="FFFFFF" w:themeFill="background1"/>
          </w:tcPr>
          <w:p w14:paraId="4F62A6ED" w14:textId="77777777" w:rsidR="00F3604F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Утвержденный план работы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ООКиЭ</w:t>
            </w:r>
            <w:proofErr w:type="spellEnd"/>
          </w:p>
        </w:tc>
      </w:tr>
      <w:tr w:rsidR="00F3604F" w14:paraId="2363F54B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23781406" w14:textId="77777777" w:rsidR="00F3604F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392B8A85" w14:textId="77777777" w:rsidR="00F3604F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>Разработка  плана работы отдела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инклюзивного образования</w:t>
            </w:r>
            <w:r w:rsidRPr="01E489F5">
              <w:rPr>
                <w:rFonts w:ascii="Times New Roman" w:eastAsia="Times New Roman" w:hAnsi="Times New Roman"/>
              </w:rPr>
              <w:t xml:space="preserve"> на 2017 год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3C1C13FA" w14:textId="77777777" w:rsidR="00F3604F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37723A3E" w14:textId="77777777" w:rsidR="00F3604F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53EFAD69" w14:textId="77777777" w:rsidR="00F3604F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38" w:type="dxa"/>
            <w:shd w:val="clear" w:color="auto" w:fill="FFFFFF" w:themeFill="background1"/>
          </w:tcPr>
          <w:p w14:paraId="44911E22" w14:textId="77777777" w:rsidR="00F3604F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Утвержденный план работы ОИО</w:t>
            </w:r>
          </w:p>
        </w:tc>
      </w:tr>
      <w:tr w:rsidR="005A3E2C" w14:paraId="6F30F8DA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5A0C3C6B" w14:textId="77777777" w:rsidR="005A3E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773931D7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Разработка плана работы отдела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постинтернатного</w:t>
            </w:r>
            <w:proofErr w:type="spellEnd"/>
            <w:r w:rsidRPr="01E489F5">
              <w:rPr>
                <w:rFonts w:ascii="Times New Roman" w:eastAsia="Times New Roman" w:hAnsi="Times New Roman"/>
              </w:rPr>
              <w:t xml:space="preserve"> сопровождения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5636C0FD" w14:textId="77777777" w:rsidR="005A3E2C" w:rsidRP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2E5ED0F8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754F87E7" w14:textId="77777777" w:rsidR="005A3E2C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38" w:type="dxa"/>
            <w:shd w:val="clear" w:color="auto" w:fill="FFFFFF" w:themeFill="background1"/>
          </w:tcPr>
          <w:p w14:paraId="3FBF5B7C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Утвержденный план работы ОПС</w:t>
            </w:r>
          </w:p>
        </w:tc>
      </w:tr>
      <w:tr w:rsidR="005A3E2C" w14:paraId="45AF0A9A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78EF14DB" w14:textId="77777777" w:rsidR="005A3E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4F2BBC89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Разработка  </w:t>
            </w:r>
            <w:proofErr w:type="gramStart"/>
            <w:r w:rsidRPr="01E489F5">
              <w:rPr>
                <w:rFonts w:ascii="Times New Roman" w:eastAsia="Times New Roman" w:hAnsi="Times New Roman"/>
              </w:rPr>
              <w:t>плана работы отдела развития профессиональных  квалификаций</w:t>
            </w:r>
            <w:proofErr w:type="gramEnd"/>
            <w:r w:rsidRPr="01E489F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52975929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48A18322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0E9EA64F" w14:textId="77777777" w:rsidR="005A3E2C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38" w:type="dxa"/>
            <w:shd w:val="clear" w:color="auto" w:fill="FFFFFF" w:themeFill="background1"/>
          </w:tcPr>
          <w:p w14:paraId="03DE301A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Утвержденный план работы ОРПК</w:t>
            </w:r>
          </w:p>
        </w:tc>
      </w:tr>
      <w:tr w:rsidR="005A3E2C" w14:paraId="2DB6B5FD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331D1A2B" w14:textId="77777777" w:rsidR="005A3E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5A1F8F14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Разработка и утверждение Положений о деятельности Центра и  отделов: инклюзивного образования,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постинтернатного</w:t>
            </w:r>
            <w:proofErr w:type="spellEnd"/>
            <w:r w:rsidRPr="01E489F5">
              <w:rPr>
                <w:rFonts w:ascii="Times New Roman" w:eastAsia="Times New Roman" w:hAnsi="Times New Roman"/>
              </w:rPr>
              <w:t xml:space="preserve"> сопровождения, развития профессиональных квалификаций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3213D2C0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5C185AE8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  <w:p w14:paraId="2129B400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  <w:p w14:paraId="45656250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  <w:p w14:paraId="4DEC15B1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7B2D33C0" w14:textId="77777777" w:rsidR="005A3E2C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38" w:type="dxa"/>
            <w:shd w:val="clear" w:color="auto" w:fill="FFFFFF" w:themeFill="background1"/>
          </w:tcPr>
          <w:p w14:paraId="52D5C07C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Утвержденные Положения о деятельности Центра и отделов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ЦОКиРПК</w:t>
            </w:r>
            <w:proofErr w:type="spellEnd"/>
          </w:p>
        </w:tc>
      </w:tr>
      <w:tr w:rsidR="005A3E2C" w14:paraId="4574BD11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26468ACF" w14:textId="77777777" w:rsidR="005A3E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592C84E0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Подготовка и утверждение Должностных инструкций: руководителя центра, заведующего отделами – развития профессиональных квалификаций,  инклюзивного образования,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постинтернатного</w:t>
            </w:r>
            <w:proofErr w:type="spellEnd"/>
            <w:r w:rsidRPr="01E489F5">
              <w:rPr>
                <w:rFonts w:ascii="Times New Roman" w:eastAsia="Times New Roman" w:hAnsi="Times New Roman"/>
              </w:rPr>
              <w:t xml:space="preserve"> сопровождения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094144C1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23B7ADCA" w14:textId="77777777" w:rsidR="00741AD5" w:rsidRPr="00741AD5" w:rsidRDefault="01E489F5" w:rsidP="01E489F5">
            <w:pPr>
              <w:pStyle w:val="a7"/>
              <w:ind w:left="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  <w:p w14:paraId="718C17D5" w14:textId="77777777" w:rsidR="00741AD5" w:rsidRPr="00741AD5" w:rsidRDefault="01E489F5" w:rsidP="01E489F5">
            <w:pPr>
              <w:pStyle w:val="a7"/>
              <w:ind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  <w:p w14:paraId="1A29BF52" w14:textId="77777777" w:rsidR="00741AD5" w:rsidRPr="00741AD5" w:rsidRDefault="01E489F5" w:rsidP="01E489F5">
            <w:pPr>
              <w:pStyle w:val="a7"/>
              <w:ind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  <w:p w14:paraId="26BBC2CE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495E38EB" w14:textId="77777777" w:rsidR="005A3E2C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38" w:type="dxa"/>
            <w:shd w:val="clear" w:color="auto" w:fill="FFFFFF" w:themeFill="background1"/>
          </w:tcPr>
          <w:p w14:paraId="79068B11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Утвержденные </w:t>
            </w:r>
            <w:r w:rsidRPr="01E489F5">
              <w:rPr>
                <w:rFonts w:ascii="Times New Roman" w:eastAsia="Times New Roman" w:hAnsi="Times New Roman"/>
              </w:rPr>
              <w:t>Должностные инструкции</w:t>
            </w:r>
          </w:p>
        </w:tc>
      </w:tr>
      <w:tr w:rsidR="005A3E2C" w14:paraId="19CD4715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46361469" w14:textId="77777777" w:rsidR="005A3E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49473A22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Подготовка и утверждение Должностных инструкций старшего методиста отделов: инклюзивного образования,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постинтернатного</w:t>
            </w:r>
            <w:proofErr w:type="spellEnd"/>
            <w:r w:rsidRPr="01E489F5">
              <w:rPr>
                <w:rFonts w:ascii="Times New Roman" w:eastAsia="Times New Roman" w:hAnsi="Times New Roman"/>
              </w:rPr>
              <w:t xml:space="preserve"> сопровождения, развития профессиональных квалификаций, оценки качества образования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59AFF6FD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7FDE4F54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Брюханова М.Н.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45311B68" w14:textId="77777777" w:rsidR="005A3E2C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38" w:type="dxa"/>
            <w:shd w:val="clear" w:color="auto" w:fill="FFFFFF" w:themeFill="background1"/>
          </w:tcPr>
          <w:p w14:paraId="532FC510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Утвержденные </w:t>
            </w:r>
            <w:r w:rsidRPr="01E489F5">
              <w:rPr>
                <w:rFonts w:ascii="Times New Roman" w:eastAsia="Times New Roman" w:hAnsi="Times New Roman"/>
              </w:rPr>
              <w:t>Должностные инструкции</w:t>
            </w:r>
          </w:p>
        </w:tc>
      </w:tr>
      <w:tr w:rsidR="005A3E2C" w14:paraId="46946EB5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56AE599D" w14:textId="77777777" w:rsidR="005A3E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0C9C4903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Составление годового отчета о работе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ЦОКиРПК</w:t>
            </w:r>
            <w:proofErr w:type="spellEnd"/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783F3BAF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3B30603C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2BE2E7AF" w14:textId="77777777" w:rsidR="005A3E2C" w:rsidRPr="002109A1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  <w:p w14:paraId="4B8476D3" w14:textId="77777777" w:rsidR="002109A1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38" w:type="dxa"/>
            <w:shd w:val="clear" w:color="auto" w:fill="FFFFFF" w:themeFill="background1"/>
          </w:tcPr>
          <w:p w14:paraId="75AD3F4D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Утвержденный годовой отчет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ЦОКиРПК</w:t>
            </w:r>
            <w:proofErr w:type="spellEnd"/>
          </w:p>
        </w:tc>
      </w:tr>
      <w:tr w:rsidR="005A3E2C" w14:paraId="705AF9DA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5F0BFB70" w14:textId="77777777" w:rsidR="005A3E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0A08413A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Составление отчета о работе отдела оценки качества </w:t>
            </w:r>
            <w:r w:rsidRPr="01E489F5">
              <w:rPr>
                <w:rFonts w:ascii="Times New Roman" w:eastAsia="Times New Roman" w:hAnsi="Times New Roman"/>
              </w:rPr>
              <w:lastRenderedPageBreak/>
              <w:t>и экспертиз за 2017 год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5B59DF55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32C5F969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7F2BBBD1" w14:textId="77777777" w:rsidR="005A3E2C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38" w:type="dxa"/>
            <w:shd w:val="clear" w:color="auto" w:fill="FFFFFF" w:themeFill="background1"/>
          </w:tcPr>
          <w:p w14:paraId="2144E329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Утвержденный годовой отчет</w:t>
            </w:r>
          </w:p>
        </w:tc>
      </w:tr>
      <w:tr w:rsidR="005A3E2C" w14:paraId="5EDF08AA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2463715B" w14:textId="77777777" w:rsidR="005A3E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10C203EC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Составление отчета о работе отдела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инклюзивного образования </w:t>
            </w:r>
            <w:r w:rsidRPr="01E489F5">
              <w:rPr>
                <w:rFonts w:ascii="Times New Roman" w:eastAsia="Times New Roman" w:hAnsi="Times New Roman"/>
              </w:rPr>
              <w:t>за 2017 год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08184629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1C230307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367E16BB" w14:textId="77777777" w:rsidR="005A3E2C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38" w:type="dxa"/>
            <w:shd w:val="clear" w:color="auto" w:fill="FFFFFF" w:themeFill="background1"/>
          </w:tcPr>
          <w:p w14:paraId="21F75CD0" w14:textId="77777777" w:rsidR="005A3E2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Утвержденный годовой отчет</w:t>
            </w:r>
          </w:p>
        </w:tc>
      </w:tr>
      <w:tr w:rsidR="00741AD5" w14:paraId="0762FD06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3501FD37" w14:textId="77777777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2BDB965B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Составление отчета о работе отдела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постинтернатного</w:t>
            </w:r>
            <w:proofErr w:type="spellEnd"/>
            <w:r w:rsidRPr="01E489F5">
              <w:rPr>
                <w:rFonts w:ascii="Times New Roman" w:eastAsia="Times New Roman" w:hAnsi="Times New Roman"/>
              </w:rPr>
              <w:t xml:space="preserve"> сопровождения за 2017 год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7F434A36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15981B3D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6A10E904" w14:textId="77777777" w:rsidR="00741AD5" w:rsidRPr="00CF0E18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38" w:type="dxa"/>
            <w:shd w:val="clear" w:color="auto" w:fill="FFFFFF" w:themeFill="background1"/>
          </w:tcPr>
          <w:p w14:paraId="6780A193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Утвержденный годовой отчет</w:t>
            </w:r>
          </w:p>
        </w:tc>
      </w:tr>
      <w:tr w:rsidR="00741AD5" w14:paraId="69D5E008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006F9817" w14:textId="77777777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3235836B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Составление отчета о работе отдела развития профессиональных квалификаций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16E73F80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4DF9EEEF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7ED0F39A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38" w:type="dxa"/>
            <w:shd w:val="clear" w:color="auto" w:fill="FFFFFF" w:themeFill="background1"/>
          </w:tcPr>
          <w:p w14:paraId="773DBC13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Утвержденный годовой отчет</w:t>
            </w:r>
          </w:p>
        </w:tc>
      </w:tr>
      <w:tr w:rsidR="007E1D72" w14:paraId="6E90EABD" w14:textId="77777777" w:rsidTr="01E489F5">
        <w:trPr>
          <w:trHeight w:val="59"/>
        </w:trPr>
        <w:tc>
          <w:tcPr>
            <w:tcW w:w="588" w:type="dxa"/>
            <w:gridSpan w:val="3"/>
            <w:shd w:val="clear" w:color="auto" w:fill="FFFFFF" w:themeFill="background1"/>
          </w:tcPr>
          <w:p w14:paraId="5A9684CC" w14:textId="77777777" w:rsidR="007E1D72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24" w:type="dxa"/>
            <w:gridSpan w:val="2"/>
            <w:shd w:val="clear" w:color="auto" w:fill="FFFFFF" w:themeFill="background1"/>
          </w:tcPr>
          <w:p w14:paraId="68B444C4" w14:textId="35503746" w:rsidR="007E1D7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Обновление и информационное сопровождение вкладки «Оценка качества образования» на сайте РЦМРПО в части нормативно-правового и документального регулирования деятельности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ЦОКиРПК</w:t>
            </w:r>
            <w:proofErr w:type="spellEnd"/>
            <w:r w:rsidRPr="01E489F5">
              <w:rPr>
                <w:rFonts w:ascii="Times New Roman" w:eastAsia="Times New Roman" w:hAnsi="Times New Roman"/>
              </w:rPr>
              <w:t xml:space="preserve">.  </w:t>
            </w:r>
          </w:p>
          <w:p w14:paraId="0A445CD5" w14:textId="22CFBEB1" w:rsidR="007E1D7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Ведение страницы в социальных сетях по профилю деятельности</w:t>
            </w:r>
          </w:p>
        </w:tc>
        <w:tc>
          <w:tcPr>
            <w:tcW w:w="1690" w:type="dxa"/>
            <w:gridSpan w:val="2"/>
            <w:shd w:val="clear" w:color="auto" w:fill="FFFFFF" w:themeFill="background1"/>
          </w:tcPr>
          <w:p w14:paraId="7A63A31F" w14:textId="77777777" w:rsidR="007E1D7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gridSpan w:val="5"/>
            <w:shd w:val="clear" w:color="auto" w:fill="FFFFFF" w:themeFill="background1"/>
          </w:tcPr>
          <w:p w14:paraId="0DA80E0D" w14:textId="77777777" w:rsidR="007E1D7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</w:tc>
        <w:tc>
          <w:tcPr>
            <w:tcW w:w="1064" w:type="dxa"/>
            <w:gridSpan w:val="3"/>
            <w:shd w:val="clear" w:color="auto" w:fill="FFFFFF" w:themeFill="background1"/>
          </w:tcPr>
          <w:p w14:paraId="448466C3" w14:textId="75A1623F" w:rsidR="007E1D7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  <w:p w14:paraId="13940573" w14:textId="4FE79339" w:rsidR="007E1D7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38" w:type="dxa"/>
            <w:shd w:val="clear" w:color="auto" w:fill="FFFFFF" w:themeFill="background1"/>
          </w:tcPr>
          <w:p w14:paraId="335CB3EF" w14:textId="77777777" w:rsidR="007E1D72" w:rsidRP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Информация на сайте, коррекция информации в течение года</w:t>
            </w:r>
          </w:p>
        </w:tc>
      </w:tr>
      <w:tr w:rsidR="00741AD5" w14:paraId="12801C65" w14:textId="77777777" w:rsidTr="01E489F5">
        <w:trPr>
          <w:trHeight w:val="59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10217E18" w14:textId="77777777" w:rsidR="00741AD5" w:rsidRPr="007667B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.Направление деятельности</w:t>
            </w:r>
          </w:p>
          <w:p w14:paraId="4B61E378" w14:textId="18A12274" w:rsidR="00741AD5" w:rsidRDefault="00B464E1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Формирование системы независимой оценки качества  профессионального образования</w:t>
            </w:r>
          </w:p>
        </w:tc>
      </w:tr>
      <w:tr w:rsidR="00741AD5" w14:paraId="16983F82" w14:textId="77777777" w:rsidTr="01E489F5">
        <w:trPr>
          <w:trHeight w:val="148"/>
        </w:trPr>
        <w:tc>
          <w:tcPr>
            <w:tcW w:w="588" w:type="dxa"/>
            <w:gridSpan w:val="3"/>
          </w:tcPr>
          <w:p w14:paraId="79DACF3F" w14:textId="77777777" w:rsidR="00741AD5" w:rsidRPr="006B1E2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217" w:type="dxa"/>
          </w:tcPr>
          <w:p w14:paraId="788863EB" w14:textId="30F97D3A" w:rsidR="00741AD5" w:rsidRPr="00016191" w:rsidRDefault="00B464E1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исследование на соответствие квалификации педагогических работников ПОО</w:t>
            </w:r>
            <w:r w:rsidR="01E489F5"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требованиям</w:t>
            </w:r>
            <w:r w:rsidR="01E489F5">
              <w:t xml:space="preserve"> </w:t>
            </w:r>
            <w:r w:rsidR="01E489F5" w:rsidRPr="01E489F5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 стандарта «Педагог профессионального обучения, профессионального образования и дополнительного профессионального образования»:</w:t>
            </w:r>
          </w:p>
          <w:p w14:paraId="67570BBE" w14:textId="0B777128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разработка </w:t>
            </w:r>
            <w:r w:rsidR="00B464E1">
              <w:rPr>
                <w:rFonts w:ascii="Times New Roman" w:eastAsia="Times New Roman" w:hAnsi="Times New Roman"/>
                <w:sz w:val="24"/>
                <w:szCs w:val="24"/>
              </w:rPr>
              <w:t>опросника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педагогических работников ПОО;</w:t>
            </w:r>
          </w:p>
          <w:p w14:paraId="24E3C8C7" w14:textId="77777777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внесение тестовых вопросов в тестовую оболочку;</w:t>
            </w:r>
          </w:p>
          <w:p w14:paraId="48EDF311" w14:textId="77777777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подготовка аналитического инструментария;</w:t>
            </w:r>
          </w:p>
          <w:p w14:paraId="77C6092B" w14:textId="003CD198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проведение исследования;</w:t>
            </w:r>
          </w:p>
          <w:p w14:paraId="290E1861" w14:textId="77777777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ранжирование полученных результатов исследования;</w:t>
            </w:r>
          </w:p>
          <w:p w14:paraId="1CB1AE55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 подготовка отчета </w:t>
            </w:r>
          </w:p>
        </w:tc>
        <w:tc>
          <w:tcPr>
            <w:tcW w:w="1697" w:type="dxa"/>
            <w:gridSpan w:val="3"/>
          </w:tcPr>
          <w:p w14:paraId="249D11E5" w14:textId="77777777" w:rsidR="00741AD5" w:rsidRPr="00F3604F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821" w:type="dxa"/>
            <w:gridSpan w:val="2"/>
          </w:tcPr>
          <w:p w14:paraId="4F4B5C97" w14:textId="77777777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579A4BCB" w14:textId="77777777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Зыков В.Н.</w:t>
            </w:r>
          </w:p>
          <w:p w14:paraId="4C63A554" w14:textId="77777777" w:rsidR="00741AD5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ED1605" w14:textId="77777777" w:rsidR="00741AD5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164ACC72" w14:textId="300DA132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2.1;</w:t>
            </w:r>
          </w:p>
          <w:p w14:paraId="61738DCE" w14:textId="77777777" w:rsidR="00741AD5" w:rsidRPr="005A09FF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19" w:type="dxa"/>
            <w:gridSpan w:val="2"/>
          </w:tcPr>
          <w:p w14:paraId="0E2C9DBA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Отчет о результатах исследования</w:t>
            </w:r>
          </w:p>
        </w:tc>
      </w:tr>
      <w:tr w:rsidR="00741AD5" w14:paraId="068519D2" w14:textId="77777777" w:rsidTr="01E489F5">
        <w:trPr>
          <w:trHeight w:val="148"/>
        </w:trPr>
        <w:tc>
          <w:tcPr>
            <w:tcW w:w="588" w:type="dxa"/>
            <w:gridSpan w:val="3"/>
          </w:tcPr>
          <w:p w14:paraId="5E9C6359" w14:textId="77777777" w:rsidR="00741AD5" w:rsidRPr="006B1E2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17" w:type="dxa"/>
          </w:tcPr>
          <w:p w14:paraId="57D2BDCE" w14:textId="77777777" w:rsidR="00741AD5" w:rsidRPr="00FE2CCD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независимой оценки качества подготовки обучающихся профессиональных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образовательных организаций по профессиям СПО:</w:t>
            </w:r>
          </w:p>
          <w:p w14:paraId="44729FD5" w14:textId="77777777" w:rsidR="00741AD5" w:rsidRPr="00FE2CCD" w:rsidRDefault="01E489F5" w:rsidP="01E489F5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15.01.05 Сварщик</w:t>
            </w:r>
          </w:p>
          <w:p w14:paraId="64CC0A79" w14:textId="77777777" w:rsidR="00741AD5" w:rsidRPr="00FE2CCD" w:rsidRDefault="01E489F5" w:rsidP="01E489F5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19.01.17 Повар, кондитер</w:t>
            </w:r>
          </w:p>
          <w:p w14:paraId="005AC837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      -    23.01.03 Автомеханик</w:t>
            </w:r>
          </w:p>
        </w:tc>
        <w:tc>
          <w:tcPr>
            <w:tcW w:w="1697" w:type="dxa"/>
            <w:gridSpan w:val="3"/>
          </w:tcPr>
          <w:p w14:paraId="2A072715" w14:textId="77777777" w:rsidR="00741AD5" w:rsidRPr="00F3604F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1821" w:type="dxa"/>
            <w:gridSpan w:val="2"/>
          </w:tcPr>
          <w:p w14:paraId="704E1DEC" w14:textId="77777777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49CCEC8E" w14:textId="77777777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Зыков В.А.</w:t>
            </w:r>
          </w:p>
          <w:p w14:paraId="067DA717" w14:textId="77777777" w:rsidR="00741AD5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0DB4A309" w14:textId="6DA76C12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</w:t>
            </w:r>
          </w:p>
          <w:p w14:paraId="0E7AF4FA" w14:textId="77777777" w:rsidR="00741AD5" w:rsidRPr="005A09FF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19" w:type="dxa"/>
            <w:gridSpan w:val="2"/>
          </w:tcPr>
          <w:p w14:paraId="22EA1148" w14:textId="77777777" w:rsidR="00741AD5" w:rsidRPr="000C64A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Отчет о результатах исследования</w:t>
            </w:r>
          </w:p>
        </w:tc>
      </w:tr>
      <w:tr w:rsidR="00741AD5" w14:paraId="6E9AA8E0" w14:textId="77777777" w:rsidTr="01E489F5">
        <w:trPr>
          <w:trHeight w:val="144"/>
        </w:trPr>
        <w:tc>
          <w:tcPr>
            <w:tcW w:w="588" w:type="dxa"/>
            <w:gridSpan w:val="3"/>
          </w:tcPr>
          <w:p w14:paraId="74E2E0A0" w14:textId="77777777" w:rsidR="00741AD5" w:rsidRPr="006B1E2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217" w:type="dxa"/>
          </w:tcPr>
          <w:p w14:paraId="24E07F1F" w14:textId="77777777" w:rsidR="00741AD5" w:rsidRDefault="01E489F5" w:rsidP="00A34818">
            <w:pPr>
              <w:pStyle w:val="aa"/>
              <w:tabs>
                <w:tab w:val="left" w:pos="0"/>
              </w:tabs>
              <w:spacing w:after="60"/>
              <w:jc w:val="both"/>
              <w:rPr>
                <w:szCs w:val="24"/>
              </w:rPr>
            </w:pPr>
            <w:r>
              <w:t>Проведение независимой оценки качества образовательной деятельности (далее-НОКОД) 19-ти ПОО (по графику):</w:t>
            </w:r>
          </w:p>
          <w:p w14:paraId="6079B2E2" w14:textId="77777777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внесение корректив в методику проведения НОКОД: </w:t>
            </w:r>
          </w:p>
          <w:p w14:paraId="68AB0AB4" w14:textId="77777777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разработка программного модуля для ПОО;</w:t>
            </w:r>
          </w:p>
          <w:p w14:paraId="1BBD4BFD" w14:textId="77777777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разработка программного модуля для экспертов;</w:t>
            </w:r>
          </w:p>
          <w:p w14:paraId="71888518" w14:textId="77777777" w:rsidR="00741AD5" w:rsidRPr="0001619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включение модуля «Анкета «Удовлетворенность»;</w:t>
            </w:r>
          </w:p>
          <w:p w14:paraId="002995D5" w14:textId="77777777" w:rsidR="00741AD5" w:rsidRDefault="01E489F5" w:rsidP="00A34818">
            <w:pPr>
              <w:pStyle w:val="aa"/>
              <w:tabs>
                <w:tab w:val="left" w:pos="0"/>
              </w:tabs>
              <w:spacing w:after="60"/>
              <w:jc w:val="both"/>
              <w:rPr>
                <w:szCs w:val="24"/>
              </w:rPr>
            </w:pPr>
            <w:r>
              <w:t xml:space="preserve">- разработка </w:t>
            </w:r>
            <w:proofErr w:type="gramStart"/>
            <w:r>
              <w:t>графика проведения независимой оценки качества образовательной деятельности</w:t>
            </w:r>
            <w:proofErr w:type="gramEnd"/>
            <w:r>
              <w:t>;</w:t>
            </w:r>
          </w:p>
          <w:p w14:paraId="44F21741" w14:textId="77777777" w:rsidR="00741AD5" w:rsidRPr="00016191" w:rsidRDefault="01E489F5" w:rsidP="00C642A3">
            <w:pPr>
              <w:pStyle w:val="aa"/>
              <w:tabs>
                <w:tab w:val="left" w:pos="0"/>
              </w:tabs>
              <w:spacing w:after="60"/>
              <w:jc w:val="both"/>
              <w:rPr>
                <w:szCs w:val="22"/>
              </w:rPr>
            </w:pPr>
            <w:r>
              <w:t>-разработка инструкций для экспертов по проведению независимой оценки качества образовательной деятельности;</w:t>
            </w:r>
          </w:p>
          <w:p w14:paraId="3781A505" w14:textId="77777777" w:rsidR="00741AD5" w:rsidRPr="00016191" w:rsidRDefault="01E489F5" w:rsidP="00C642A3">
            <w:pPr>
              <w:pStyle w:val="aa"/>
              <w:tabs>
                <w:tab w:val="left" w:pos="0"/>
              </w:tabs>
              <w:spacing w:after="60"/>
              <w:jc w:val="both"/>
              <w:rPr>
                <w:szCs w:val="22"/>
              </w:rPr>
            </w:pPr>
            <w:r>
              <w:t xml:space="preserve">- изучение содержания сайтов ПОО, на предмет соответствия нормативно-правовым документам </w:t>
            </w:r>
            <w:proofErr w:type="spellStart"/>
            <w:r>
              <w:t>Минобрнауки</w:t>
            </w:r>
            <w:proofErr w:type="spellEnd"/>
            <w:r>
              <w:t xml:space="preserve"> РФ; </w:t>
            </w:r>
          </w:p>
          <w:p w14:paraId="3A6F7A3F" w14:textId="77777777" w:rsidR="00741AD5" w:rsidRPr="00C642A3" w:rsidRDefault="01E489F5" w:rsidP="00A34818">
            <w:pPr>
              <w:pStyle w:val="aa"/>
              <w:tabs>
                <w:tab w:val="left" w:pos="0"/>
              </w:tabs>
              <w:spacing w:after="60"/>
              <w:jc w:val="both"/>
              <w:rPr>
                <w:szCs w:val="22"/>
              </w:rPr>
            </w:pPr>
            <w:r>
              <w:t xml:space="preserve">- анализ отчетов о </w:t>
            </w:r>
            <w:proofErr w:type="spellStart"/>
            <w:r>
              <w:t>самообследовании</w:t>
            </w:r>
            <w:proofErr w:type="spellEnd"/>
            <w:r>
              <w:t>, представленных на сайтах ПОО;</w:t>
            </w:r>
          </w:p>
          <w:p w14:paraId="6DD9271E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>
              <w:t xml:space="preserve">- </w:t>
            </w:r>
            <w:r w:rsidRPr="01E489F5">
              <w:rPr>
                <w:rFonts w:ascii="Times New Roman" w:eastAsia="Times New Roman" w:hAnsi="Times New Roman"/>
              </w:rPr>
              <w:t>подготовка аналитической справки;</w:t>
            </w:r>
          </w:p>
          <w:p w14:paraId="3148409A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 подготовка выступления на общественном </w:t>
            </w:r>
            <w:r w:rsidRPr="01E489F5">
              <w:rPr>
                <w:rFonts w:ascii="Times New Roman" w:eastAsia="Times New Roman" w:hAnsi="Times New Roman"/>
              </w:rPr>
              <w:t>совете по результатам НОКОД.</w:t>
            </w:r>
          </w:p>
        </w:tc>
        <w:tc>
          <w:tcPr>
            <w:tcW w:w="1697" w:type="dxa"/>
            <w:gridSpan w:val="3"/>
          </w:tcPr>
          <w:p w14:paraId="5A33E1B5" w14:textId="77777777" w:rsidR="00741AD5" w:rsidRPr="00F3604F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1821" w:type="dxa"/>
            <w:gridSpan w:val="2"/>
          </w:tcPr>
          <w:p w14:paraId="27F25F7C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16F69EF2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Зыков В.А.</w:t>
            </w:r>
          </w:p>
          <w:p w14:paraId="0E32DF78" w14:textId="77777777" w:rsidR="00741AD5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4E5746CF" w14:textId="0C67D966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  <w:p w14:paraId="6418D6AD" w14:textId="77777777" w:rsidR="00741AD5" w:rsidRPr="005A09FF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19" w:type="dxa"/>
            <w:gridSpan w:val="2"/>
          </w:tcPr>
          <w:p w14:paraId="2C34803E" w14:textId="77777777" w:rsidR="00741AD5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Размещенные результаты НОКО на сайте М</w:t>
            </w:r>
            <w:proofErr w:type="gram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О ИО и</w:t>
            </w:r>
            <w:proofErr w:type="gram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1E489F5">
              <w:rPr>
                <w:rFonts w:ascii="Times New Roman" w:eastAsia="Times New Roman" w:hAnsi="Times New Roman"/>
              </w:rPr>
              <w:t>ГАУ ДПО ИО «РЦМРПО»</w:t>
            </w:r>
          </w:p>
          <w:p w14:paraId="056767B9" w14:textId="77777777" w:rsidR="00741AD5" w:rsidRDefault="00741AD5" w:rsidP="00BD1DB0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</w:p>
          <w:p w14:paraId="2CD79A1D" w14:textId="77777777" w:rsidR="00741AD5" w:rsidRPr="00BD1DB0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>Перечень предложений для ПОО по результатам НОКО</w:t>
            </w:r>
          </w:p>
        </w:tc>
      </w:tr>
      <w:tr w:rsidR="00741AD5" w14:paraId="33E3B90B" w14:textId="77777777" w:rsidTr="01E489F5">
        <w:trPr>
          <w:trHeight w:val="160"/>
        </w:trPr>
        <w:tc>
          <w:tcPr>
            <w:tcW w:w="588" w:type="dxa"/>
            <w:gridSpan w:val="3"/>
          </w:tcPr>
          <w:p w14:paraId="384EC049" w14:textId="77777777" w:rsidR="00741AD5" w:rsidRPr="006B1E2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17" w:type="dxa"/>
          </w:tcPr>
          <w:p w14:paraId="06EF43A3" w14:textId="77777777" w:rsidR="00741AD5" w:rsidRPr="00297322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Проведение заочного конкурса разработок ПОО «Модель внутренней системы оценки качества образования»</w:t>
            </w:r>
          </w:p>
        </w:tc>
        <w:tc>
          <w:tcPr>
            <w:tcW w:w="1697" w:type="dxa"/>
            <w:gridSpan w:val="3"/>
          </w:tcPr>
          <w:p w14:paraId="31CC3508" w14:textId="77777777" w:rsidR="00741AD5" w:rsidRPr="006D0D5A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21" w:type="dxa"/>
            <w:gridSpan w:val="2"/>
          </w:tcPr>
          <w:p w14:paraId="79800708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4E813CD6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Зыков В.А.</w:t>
            </w:r>
          </w:p>
          <w:p w14:paraId="7708EDD1" w14:textId="77777777" w:rsidR="00741AD5" w:rsidRDefault="00741AD5" w:rsidP="006D0D5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B16DC38" w14:textId="77777777" w:rsidR="00741AD5" w:rsidRPr="00D4762C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42704BFA" w14:textId="4AA579EE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  <w:p w14:paraId="6A116622" w14:textId="77777777" w:rsidR="00741AD5" w:rsidRPr="002F066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19" w:type="dxa"/>
            <w:gridSpan w:val="2"/>
          </w:tcPr>
          <w:p w14:paraId="1A932367" w14:textId="77777777" w:rsidR="00741AD5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Протоколы конкурсной комиссии</w:t>
            </w:r>
          </w:p>
          <w:p w14:paraId="79C79D0C" w14:textId="77777777" w:rsidR="00741AD5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Информация на сайте ГАУ ДПО ИО «РЦМРПО»</w:t>
            </w:r>
          </w:p>
        </w:tc>
      </w:tr>
      <w:tr w:rsidR="00741AD5" w14:paraId="36026904" w14:textId="77777777" w:rsidTr="01E489F5">
        <w:trPr>
          <w:trHeight w:val="160"/>
        </w:trPr>
        <w:tc>
          <w:tcPr>
            <w:tcW w:w="588" w:type="dxa"/>
            <w:gridSpan w:val="3"/>
          </w:tcPr>
          <w:p w14:paraId="5A687BF6" w14:textId="77777777" w:rsidR="00741AD5" w:rsidRPr="006B1E2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217" w:type="dxa"/>
          </w:tcPr>
          <w:p w14:paraId="32B9CCAC" w14:textId="77777777" w:rsidR="00741AD5" w:rsidRPr="00297322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Методическое сопровождение </w:t>
            </w:r>
            <w:proofErr w:type="gramStart"/>
            <w:r w:rsidRPr="01E489F5">
              <w:rPr>
                <w:rFonts w:ascii="Times New Roman" w:eastAsia="Times New Roman" w:hAnsi="Times New Roman"/>
              </w:rPr>
              <w:t>процесса разработки модели внутренней системы оценки качества образования</w:t>
            </w:r>
            <w:proofErr w:type="gramEnd"/>
            <w:r w:rsidRPr="01E489F5">
              <w:rPr>
                <w:rFonts w:ascii="Times New Roman" w:eastAsia="Times New Roman" w:hAnsi="Times New Roman"/>
              </w:rPr>
              <w:t xml:space="preserve">. Проведение консультаций для экспертов и ПОО.  </w:t>
            </w:r>
          </w:p>
        </w:tc>
        <w:tc>
          <w:tcPr>
            <w:tcW w:w="1697" w:type="dxa"/>
            <w:gridSpan w:val="3"/>
          </w:tcPr>
          <w:p w14:paraId="6BE9F271" w14:textId="77777777" w:rsidR="00741AD5" w:rsidRPr="00D476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gridSpan w:val="2"/>
          </w:tcPr>
          <w:p w14:paraId="53420B50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7A8D8074" w14:textId="77777777" w:rsidR="00741AD5" w:rsidRPr="00D4762C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6FEB08B5" w14:textId="082F53E6" w:rsidR="00741AD5" w:rsidRPr="002F066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219" w:type="dxa"/>
            <w:gridSpan w:val="2"/>
          </w:tcPr>
          <w:p w14:paraId="0E0307E5" w14:textId="77777777" w:rsidR="00741AD5" w:rsidRPr="00BD1DB0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Записи в журнале консультаций с темой и итогах консультирования</w:t>
            </w:r>
          </w:p>
        </w:tc>
      </w:tr>
      <w:tr w:rsidR="00741AD5" w14:paraId="41930290" w14:textId="77777777" w:rsidTr="01E489F5">
        <w:trPr>
          <w:trHeight w:val="160"/>
        </w:trPr>
        <w:tc>
          <w:tcPr>
            <w:tcW w:w="588" w:type="dxa"/>
            <w:gridSpan w:val="3"/>
          </w:tcPr>
          <w:p w14:paraId="271ABE54" w14:textId="77777777" w:rsidR="00741AD5" w:rsidRPr="006B1E21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17" w:type="dxa"/>
          </w:tcPr>
          <w:p w14:paraId="1D63438F" w14:textId="77777777" w:rsidR="00741AD5" w:rsidRPr="00297322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Подготовка экспертов независимой оценки качества образования (по запросу)</w:t>
            </w:r>
          </w:p>
        </w:tc>
        <w:tc>
          <w:tcPr>
            <w:tcW w:w="1697" w:type="dxa"/>
            <w:gridSpan w:val="3"/>
          </w:tcPr>
          <w:p w14:paraId="569978B6" w14:textId="77777777" w:rsidR="00741AD5" w:rsidRPr="00D4762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gridSpan w:val="2"/>
          </w:tcPr>
          <w:p w14:paraId="3383C9DF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2626E681" w14:textId="77777777" w:rsidR="00741AD5" w:rsidRPr="00D4762C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0214C799" w14:textId="7F30DFB0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  <w:p w14:paraId="59577EFA" w14:textId="77777777" w:rsidR="00741AD5" w:rsidRPr="002F066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19" w:type="dxa"/>
            <w:gridSpan w:val="2"/>
          </w:tcPr>
          <w:p w14:paraId="3B9A0D16" w14:textId="77777777" w:rsidR="00741AD5" w:rsidRPr="00BD1DB0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База данных экспертов по проведению НОКОД</w:t>
            </w:r>
          </w:p>
        </w:tc>
      </w:tr>
      <w:tr w:rsidR="00741AD5" w14:paraId="38266047" w14:textId="77777777" w:rsidTr="01E489F5">
        <w:trPr>
          <w:trHeight w:val="160"/>
        </w:trPr>
        <w:tc>
          <w:tcPr>
            <w:tcW w:w="588" w:type="dxa"/>
            <w:gridSpan w:val="3"/>
          </w:tcPr>
          <w:p w14:paraId="299BCC5B" w14:textId="77777777" w:rsidR="00741AD5" w:rsidRPr="00297322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217" w:type="dxa"/>
          </w:tcPr>
          <w:p w14:paraId="624674BB" w14:textId="77777777" w:rsidR="00741AD5" w:rsidRPr="00C05182" w:rsidRDefault="01E489F5" w:rsidP="01E489F5">
            <w:pPr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Проведение семинаров по отраслевой направленности (на базе ресурсных центров и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1E489F5">
              <w:rPr>
                <w:rFonts w:ascii="Times New Roman" w:eastAsia="Times New Roman" w:hAnsi="Times New Roman"/>
              </w:rPr>
              <w:t>многофункциональных центров прикладных квалификаций):</w:t>
            </w:r>
          </w:p>
          <w:p w14:paraId="1D82A98F" w14:textId="77777777" w:rsidR="00741AD5" w:rsidRPr="00C05182" w:rsidRDefault="01E489F5" w:rsidP="01E489F5">
            <w:pPr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- Качество подготовки </w:t>
            </w:r>
            <w:proofErr w:type="gramStart"/>
            <w:r w:rsidRPr="01E489F5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1E489F5">
              <w:rPr>
                <w:rFonts w:ascii="Times New Roman" w:eastAsia="Times New Roman" w:hAnsi="Times New Roman"/>
              </w:rPr>
              <w:t>;</w:t>
            </w:r>
          </w:p>
          <w:p w14:paraId="41C30EC3" w14:textId="77777777" w:rsidR="00741AD5" w:rsidRPr="0029732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- Внедрение демонстрационного экзамена;</w:t>
            </w:r>
          </w:p>
        </w:tc>
        <w:tc>
          <w:tcPr>
            <w:tcW w:w="1697" w:type="dxa"/>
            <w:gridSpan w:val="3"/>
          </w:tcPr>
          <w:p w14:paraId="40FF2795" w14:textId="77777777" w:rsidR="00741AD5" w:rsidRPr="006D0D5A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gridSpan w:val="2"/>
          </w:tcPr>
          <w:p w14:paraId="6C91BED5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598A6F3F" w14:textId="77777777" w:rsidR="00741AD5" w:rsidRPr="00D4762C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36DED5AC" w14:textId="5EDE47F4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  <w:p w14:paraId="223D44F4" w14:textId="77777777" w:rsidR="00741AD5" w:rsidRPr="002F066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19" w:type="dxa"/>
            <w:gridSpan w:val="2"/>
          </w:tcPr>
          <w:p w14:paraId="23074842" w14:textId="77777777" w:rsidR="00741AD5" w:rsidRPr="00BD1DB0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Информация на сайте ГАУ ДПО ИО «РЦМРПО», информация в месячных отчетах</w:t>
            </w:r>
          </w:p>
        </w:tc>
      </w:tr>
      <w:tr w:rsidR="00741AD5" w14:paraId="0920A803" w14:textId="77777777" w:rsidTr="01E489F5">
        <w:trPr>
          <w:trHeight w:val="914"/>
        </w:trPr>
        <w:tc>
          <w:tcPr>
            <w:tcW w:w="588" w:type="dxa"/>
            <w:gridSpan w:val="3"/>
          </w:tcPr>
          <w:p w14:paraId="69DB3B08" w14:textId="77777777" w:rsidR="00741AD5" w:rsidRPr="00297322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217" w:type="dxa"/>
          </w:tcPr>
          <w:p w14:paraId="7511590A" w14:textId="77777777" w:rsidR="00741AD5" w:rsidRPr="00297322" w:rsidRDefault="01E489F5" w:rsidP="01E489F5">
            <w:pPr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Проведение семинаров  для ПОО «Независимая оценка качества образовательной деятельности» (по запросу)</w:t>
            </w:r>
          </w:p>
        </w:tc>
        <w:tc>
          <w:tcPr>
            <w:tcW w:w="1697" w:type="dxa"/>
            <w:gridSpan w:val="3"/>
          </w:tcPr>
          <w:p w14:paraId="505E141C" w14:textId="77777777" w:rsidR="00741AD5" w:rsidRPr="006D0D5A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gridSpan w:val="2"/>
          </w:tcPr>
          <w:p w14:paraId="534603B7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3780A38D" w14:textId="77777777" w:rsidR="00741AD5" w:rsidRPr="00D4762C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243178B1" w14:textId="74CA604F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  <w:p w14:paraId="4D89E385" w14:textId="77777777" w:rsidR="00741AD5" w:rsidRPr="002F066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19" w:type="dxa"/>
            <w:gridSpan w:val="2"/>
          </w:tcPr>
          <w:p w14:paraId="643CD245" w14:textId="77777777" w:rsidR="00741AD5" w:rsidRPr="00BD1DB0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Программа семинара.</w:t>
            </w:r>
          </w:p>
          <w:p w14:paraId="2248ED06" w14:textId="77777777" w:rsidR="00741AD5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проведенных семинарах на сайте ГАУ ДПО ИО «РЦМРПО»</w:t>
            </w:r>
          </w:p>
          <w:p w14:paraId="7B153B7E" w14:textId="77777777" w:rsidR="00741AD5" w:rsidRDefault="00741AD5" w:rsidP="00BF7A69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AD5" w14:paraId="698B5638" w14:textId="77777777" w:rsidTr="01E489F5">
        <w:trPr>
          <w:trHeight w:val="160"/>
        </w:trPr>
        <w:tc>
          <w:tcPr>
            <w:tcW w:w="588" w:type="dxa"/>
            <w:gridSpan w:val="3"/>
          </w:tcPr>
          <w:p w14:paraId="3C497788" w14:textId="77777777" w:rsidR="00741AD5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217" w:type="dxa"/>
          </w:tcPr>
          <w:p w14:paraId="77645FD3" w14:textId="77777777" w:rsidR="00741AD5" w:rsidRPr="00C05182" w:rsidRDefault="01E489F5" w:rsidP="01E489F5">
            <w:pPr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Проведение семинаров  для ПОО «Особенности организации труда педагогических работников ПОО в условиях внедрения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1697" w:type="dxa"/>
            <w:gridSpan w:val="3"/>
          </w:tcPr>
          <w:p w14:paraId="6B44978C" w14:textId="77777777" w:rsidR="00741AD5" w:rsidRPr="004E5640" w:rsidRDefault="01E489F5" w:rsidP="004E5640">
            <w:pPr>
              <w:jc w:val="center"/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gridSpan w:val="2"/>
          </w:tcPr>
          <w:p w14:paraId="0CC8FAB7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1AEB7CBA" w14:textId="77777777" w:rsidR="00741AD5" w:rsidRPr="000026D2" w:rsidRDefault="00741AD5" w:rsidP="006D0D5A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3055CAEC" w14:textId="346CED75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  <w:p w14:paraId="7E486B28" w14:textId="77777777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19" w:type="dxa"/>
            <w:gridSpan w:val="2"/>
          </w:tcPr>
          <w:p w14:paraId="53592087" w14:textId="77777777" w:rsidR="00741AD5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сайте ГАУ ДПО ИО «РЦМРПО» о проведенных семинарах,  информация в месячных отчетах</w:t>
            </w:r>
          </w:p>
          <w:p w14:paraId="4C6C753D" w14:textId="77777777" w:rsidR="00741AD5" w:rsidRPr="00BD1DB0" w:rsidRDefault="00741AD5" w:rsidP="00BD1DB0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AD5" w14:paraId="1DB16ED7" w14:textId="77777777" w:rsidTr="01E489F5">
        <w:trPr>
          <w:trHeight w:val="160"/>
        </w:trPr>
        <w:tc>
          <w:tcPr>
            <w:tcW w:w="588" w:type="dxa"/>
            <w:gridSpan w:val="3"/>
          </w:tcPr>
          <w:p w14:paraId="1F7CCF22" w14:textId="77777777" w:rsidR="00741AD5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217" w:type="dxa"/>
          </w:tcPr>
          <w:p w14:paraId="0A49EBB3" w14:textId="77777777" w:rsidR="00741AD5" w:rsidRPr="00C05182" w:rsidRDefault="01E489F5" w:rsidP="01E489F5">
            <w:pPr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Работа в составе экспертных групп (по заданию КИАС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Минобрнауки</w:t>
            </w:r>
            <w:proofErr w:type="spellEnd"/>
            <w:r w:rsidRPr="01E489F5">
              <w:rPr>
                <w:rFonts w:ascii="Times New Roman" w:eastAsia="Times New Roman" w:hAnsi="Times New Roman"/>
              </w:rPr>
              <w:t xml:space="preserve"> РФ) (по запросу)</w:t>
            </w:r>
          </w:p>
        </w:tc>
        <w:tc>
          <w:tcPr>
            <w:tcW w:w="1697" w:type="dxa"/>
            <w:gridSpan w:val="3"/>
          </w:tcPr>
          <w:p w14:paraId="407599C7" w14:textId="77777777" w:rsidR="00741AD5" w:rsidRDefault="01E489F5" w:rsidP="01E489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gridSpan w:val="2"/>
          </w:tcPr>
          <w:p w14:paraId="384CAEAB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5C44F37D" w14:textId="77777777" w:rsidR="00741AD5" w:rsidRPr="000026D2" w:rsidRDefault="00741AD5" w:rsidP="004E564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743F5A40" w14:textId="76DA8CD7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219" w:type="dxa"/>
            <w:gridSpan w:val="2"/>
          </w:tcPr>
          <w:p w14:paraId="19695461" w14:textId="77777777" w:rsidR="00741AD5" w:rsidRPr="00BD1DB0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Наличие выполненного задания</w:t>
            </w:r>
          </w:p>
        </w:tc>
      </w:tr>
      <w:tr w:rsidR="00741AD5" w14:paraId="46280DD6" w14:textId="77777777" w:rsidTr="01E489F5">
        <w:trPr>
          <w:trHeight w:val="160"/>
        </w:trPr>
        <w:tc>
          <w:tcPr>
            <w:tcW w:w="588" w:type="dxa"/>
            <w:gridSpan w:val="3"/>
          </w:tcPr>
          <w:p w14:paraId="125F8332" w14:textId="77777777" w:rsidR="00741AD5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217" w:type="dxa"/>
          </w:tcPr>
          <w:p w14:paraId="1C6335A4" w14:textId="77777777" w:rsidR="00741AD5" w:rsidRDefault="00741AD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Обновление и информационное сопровождение вкладки «Оценка качества образования»</w:t>
            </w:r>
            <w:r w:rsidR="007126AB"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7126AB"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«Отдел оценки качества и экспертиз» на сайте РЦМРПО.</w:t>
            </w:r>
          </w:p>
          <w:p w14:paraId="001B736A" w14:textId="67AB2B20" w:rsidR="2362EFF3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региональных мероприятий.</w:t>
            </w:r>
          </w:p>
          <w:p w14:paraId="58503B80" w14:textId="77777777" w:rsidR="00741AD5" w:rsidRDefault="00741AD5" w:rsidP="00BE52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CE3C073" w14:textId="77777777" w:rsidR="00741AD5" w:rsidRDefault="00741AD5" w:rsidP="00BE52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4E25FE2" w14:textId="77777777" w:rsidR="00741AD5" w:rsidRDefault="00741AD5" w:rsidP="00BE52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7B7C787" w14:textId="77777777" w:rsidR="00741AD5" w:rsidRDefault="00741AD5" w:rsidP="00BE520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32096549" w14:textId="77777777" w:rsidR="00741AD5" w:rsidRPr="00C05182" w:rsidRDefault="00741AD5" w:rsidP="00BE5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                      </w:t>
            </w:r>
          </w:p>
        </w:tc>
        <w:tc>
          <w:tcPr>
            <w:tcW w:w="1697" w:type="dxa"/>
            <w:gridSpan w:val="3"/>
          </w:tcPr>
          <w:p w14:paraId="4D052F72" w14:textId="77777777" w:rsidR="00741AD5" w:rsidRDefault="01E489F5" w:rsidP="01E489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21" w:type="dxa"/>
            <w:gridSpan w:val="2"/>
          </w:tcPr>
          <w:p w14:paraId="035374FF" w14:textId="77777777" w:rsidR="00741AD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7C032651" w14:textId="77777777" w:rsidR="00741AD5" w:rsidRPr="000026D2" w:rsidRDefault="00741AD5" w:rsidP="004E5640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5"/>
          </w:tcPr>
          <w:p w14:paraId="65AA69FC" w14:textId="16DC8271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  <w:p w14:paraId="01F56DD0" w14:textId="4FC0D0E5" w:rsidR="00741AD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19" w:type="dxa"/>
            <w:gridSpan w:val="2"/>
          </w:tcPr>
          <w:p w14:paraId="30BCB3F2" w14:textId="162E7A1D" w:rsidR="00741AD5" w:rsidRDefault="00741AD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Наличие новой информации в разделе «Отдел оценки качества и экспертиз» на сайте РЦМРПО.   </w:t>
            </w:r>
          </w:p>
          <w:p w14:paraId="348AE413" w14:textId="3EFEF6F4" w:rsidR="00741AD5" w:rsidRDefault="00741AD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Проведенные     мероприятия.                </w:t>
            </w:r>
          </w:p>
        </w:tc>
      </w:tr>
      <w:tr w:rsidR="001E53CA" w14:paraId="4DDD59DF" w14:textId="77777777" w:rsidTr="01E489F5">
        <w:trPr>
          <w:trHeight w:val="160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29703129" w14:textId="00072109" w:rsidR="00D13D67" w:rsidRPr="00D13D67" w:rsidRDefault="00D13D67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shd w:val="clear" w:color="auto" w:fill="FFFFFF"/>
                <w:lang w:val="en-US"/>
              </w:rPr>
              <w:lastRenderedPageBreak/>
              <w:t>III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shd w:val="clear" w:color="auto" w:fill="FFFFFF"/>
              </w:rPr>
              <w:t>. Направление деятельности</w:t>
            </w:r>
            <w:bookmarkStart w:id="0" w:name="_GoBack"/>
            <w:bookmarkEnd w:id="0"/>
          </w:p>
          <w:p w14:paraId="71CFD9A4" w14:textId="40152EE0" w:rsidR="001E53CA" w:rsidRPr="001E53CA" w:rsidRDefault="001E53CA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64E1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shd w:val="clear" w:color="auto" w:fill="FFFFFF"/>
              </w:rPr>
              <w:t xml:space="preserve">Экспертное сопровождение деятельности профессиональных образовательных организаций по профилю деятельности </w:t>
            </w:r>
            <w:proofErr w:type="spellStart"/>
            <w:r w:rsidRPr="00B464E1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shd w:val="clear" w:color="auto" w:fill="FFFFFF"/>
              </w:rPr>
              <w:t>ЦОКиРПК</w:t>
            </w:r>
            <w:proofErr w:type="spellEnd"/>
          </w:p>
        </w:tc>
      </w:tr>
      <w:tr w:rsidR="001E53CA" w14:paraId="10844D36" w14:textId="77777777" w:rsidTr="01E489F5">
        <w:trPr>
          <w:trHeight w:val="160"/>
        </w:trPr>
        <w:tc>
          <w:tcPr>
            <w:tcW w:w="588" w:type="dxa"/>
            <w:gridSpan w:val="3"/>
          </w:tcPr>
          <w:p w14:paraId="26B28A6A" w14:textId="07B40E90" w:rsidR="001E53CA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17" w:type="dxa"/>
          </w:tcPr>
          <w:p w14:paraId="2A74C4DF" w14:textId="75BFD72F" w:rsidR="001E53CA" w:rsidRPr="2362EFF3" w:rsidRDefault="001E53CA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Осуществление экспертизы программ, профессиональных модулей и дисциплин, учебных планов, учебно-методической документации, педагогических, социальных, воспитательных проектов, практик, технологий, комплектов оценочных средств и др. методических продуктов педагогических работников ПОО.</w:t>
            </w:r>
          </w:p>
        </w:tc>
        <w:tc>
          <w:tcPr>
            <w:tcW w:w="1697" w:type="dxa"/>
            <w:gridSpan w:val="3"/>
          </w:tcPr>
          <w:p w14:paraId="5CB179F9" w14:textId="4F0AB3ED" w:rsidR="001E53CA" w:rsidRDefault="01E489F5" w:rsidP="01E489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gridSpan w:val="2"/>
          </w:tcPr>
          <w:p w14:paraId="1FA132EE" w14:textId="68A56C6D" w:rsidR="001E53CA" w:rsidRPr="000026D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О.Л., Князева Т.Б., Андреева Ю.П.</w:t>
            </w:r>
          </w:p>
        </w:tc>
        <w:tc>
          <w:tcPr>
            <w:tcW w:w="1156" w:type="dxa"/>
            <w:gridSpan w:val="5"/>
          </w:tcPr>
          <w:p w14:paraId="062B9667" w14:textId="78ED6551" w:rsidR="001E53CA" w:rsidRPr="2362EFF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219" w:type="dxa"/>
            <w:gridSpan w:val="2"/>
          </w:tcPr>
          <w:p w14:paraId="51359AE6" w14:textId="0AC7F322" w:rsidR="001E53CA" w:rsidRPr="2362EFF3" w:rsidRDefault="00E247CB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Экспертные заключения или рецензии</w:t>
            </w:r>
          </w:p>
        </w:tc>
      </w:tr>
      <w:tr w:rsidR="001E53CA" w14:paraId="3B46F90D" w14:textId="77777777" w:rsidTr="01E489F5">
        <w:trPr>
          <w:trHeight w:val="160"/>
        </w:trPr>
        <w:tc>
          <w:tcPr>
            <w:tcW w:w="588" w:type="dxa"/>
            <w:gridSpan w:val="3"/>
          </w:tcPr>
          <w:p w14:paraId="2AA83067" w14:textId="5BAF12CB" w:rsidR="001E53CA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5217" w:type="dxa"/>
          </w:tcPr>
          <w:p w14:paraId="115596DE" w14:textId="33C71168" w:rsidR="001E53CA" w:rsidRPr="2362EFF3" w:rsidRDefault="00E247CB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Организация и осуществление гуманитарной экспертизы практик и других продуктов образовательной деятельности в контексте индивидуализации и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тьюторского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сопровождения в регионе. </w:t>
            </w:r>
          </w:p>
        </w:tc>
        <w:tc>
          <w:tcPr>
            <w:tcW w:w="1697" w:type="dxa"/>
            <w:gridSpan w:val="3"/>
          </w:tcPr>
          <w:p w14:paraId="1B898603" w14:textId="2503BD95" w:rsidR="001E53CA" w:rsidRDefault="01E489F5" w:rsidP="01E489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1" w:type="dxa"/>
            <w:gridSpan w:val="2"/>
          </w:tcPr>
          <w:p w14:paraId="05E6DFE2" w14:textId="765CCAC6" w:rsidR="001E53CA" w:rsidRPr="000026D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О.Л., Князева Т.Б., Андреева Ю.П.</w:t>
            </w:r>
          </w:p>
        </w:tc>
        <w:tc>
          <w:tcPr>
            <w:tcW w:w="1156" w:type="dxa"/>
            <w:gridSpan w:val="5"/>
          </w:tcPr>
          <w:p w14:paraId="05279CD3" w14:textId="43ADA955" w:rsidR="001E53CA" w:rsidRPr="2362EFF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219" w:type="dxa"/>
            <w:gridSpan w:val="2"/>
          </w:tcPr>
          <w:p w14:paraId="5BB7F536" w14:textId="726DBED2" w:rsidR="001E53CA" w:rsidRPr="2362EFF3" w:rsidRDefault="00E247CB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Экспертные заключение или рекомендации к развитию</w:t>
            </w:r>
          </w:p>
        </w:tc>
      </w:tr>
      <w:tr w:rsidR="00741AD5" w14:paraId="751AACB4" w14:textId="77777777" w:rsidTr="01E489F5">
        <w:trPr>
          <w:trHeight w:val="59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3D1124C8" w14:textId="26A2843A" w:rsidR="00741AD5" w:rsidRPr="007667B1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IV.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741AD5" w14:paraId="40107622" w14:textId="77777777" w:rsidTr="01E489F5">
        <w:trPr>
          <w:trHeight w:val="59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261E49BB" w14:textId="5F1A7DA9" w:rsidR="00741AD5" w:rsidRPr="00B464E1" w:rsidRDefault="00B464E1" w:rsidP="00B464E1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Организационно-методическое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информационное 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сопровождение профессиональных образовательных организаций по обеспечению доступности среднего профессионального образования для инвалидов и лиц с ограниченными возможностями здоровья</w:t>
            </w:r>
          </w:p>
        </w:tc>
      </w:tr>
      <w:tr w:rsidR="00A477DE" w14:paraId="567E7736" w14:textId="77777777" w:rsidTr="01E489F5">
        <w:trPr>
          <w:trHeight w:val="1815"/>
        </w:trPr>
        <w:tc>
          <w:tcPr>
            <w:tcW w:w="588" w:type="dxa"/>
            <w:gridSpan w:val="3"/>
          </w:tcPr>
          <w:p w14:paraId="34362CDE" w14:textId="53C291F1" w:rsidR="00A477DE" w:rsidRPr="00A477DE" w:rsidRDefault="01E489F5" w:rsidP="01E489F5">
            <w:pPr>
              <w:rPr>
                <w:rFonts w:ascii="Times New Roman" w:eastAsia="Times New Roman" w:hAnsi="Times New Roman"/>
                <w:lang w:val="en-US"/>
              </w:rPr>
            </w:pPr>
            <w:r w:rsidRPr="01E489F5">
              <w:rPr>
                <w:rFonts w:ascii="Times New Roman" w:eastAsia="Times New Roman" w:hAnsi="Times New Roman"/>
                <w:lang w:val="en-US"/>
              </w:rPr>
              <w:t>28</w:t>
            </w:r>
          </w:p>
        </w:tc>
        <w:tc>
          <w:tcPr>
            <w:tcW w:w="5217" w:type="dxa"/>
          </w:tcPr>
          <w:p w14:paraId="51A6421B" w14:textId="77777777" w:rsidR="00A477DE" w:rsidRPr="0079799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деятельности профессиональных образовательных организаций по вопросам приема инвалидов, обучения студентов с инвалидностью и обеспечения для студентов с инвалидностью специальных условий для получения образования, трудоустройства лиц  с инвалидностью и ОВЗ:</w:t>
            </w:r>
          </w:p>
          <w:p w14:paraId="2934A453" w14:textId="77777777" w:rsidR="00A477DE" w:rsidRPr="0079799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сбор и публикация планов на сайте ГАУ ДПО ИО РЦМРПО  работы ПОО по приведению образовательной среды учреждения в соответствие с требованиями Законодательства РФ к организации обучения лиц с ОВЗ и инвалидов;</w:t>
            </w:r>
          </w:p>
          <w:p w14:paraId="38966A83" w14:textId="77777777" w:rsidR="00A477DE" w:rsidRPr="0079799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изучение актуальных нормативных документов по вопросам приема, обучения и трудоустройства лиц с инвалидностью и ОВЗ;</w:t>
            </w:r>
          </w:p>
          <w:p w14:paraId="4EE4246C" w14:textId="77777777" w:rsidR="00A477DE" w:rsidRPr="0079799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разработка и обсуждение </w:t>
            </w:r>
            <w:proofErr w:type="gram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критериев независимой оценки условий обучения лиц</w:t>
            </w:r>
            <w:proofErr w:type="gram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 ОВЗ/ инвалидностью в профессиональных образовательных организаций;</w:t>
            </w:r>
          </w:p>
          <w:p w14:paraId="569AD304" w14:textId="77777777" w:rsidR="00A477DE" w:rsidRPr="0079799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подготовка методической и распорядительной документации;</w:t>
            </w:r>
          </w:p>
          <w:p w14:paraId="6B6F392B" w14:textId="77777777" w:rsidR="00A477DE" w:rsidRPr="0079799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подготовка экспертов в области мониторинга деятельности ПОО на соответствие с требованиями Законодательства РФ к организации обучения лиц с ОВЗ и инвалидов на сайте РЦМРПО;</w:t>
            </w:r>
          </w:p>
          <w:p w14:paraId="4A5E6BE6" w14:textId="77777777" w:rsidR="00A477DE" w:rsidRPr="0079799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 подготовка и проведение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вебинара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образовательных организаций по вопросам мониторинга;</w:t>
            </w:r>
          </w:p>
          <w:p w14:paraId="6AC76D57" w14:textId="77777777" w:rsidR="00A477DE" w:rsidRPr="0079799F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мониторинга, анализ сайтов ПОО на предмет соответствия требованиям законодательства РФ к организации обучения лиц с ОВЗ и инвалидов;</w:t>
            </w:r>
          </w:p>
          <w:p w14:paraId="0FE87A55" w14:textId="77777777" w:rsidR="00A477DE" w:rsidRPr="0079799F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-обработка результатов мониторинга;</w:t>
            </w:r>
          </w:p>
          <w:p w14:paraId="1AF9550C" w14:textId="77777777" w:rsidR="00A477DE" w:rsidRPr="0079799F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подготовка аналитической справки по результатам мониторинга;</w:t>
            </w:r>
          </w:p>
          <w:p w14:paraId="5B3BB00F" w14:textId="77777777" w:rsidR="00A477DE" w:rsidRPr="0079799F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мониторинг реализации планов ПОО по приведению образовательной среды в соответствие с требованиями обучения лиц с ОВЗ/ инвалидов</w:t>
            </w:r>
          </w:p>
          <w:p w14:paraId="2FF21E70" w14:textId="77777777" w:rsidR="00A477DE" w:rsidRPr="0079799F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подготовка аналитической справки по результатам мониторинга реализации планов ПОО;</w:t>
            </w:r>
          </w:p>
          <w:p w14:paraId="34208F24" w14:textId="77777777" w:rsidR="00A477DE" w:rsidRPr="00C05182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размещение результатов мониторинга на сайте</w:t>
            </w:r>
          </w:p>
        </w:tc>
        <w:tc>
          <w:tcPr>
            <w:tcW w:w="1697" w:type="dxa"/>
            <w:gridSpan w:val="3"/>
          </w:tcPr>
          <w:p w14:paraId="1E14C46F" w14:textId="77777777" w:rsidR="00A477DE" w:rsidRPr="00C0518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февраль-декабрь</w:t>
            </w:r>
          </w:p>
        </w:tc>
        <w:tc>
          <w:tcPr>
            <w:tcW w:w="1986" w:type="dxa"/>
            <w:gridSpan w:val="4"/>
          </w:tcPr>
          <w:p w14:paraId="0FE969D4" w14:textId="77777777" w:rsidR="00A477DE" w:rsidRPr="00B0174B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  <w:p w14:paraId="5EB205DA" w14:textId="77777777" w:rsidR="00A477DE" w:rsidRPr="00B0174B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  <w:p w14:paraId="113B1AB8" w14:textId="77777777" w:rsidR="00A477DE" w:rsidRPr="00B0174B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6F65B714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  <w:p w14:paraId="7281FFF1" w14:textId="77777777" w:rsidR="00A477DE" w:rsidRPr="00C05182" w:rsidRDefault="00A477DE" w:rsidP="00384D00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3"/>
          </w:tcPr>
          <w:p w14:paraId="138CD005" w14:textId="28F0729C" w:rsidR="00A477DE" w:rsidRPr="00C05182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19" w:type="dxa"/>
            <w:gridSpan w:val="2"/>
          </w:tcPr>
          <w:p w14:paraId="5ABF956D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Методика проведения мониторинга, критериев и показателей мониторинга.</w:t>
            </w:r>
          </w:p>
          <w:p w14:paraId="4DE64D47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Документальное обеспечение проведения мониторинга</w:t>
            </w:r>
          </w:p>
          <w:p w14:paraId="2D0255ED" w14:textId="77777777" w:rsidR="00A477DE" w:rsidRPr="00C0518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 по результатам</w:t>
            </w:r>
          </w:p>
        </w:tc>
      </w:tr>
      <w:tr w:rsidR="00A477DE" w14:paraId="024544D7" w14:textId="77777777" w:rsidTr="01E489F5">
        <w:trPr>
          <w:trHeight w:val="1542"/>
        </w:trPr>
        <w:tc>
          <w:tcPr>
            <w:tcW w:w="588" w:type="dxa"/>
            <w:gridSpan w:val="3"/>
          </w:tcPr>
          <w:p w14:paraId="5163B2B7" w14:textId="58C21D9A" w:rsidR="00A477DE" w:rsidRDefault="01E489F5" w:rsidP="01E489F5">
            <w:pPr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lastRenderedPageBreak/>
              <w:t>2</w:t>
            </w:r>
            <w:r w:rsidRPr="01E489F5">
              <w:rPr>
                <w:rFonts w:ascii="Times New Roman" w:eastAsia="Times New Roman" w:hAnsi="Times New Roman"/>
                <w:lang w:val="en-US"/>
              </w:rPr>
              <w:t>9</w:t>
            </w:r>
            <w:r w:rsidRPr="01E489F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217" w:type="dxa"/>
          </w:tcPr>
          <w:p w14:paraId="17E1912A" w14:textId="77777777" w:rsidR="00A477DE" w:rsidRPr="0021645C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1E489F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Обобщение опыта образовательных организаций по вопросу содействия трудоустройству выпускников с инвалидностью и ОВЗ, завершивших </w:t>
            </w:r>
            <w:proofErr w:type="gramStart"/>
            <w:r w:rsidRPr="01E489F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обучение по</w:t>
            </w:r>
            <w:proofErr w:type="gramEnd"/>
            <w:r w:rsidRPr="01E489F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образовательным программам среднего профессионального образования, и проведение семинара-</w:t>
            </w:r>
            <w:proofErr w:type="spellStart"/>
            <w:r w:rsidRPr="01E489F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вебинара</w:t>
            </w:r>
            <w:proofErr w:type="spellEnd"/>
            <w:r w:rsidRPr="01E489F5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по результатам</w:t>
            </w:r>
          </w:p>
        </w:tc>
        <w:tc>
          <w:tcPr>
            <w:tcW w:w="1697" w:type="dxa"/>
            <w:gridSpan w:val="3"/>
          </w:tcPr>
          <w:p w14:paraId="2896C222" w14:textId="77777777" w:rsidR="00A477DE" w:rsidRPr="00C0518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    май  </w:t>
            </w:r>
          </w:p>
        </w:tc>
        <w:tc>
          <w:tcPr>
            <w:tcW w:w="1986" w:type="dxa"/>
            <w:gridSpan w:val="4"/>
          </w:tcPr>
          <w:p w14:paraId="062BAF12" w14:textId="77777777" w:rsidR="00A477DE" w:rsidRPr="00C0518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Попова О.Л.</w:t>
            </w:r>
          </w:p>
          <w:p w14:paraId="4D38C6EA" w14:textId="77777777" w:rsidR="00A477DE" w:rsidRPr="00C05182" w:rsidRDefault="00A477DE" w:rsidP="00857A35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3"/>
          </w:tcPr>
          <w:p w14:paraId="006523A5" w14:textId="0BDC69AA" w:rsidR="00A477DE" w:rsidRPr="00C05182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4.2.</w:t>
            </w:r>
          </w:p>
          <w:p w14:paraId="124FB178" w14:textId="77777777" w:rsidR="00A477DE" w:rsidRDefault="00A477DE" w:rsidP="00BF7A69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9" w:type="dxa"/>
            <w:gridSpan w:val="2"/>
          </w:tcPr>
          <w:p w14:paraId="3626A9C2" w14:textId="77777777" w:rsidR="00A477DE" w:rsidRPr="00C0518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Аналитическая справка</w:t>
            </w:r>
          </w:p>
          <w:p w14:paraId="1DC0E30A" w14:textId="77777777" w:rsidR="00A477DE" w:rsidRPr="00C0518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Программа семинара/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вебинара</w:t>
            </w:r>
            <w:proofErr w:type="spellEnd"/>
          </w:p>
        </w:tc>
      </w:tr>
      <w:tr w:rsidR="00A477DE" w14:paraId="65332782" w14:textId="77777777" w:rsidTr="01E489F5">
        <w:trPr>
          <w:trHeight w:val="160"/>
        </w:trPr>
        <w:tc>
          <w:tcPr>
            <w:tcW w:w="588" w:type="dxa"/>
            <w:gridSpan w:val="3"/>
          </w:tcPr>
          <w:p w14:paraId="7481CBBA" w14:textId="62505AE2" w:rsidR="00A477DE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17" w:type="dxa"/>
          </w:tcPr>
          <w:p w14:paraId="692ADEDE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Формирование реестра лучших педагогических практик по профессиональной ориентации детей-инвалидов и лиц с ОВЗ в Иркутской области и организация публичных представлений лучших педагогических практик:</w:t>
            </w:r>
          </w:p>
          <w:p w14:paraId="63CCCB20" w14:textId="77777777" w:rsidR="00A477DE" w:rsidRPr="00F7523B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подготовка информации о современном подходе к профессиональной ориентации детей-инвалидов и лиц с ОВЗ;</w:t>
            </w:r>
          </w:p>
          <w:p w14:paraId="096C1714" w14:textId="77777777" w:rsidR="00A477DE" w:rsidRPr="00F7523B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и обсуждение критериев оценки педагогических практик по профессиональной ориентации детей-инвалидов и лиц с ОВЗ;</w:t>
            </w:r>
          </w:p>
          <w:p w14:paraId="7648ED6E" w14:textId="77777777" w:rsidR="00A477DE" w:rsidRPr="00F7523B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-организация и проведение семинаров по профессиональной ориентации детей-инвалидов и лиц с ОВЗ;</w:t>
            </w:r>
          </w:p>
          <w:p w14:paraId="197326B6" w14:textId="77777777" w:rsidR="00A477DE" w:rsidRPr="00F7523B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изучение документации и опыта образовательных организаций и выявление лучших практик по профессиональной ориентации детей-инвалидов и лиц с ОВЗ. Составление реестра лучших педагогических практик;</w:t>
            </w:r>
          </w:p>
          <w:p w14:paraId="0D595BA1" w14:textId="77777777" w:rsidR="00A477DE" w:rsidRPr="00F7523B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подготовка методических материалов (описание опыта) для распространения;</w:t>
            </w:r>
          </w:p>
          <w:p w14:paraId="4741F7F1" w14:textId="77777777" w:rsidR="00A477DE" w:rsidRPr="00F7523B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организация публичных представлений лучших педагогических практик;</w:t>
            </w:r>
          </w:p>
          <w:p w14:paraId="3D1CB51D" w14:textId="77777777" w:rsidR="00A477DE" w:rsidRPr="00F7523B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-презентация лучших практик</w:t>
            </w:r>
          </w:p>
        </w:tc>
        <w:tc>
          <w:tcPr>
            <w:tcW w:w="1697" w:type="dxa"/>
            <w:gridSpan w:val="3"/>
          </w:tcPr>
          <w:p w14:paraId="685A1FF2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август-ноябрь</w:t>
            </w:r>
          </w:p>
        </w:tc>
        <w:tc>
          <w:tcPr>
            <w:tcW w:w="1986" w:type="dxa"/>
            <w:gridSpan w:val="4"/>
          </w:tcPr>
          <w:p w14:paraId="20C77642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</w:tc>
        <w:tc>
          <w:tcPr>
            <w:tcW w:w="991" w:type="dxa"/>
            <w:gridSpan w:val="3"/>
          </w:tcPr>
          <w:p w14:paraId="52034F5F" w14:textId="0671743A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19" w:type="dxa"/>
            <w:gridSpan w:val="2"/>
          </w:tcPr>
          <w:p w14:paraId="006A54EF" w14:textId="77777777" w:rsidR="00A477DE" w:rsidRPr="00F05FDD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Реестр лучших педагогических практик на сайте РЦМРПО</w:t>
            </w:r>
          </w:p>
        </w:tc>
      </w:tr>
      <w:tr w:rsidR="00A477DE" w14:paraId="5705E845" w14:textId="77777777" w:rsidTr="01E489F5">
        <w:trPr>
          <w:trHeight w:val="160"/>
        </w:trPr>
        <w:tc>
          <w:tcPr>
            <w:tcW w:w="588" w:type="dxa"/>
            <w:gridSpan w:val="3"/>
          </w:tcPr>
          <w:p w14:paraId="0967B63C" w14:textId="1609BB23" w:rsidR="00A477DE" w:rsidRPr="00A477DE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217" w:type="dxa"/>
          </w:tcPr>
          <w:p w14:paraId="5E5F1EED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Проведение олимпиады профессионального мастерства для лиц с ОВЗ:</w:t>
            </w:r>
          </w:p>
          <w:p w14:paraId="2ED55B6A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олимпиады: Положение,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программа, буклет, конкурсные задания, оценочные листы, жюри, консультации;</w:t>
            </w:r>
          </w:p>
          <w:p w14:paraId="3697461E" w14:textId="77777777" w:rsidR="00A477DE" w:rsidRPr="004E4BA1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олимпиады;</w:t>
            </w:r>
          </w:p>
          <w:p w14:paraId="339C49C9" w14:textId="77777777" w:rsidR="00A477DE" w:rsidRPr="00BE3549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-подведение итогов рекомендации</w:t>
            </w:r>
          </w:p>
        </w:tc>
        <w:tc>
          <w:tcPr>
            <w:tcW w:w="1697" w:type="dxa"/>
            <w:gridSpan w:val="3"/>
          </w:tcPr>
          <w:p w14:paraId="42F1A731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1986" w:type="dxa"/>
            <w:gridSpan w:val="4"/>
          </w:tcPr>
          <w:p w14:paraId="59769770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</w:tc>
        <w:tc>
          <w:tcPr>
            <w:tcW w:w="991" w:type="dxa"/>
            <w:gridSpan w:val="3"/>
          </w:tcPr>
          <w:p w14:paraId="03BFF4D4" w14:textId="7CC1F12A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19" w:type="dxa"/>
            <w:gridSpan w:val="2"/>
          </w:tcPr>
          <w:p w14:paraId="7C324E65" w14:textId="77777777" w:rsidR="00A477DE" w:rsidRPr="00F05FDD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Программа олимпиады, информация на сайтах РЦМРПО и ПОО</w:t>
            </w:r>
          </w:p>
        </w:tc>
      </w:tr>
      <w:tr w:rsidR="00A477DE" w14:paraId="365125AC" w14:textId="77777777" w:rsidTr="01E489F5">
        <w:trPr>
          <w:trHeight w:val="160"/>
        </w:trPr>
        <w:tc>
          <w:tcPr>
            <w:tcW w:w="588" w:type="dxa"/>
            <w:gridSpan w:val="3"/>
          </w:tcPr>
          <w:p w14:paraId="7D8071B4" w14:textId="1D125CA5" w:rsidR="00A477DE" w:rsidRPr="00A477DE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217" w:type="dxa"/>
          </w:tcPr>
          <w:p w14:paraId="3EB941DA" w14:textId="77777777" w:rsidR="00A477DE" w:rsidRPr="008C2451" w:rsidRDefault="01E489F5" w:rsidP="01E489F5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</w:rPr>
              <w:t>Организация и проведение семинаров:</w:t>
            </w:r>
          </w:p>
          <w:p w14:paraId="42D87709" w14:textId="77777777" w:rsidR="00A477DE" w:rsidRPr="008C2451" w:rsidRDefault="01E489F5" w:rsidP="01E489F5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</w:rPr>
              <w:t>- Методика паспортизации доступности зданий и сооружений: изменения</w:t>
            </w:r>
          </w:p>
          <w:p w14:paraId="4432BCD4" w14:textId="77777777" w:rsidR="00A477DE" w:rsidRPr="008C2451" w:rsidRDefault="01E489F5" w:rsidP="01E489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color w:val="000000" w:themeColor="text1"/>
              </w:rPr>
              <w:t>-</w:t>
            </w: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Адаптированные образовательные программы: технологии реализации</w:t>
            </w:r>
          </w:p>
          <w:p w14:paraId="1D8EA66D" w14:textId="77777777" w:rsidR="00A477DE" w:rsidRPr="0079799F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- </w:t>
            </w:r>
            <w:r w:rsidRPr="01E489F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Требования к дистанционному курсу для лиц с ОВЗ/ инвалидностью (с анализом курсов дистанционного обучения)</w:t>
            </w:r>
          </w:p>
        </w:tc>
        <w:tc>
          <w:tcPr>
            <w:tcW w:w="1697" w:type="dxa"/>
            <w:gridSpan w:val="3"/>
          </w:tcPr>
          <w:p w14:paraId="0F8356B0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>в течени</w:t>
            </w:r>
            <w:proofErr w:type="gramStart"/>
            <w:r w:rsidRPr="01E489F5">
              <w:rPr>
                <w:rFonts w:ascii="Times New Roman" w:eastAsia="Times New Roman" w:hAnsi="Times New Roman"/>
              </w:rPr>
              <w:t>и</w:t>
            </w:r>
            <w:proofErr w:type="gramEnd"/>
            <w:r w:rsidRPr="01E489F5">
              <w:rPr>
                <w:rFonts w:ascii="Times New Roman" w:eastAsia="Times New Roman" w:hAnsi="Times New Roman"/>
              </w:rPr>
              <w:t xml:space="preserve"> года</w:t>
            </w:r>
          </w:p>
        </w:tc>
        <w:tc>
          <w:tcPr>
            <w:tcW w:w="1986" w:type="dxa"/>
            <w:gridSpan w:val="4"/>
          </w:tcPr>
          <w:p w14:paraId="08A9A394" w14:textId="77777777" w:rsidR="00A477DE" w:rsidRPr="00B0174B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>Попова О.Л.</w:t>
            </w:r>
          </w:p>
        </w:tc>
        <w:tc>
          <w:tcPr>
            <w:tcW w:w="991" w:type="dxa"/>
            <w:gridSpan w:val="3"/>
          </w:tcPr>
          <w:p w14:paraId="2515064D" w14:textId="41956BAE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>4.4.</w:t>
            </w:r>
          </w:p>
        </w:tc>
        <w:tc>
          <w:tcPr>
            <w:tcW w:w="4219" w:type="dxa"/>
            <w:gridSpan w:val="2"/>
          </w:tcPr>
          <w:p w14:paraId="12313B66" w14:textId="77777777" w:rsidR="00A477DE" w:rsidRPr="00B0174B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</w:rPr>
              <w:t>План семинара</w:t>
            </w:r>
          </w:p>
          <w:p w14:paraId="4EED67A1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>Информация на сайт ГАУ ДПО ИО «РЦМРПО»</w:t>
            </w:r>
          </w:p>
        </w:tc>
      </w:tr>
      <w:tr w:rsidR="00A477DE" w14:paraId="2992F8B4" w14:textId="77777777" w:rsidTr="01E489F5">
        <w:trPr>
          <w:trHeight w:val="1455"/>
        </w:trPr>
        <w:tc>
          <w:tcPr>
            <w:tcW w:w="588" w:type="dxa"/>
            <w:gridSpan w:val="3"/>
          </w:tcPr>
          <w:p w14:paraId="26BE8AF5" w14:textId="0FF6B8F8" w:rsidR="00A477DE" w:rsidRPr="00A477DE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217" w:type="dxa"/>
          </w:tcPr>
          <w:p w14:paraId="7AE53AB9" w14:textId="77777777" w:rsidR="00A477DE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Обновление и информационное сопровождение вкладок: </w:t>
            </w:r>
          </w:p>
          <w:p w14:paraId="07CF03A4" w14:textId="77777777" w:rsidR="00A477DE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мероприятия Центра; </w:t>
            </w:r>
          </w:p>
          <w:p w14:paraId="791CC9A5" w14:textId="77777777" w:rsidR="00A477DE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«Доступная среда» на сайте РЦМРПО.</w:t>
            </w:r>
          </w:p>
          <w:p w14:paraId="590ED93B" w14:textId="77777777" w:rsidR="00A477DE" w:rsidRPr="00A477DE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Сопровождение страницы в социальной сети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Facebook</w:t>
            </w:r>
          </w:p>
        </w:tc>
        <w:tc>
          <w:tcPr>
            <w:tcW w:w="1697" w:type="dxa"/>
            <w:gridSpan w:val="3"/>
          </w:tcPr>
          <w:p w14:paraId="06337464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gridSpan w:val="4"/>
          </w:tcPr>
          <w:p w14:paraId="137D9D7C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</w:tc>
        <w:tc>
          <w:tcPr>
            <w:tcW w:w="991" w:type="dxa"/>
            <w:gridSpan w:val="3"/>
          </w:tcPr>
          <w:p w14:paraId="10C9982A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19" w:type="dxa"/>
            <w:gridSpan w:val="2"/>
          </w:tcPr>
          <w:p w14:paraId="44A835FA" w14:textId="77777777" w:rsidR="00A477DE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Наличие новой информации во вкладках в течение года</w:t>
            </w:r>
          </w:p>
        </w:tc>
      </w:tr>
      <w:tr w:rsidR="006465E5" w14:paraId="53B66C7B" w14:textId="77777777" w:rsidTr="01E489F5">
        <w:trPr>
          <w:trHeight w:val="1455"/>
        </w:trPr>
        <w:tc>
          <w:tcPr>
            <w:tcW w:w="588" w:type="dxa"/>
            <w:gridSpan w:val="3"/>
          </w:tcPr>
          <w:p w14:paraId="3F02E757" w14:textId="5D624842" w:rsidR="006465E5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217" w:type="dxa"/>
          </w:tcPr>
          <w:p w14:paraId="6D71DBA1" w14:textId="182372E4" w:rsidR="006465E5" w:rsidRPr="006465E5" w:rsidRDefault="006465E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Разработка и апробация моделей, технологий, форм и инструментов индивидуализации и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тьюторского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сопровождения обучающихся с ОВЗ и инвалидов в профессиональном образовании</w:t>
            </w:r>
          </w:p>
        </w:tc>
        <w:tc>
          <w:tcPr>
            <w:tcW w:w="1697" w:type="dxa"/>
            <w:gridSpan w:val="3"/>
          </w:tcPr>
          <w:p w14:paraId="4403A653" w14:textId="0D2C634A" w:rsidR="006465E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gridSpan w:val="4"/>
          </w:tcPr>
          <w:p w14:paraId="2127FAEF" w14:textId="77777777" w:rsidR="006465E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Т.Б., Попова О.Л.</w:t>
            </w:r>
          </w:p>
          <w:p w14:paraId="5B109B49" w14:textId="15D27852" w:rsidR="006465E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Андреева Ю.П.</w:t>
            </w:r>
          </w:p>
        </w:tc>
        <w:tc>
          <w:tcPr>
            <w:tcW w:w="991" w:type="dxa"/>
            <w:gridSpan w:val="3"/>
          </w:tcPr>
          <w:p w14:paraId="27223742" w14:textId="36737748" w:rsidR="006465E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219" w:type="dxa"/>
            <w:gridSpan w:val="2"/>
          </w:tcPr>
          <w:p w14:paraId="41C6C546" w14:textId="77777777" w:rsidR="006465E5" w:rsidRDefault="003526AF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Разработанные продукты, программы, мониторинги, инструменты и т.д.</w:t>
            </w:r>
          </w:p>
          <w:p w14:paraId="66AE9C7E" w14:textId="4737452C" w:rsidR="003526AF" w:rsidRPr="00D70775" w:rsidRDefault="003526AF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Продукты, результаты апробации</w:t>
            </w:r>
          </w:p>
        </w:tc>
      </w:tr>
      <w:tr w:rsidR="006465E5" w14:paraId="1E954FD3" w14:textId="77777777" w:rsidTr="01E489F5">
        <w:trPr>
          <w:trHeight w:val="1455"/>
        </w:trPr>
        <w:tc>
          <w:tcPr>
            <w:tcW w:w="588" w:type="dxa"/>
            <w:gridSpan w:val="3"/>
          </w:tcPr>
          <w:p w14:paraId="045B0871" w14:textId="6B341B94" w:rsidR="006465E5" w:rsidRPr="006465E5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17" w:type="dxa"/>
          </w:tcPr>
          <w:p w14:paraId="335F7EC4" w14:textId="4912F4E0" w:rsidR="006465E5" w:rsidRDefault="003526AF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Участие в организации и проведении региональных мероприятий</w:t>
            </w:r>
          </w:p>
        </w:tc>
        <w:tc>
          <w:tcPr>
            <w:tcW w:w="1697" w:type="dxa"/>
            <w:gridSpan w:val="3"/>
          </w:tcPr>
          <w:p w14:paraId="718EE304" w14:textId="7F13D141" w:rsidR="006465E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6" w:type="dxa"/>
            <w:gridSpan w:val="4"/>
          </w:tcPr>
          <w:p w14:paraId="11A80B0A" w14:textId="464BD0D1" w:rsidR="006465E5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Все сотрудники отдела</w:t>
            </w:r>
          </w:p>
        </w:tc>
        <w:tc>
          <w:tcPr>
            <w:tcW w:w="991" w:type="dxa"/>
            <w:gridSpan w:val="3"/>
          </w:tcPr>
          <w:p w14:paraId="76BC3866" w14:textId="2B4D0F2C" w:rsidR="006465E5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219" w:type="dxa"/>
            <w:gridSpan w:val="2"/>
          </w:tcPr>
          <w:p w14:paraId="2DCCA2FB" w14:textId="64578CBC" w:rsidR="006465E5" w:rsidRPr="00D70775" w:rsidRDefault="003526AF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Проведенные мероприятия. Информация на сайте</w:t>
            </w:r>
          </w:p>
        </w:tc>
      </w:tr>
      <w:tr w:rsidR="00A477DE" w14:paraId="617DCE94" w14:textId="77777777" w:rsidTr="01E489F5">
        <w:trPr>
          <w:trHeight w:val="160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7F606357" w14:textId="39E53DAD" w:rsidR="00A477DE" w:rsidRPr="00BD2A09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.Направление деятельности</w:t>
            </w:r>
          </w:p>
        </w:tc>
      </w:tr>
      <w:tr w:rsidR="00A477DE" w14:paraId="17773C3B" w14:textId="77777777" w:rsidTr="01E489F5">
        <w:trPr>
          <w:trHeight w:val="160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5190D9DC" w14:textId="3B8C736B" w:rsidR="00A477DE" w:rsidRPr="00754028" w:rsidRDefault="00B464E1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58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Сопровождение работы профессиональных образовательных организаций по социальной адаптации и </w:t>
            </w:r>
            <w:proofErr w:type="spellStart"/>
            <w:r w:rsidRPr="00CA5871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постинтернатному</w:t>
            </w:r>
            <w:proofErr w:type="spellEnd"/>
            <w:r w:rsidRPr="00CA58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сопровождению детей-сирот и детей, оставшихся без попечения родителей</w:t>
            </w:r>
          </w:p>
        </w:tc>
      </w:tr>
      <w:tr w:rsidR="00A477DE" w14:paraId="7CC3F8D5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6ED9A7FC" w14:textId="6F7A646F" w:rsidR="00A477DE" w:rsidRPr="00316483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518FC83A" w14:textId="77777777" w:rsidR="00A477DE" w:rsidRPr="00316483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проекта региональной программы социальной адаптации выпускников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организаций</w:t>
            </w:r>
            <w:proofErr w:type="gram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для детей-сирот и детей, оставшихся без попечения родителей, в Иркутской области на 2018 – 2020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г.г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. (совместно с ГАУ ДПО ИРО, «Учебно-методическим центром  развития социального обслуживания», министерством образования ИО):</w:t>
            </w:r>
          </w:p>
          <w:p w14:paraId="5BB86B59" w14:textId="77777777" w:rsidR="00A477DE" w:rsidRPr="00316483" w:rsidRDefault="01E489F5" w:rsidP="01E489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согласование объема и содержания деятельности по составлению проекта программы с ИРО и ППМСП;</w:t>
            </w:r>
          </w:p>
          <w:p w14:paraId="028A5FF9" w14:textId="77777777" w:rsidR="00A477DE" w:rsidRPr="00316483" w:rsidRDefault="01E489F5" w:rsidP="01E489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разработка этапов и плана составления проекта программы;</w:t>
            </w:r>
          </w:p>
          <w:p w14:paraId="5ACF3BD8" w14:textId="77777777" w:rsidR="00A477DE" w:rsidRPr="00316483" w:rsidRDefault="01E489F5" w:rsidP="01E489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организация рабочей группы педагогов ПОО по проектированию программы;</w:t>
            </w:r>
          </w:p>
          <w:p w14:paraId="0BBC9012" w14:textId="77777777" w:rsidR="00A477DE" w:rsidRPr="00316483" w:rsidRDefault="01E489F5" w:rsidP="01E489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подготовка информационных и распорядительных документов о порядке разработки проекта программы относительно ПОО;</w:t>
            </w:r>
          </w:p>
          <w:p w14:paraId="70C1D6E6" w14:textId="77777777" w:rsidR="00A477DE" w:rsidRPr="00316483" w:rsidRDefault="01E489F5" w:rsidP="01E489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 подготовка и проведение </w:t>
            </w:r>
            <w:proofErr w:type="gram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proofErr w:type="gram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вебинара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 рабочей группой;</w:t>
            </w:r>
          </w:p>
          <w:p w14:paraId="6CF89078" w14:textId="77777777" w:rsidR="00A477DE" w:rsidRPr="00316483" w:rsidRDefault="01E489F5" w:rsidP="01E489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написание разделов программы;</w:t>
            </w:r>
          </w:p>
          <w:p w14:paraId="2D7BA574" w14:textId="77777777" w:rsidR="00A477DE" w:rsidRPr="00316483" w:rsidRDefault="01E489F5" w:rsidP="01E489F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согласование текста программы относительно ПОО с разделами, написанными сотрудниками ИРО и ППМСП</w:t>
            </w:r>
          </w:p>
        </w:tc>
        <w:tc>
          <w:tcPr>
            <w:tcW w:w="1680" w:type="dxa"/>
            <w:shd w:val="clear" w:color="auto" w:fill="FFFFFF" w:themeFill="background1"/>
          </w:tcPr>
          <w:p w14:paraId="0BEBA55F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август-октябрь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378FAB94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  <w:p w14:paraId="569AAFAC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  <w:p w14:paraId="49269ECC" w14:textId="77777777" w:rsidR="00A477DE" w:rsidRDefault="00A477DE" w:rsidP="00A243E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29B35184" w14:textId="42B58DF8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2D995E6D" w14:textId="77777777" w:rsidR="00A477DE" w:rsidRPr="0032488D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Проект программы по социальной адаптации выпускников ПОО</w:t>
            </w:r>
          </w:p>
        </w:tc>
      </w:tr>
      <w:tr w:rsidR="00505440" w14:paraId="5FB07C5E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7BB26FF4" w14:textId="5A2267AF" w:rsidR="00505440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3FD213F9" w14:textId="77777777" w:rsidR="00505440" w:rsidRPr="00316483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плана и методического сопровождения заседания Координационного совета при Губернаторе Иркутской области по адаптации и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постинтернатному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сопровождению детей-сирот и детей, оставшихся без попечения родителей, лиц из их числа</w:t>
            </w:r>
          </w:p>
        </w:tc>
        <w:tc>
          <w:tcPr>
            <w:tcW w:w="1680" w:type="dxa"/>
            <w:shd w:val="clear" w:color="auto" w:fill="FFFFFF" w:themeFill="background1"/>
          </w:tcPr>
          <w:p w14:paraId="317CED4D" w14:textId="77777777" w:rsidR="0050544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2D72EF91" w14:textId="77777777" w:rsidR="00505440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  <w:p w14:paraId="62A92B46" w14:textId="77777777" w:rsidR="00505440" w:rsidRDefault="00505440" w:rsidP="00A243E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6379E433" w14:textId="2F7410CB" w:rsidR="0050544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270657C6" w14:textId="74F0951D" w:rsidR="00505440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План, проведенное заседание, информация в СМИ</w:t>
            </w:r>
          </w:p>
        </w:tc>
      </w:tr>
      <w:tr w:rsidR="00A477DE" w14:paraId="3D7A7C78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5A8D708D" w14:textId="146D7BF0" w:rsidR="00A477DE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3CBE32CD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круглых столов и мастер-классов с целью обобщения и распространения передового опыта по адаптации и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постинтернатному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сопровождению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680" w:type="dxa"/>
            <w:shd w:val="clear" w:color="auto" w:fill="FFFFFF" w:themeFill="background1"/>
          </w:tcPr>
          <w:p w14:paraId="45F8F9F4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сентябрь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72F65CA9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  <w:p w14:paraId="378A186B" w14:textId="77777777" w:rsidR="00A477DE" w:rsidRDefault="00A477DE" w:rsidP="00A243E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54D35717" w14:textId="17CAD1B1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  5.1.</w:t>
            </w:r>
          </w:p>
          <w:p w14:paraId="7E200E5C" w14:textId="1C69650C" w:rsidR="00A477DE" w:rsidRPr="00BB361A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  1.3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2742059F" w14:textId="77777777" w:rsidR="00A477DE" w:rsidRPr="0032488D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Планы проведения круглых столов, мастер-классов, семинаров/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</w:p>
          <w:p w14:paraId="71479D2C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Информация на сайте ГАУ ДПО ИО «РЦМРПО»</w:t>
            </w:r>
          </w:p>
          <w:p w14:paraId="476EC3FE" w14:textId="77777777" w:rsidR="00A477DE" w:rsidRDefault="00A477DE" w:rsidP="00A243E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4FE70" w14:textId="77777777" w:rsidR="00A477DE" w:rsidRDefault="00A477DE" w:rsidP="00A243EE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7DE" w14:paraId="3DF38E75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2CF1383A" w14:textId="5747C6C4" w:rsidR="00A477DE" w:rsidRPr="0056130C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228AA654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оценки качества работы ПОО Иркутской области по адаптации и сопровождению детей-сирот и детей, оставшихся без попечения родителей, лиц из их числа:</w:t>
            </w:r>
          </w:p>
          <w:p w14:paraId="3761FF8D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-изучение и анализ нормативно-правовой документации федерального и регионального уровней;</w:t>
            </w:r>
          </w:p>
          <w:p w14:paraId="4330D78F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 обобщение и распространение опыта лучших профессиональных образовательных организаций Иркутской области (дале</w:t>
            </w:r>
            <w:proofErr w:type="gram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proofErr w:type="gram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ПОО ИО) по социальной адаптации и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постинтернатному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сопровождению детей-сирот и детей, оставшихся без попечения родителей, лиц из их числа за 2016 год;</w:t>
            </w:r>
          </w:p>
          <w:p w14:paraId="38D121CD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рабочей группы педагогов ПОО  для проведения экспертизы обновленных показателей и критериев оценки качества работы ПОО ИО по социальной адаптации и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постинтернатному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сопровождения детей-сирот и детей, оставшихся без попечения родителей, лиц из их числа</w:t>
            </w:r>
          </w:p>
          <w:p w14:paraId="39C5FA7C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-корректировка критериев и показателей качества работы ПОО по адаптации и сопровождению детей-сирот и детей, оставшихся без попечения родителей, лиц из их числа;</w:t>
            </w:r>
          </w:p>
          <w:p w14:paraId="4D699545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-корректировка методики проведения мониторинга;</w:t>
            </w:r>
          </w:p>
          <w:p w14:paraId="7BE35E44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-консультирование экспертов;</w:t>
            </w:r>
          </w:p>
          <w:p w14:paraId="418D1E11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-проведение установочного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вебинара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 ПОО о порядке проведения мониторинга в 2017 году;</w:t>
            </w:r>
          </w:p>
          <w:p w14:paraId="0274298F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-составление графика проведения мониторинга;</w:t>
            </w:r>
          </w:p>
          <w:p w14:paraId="3D0CD597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-подготовка и утверждение приказов о проведении мониторинга;</w:t>
            </w:r>
          </w:p>
          <w:p w14:paraId="69CA4BF7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-подготовка информационных и распорядительных документов об организации и проведению мониторинга во всех 58 ПОО ИО в 2017 г.;</w:t>
            </w:r>
          </w:p>
          <w:p w14:paraId="633039BC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-проведение мониторинга, анализ сайтов ПОО;</w:t>
            </w:r>
          </w:p>
          <w:p w14:paraId="64F7B99B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-обработка результатов мониторинга;</w:t>
            </w:r>
          </w:p>
          <w:p w14:paraId="65CB5E9F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-подготовка аналитической справки по результатам мониторинга;</w:t>
            </w:r>
          </w:p>
          <w:p w14:paraId="3F8E4F5E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-размещение результатов мониторинга на сайте</w:t>
            </w:r>
          </w:p>
        </w:tc>
        <w:tc>
          <w:tcPr>
            <w:tcW w:w="1680" w:type="dxa"/>
            <w:shd w:val="clear" w:color="auto" w:fill="FFFFFF" w:themeFill="background1"/>
          </w:tcPr>
          <w:p w14:paraId="65FA4EED" w14:textId="77777777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сентябрь-</w:t>
            </w:r>
          </w:p>
          <w:p w14:paraId="241DEA4B" w14:textId="77777777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1A1ACD8F" w14:textId="77777777" w:rsidR="00A477DE" w:rsidRPr="0056130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  <w:p w14:paraId="0B5FC3C9" w14:textId="77777777" w:rsidR="00A477DE" w:rsidRPr="0056130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  <w:p w14:paraId="2A897074" w14:textId="77777777" w:rsidR="00A477DE" w:rsidRPr="0056130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1E3DEEE1" w14:textId="77777777" w:rsidR="00A477DE" w:rsidRPr="0056130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  <w:p w14:paraId="27FCEF6B" w14:textId="77777777" w:rsidR="00A477DE" w:rsidRPr="0056130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  <w:p w14:paraId="1E11090B" w14:textId="77777777" w:rsidR="00A477DE" w:rsidRPr="0056130C" w:rsidRDefault="00A477DE" w:rsidP="00A243E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5C3961D" w14:textId="77777777" w:rsidR="00A477DE" w:rsidRPr="0056130C" w:rsidRDefault="00A477DE" w:rsidP="00A243EE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7DCB7A3C" w14:textId="3D581D28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356E780D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Диагностический инструментарий для проведения мониторинга Документальное обеспечение проведения мониторинга</w:t>
            </w:r>
          </w:p>
          <w:p w14:paraId="58A84E5C" w14:textId="77777777" w:rsidR="00A477DE" w:rsidRPr="0056130C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 по результатам проведения мониторинга</w:t>
            </w:r>
          </w:p>
        </w:tc>
      </w:tr>
      <w:tr w:rsidR="00A477DE" w14:paraId="0DCB9702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104DA5F5" w14:textId="7DD671FB" w:rsidR="00A477DE" w:rsidRPr="0056130C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6553127F" w14:textId="77777777" w:rsidR="00A477DE" w:rsidRPr="0056130C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Обновление и информационное сопровождение вкладки «Оценка качества образования» - «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Постинтернатное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сопровождение» на сайте РЦМРПО.</w:t>
            </w:r>
          </w:p>
          <w:p w14:paraId="01B7DACE" w14:textId="77777777" w:rsidR="00A477DE" w:rsidRPr="0056130C" w:rsidRDefault="00A477DE" w:rsidP="00A243E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7AFE5313" w14:textId="77777777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6FA5CFF7" w14:textId="77777777" w:rsidR="00A477DE" w:rsidRPr="0056130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  <w:p w14:paraId="5927C9A0" w14:textId="77777777" w:rsidR="00A477DE" w:rsidRPr="0056130C" w:rsidRDefault="00A477DE" w:rsidP="003526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0870146C" w14:textId="4A0EB8D8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6E4C15BD" w14:textId="77777777" w:rsidR="00A477DE" w:rsidRPr="0056130C" w:rsidRDefault="00A477DE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Наличие новой информации во вкладках на сайте РЦМРПО.                          </w:t>
            </w:r>
          </w:p>
        </w:tc>
      </w:tr>
      <w:tr w:rsidR="003526AF" w14:paraId="73889782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1C0C09BB" w14:textId="5A295946" w:rsidR="003526AF" w:rsidRDefault="01E489F5" w:rsidP="01E489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14DE1232" w14:textId="7F52C6CA" w:rsidR="003526AF" w:rsidRPr="0056130C" w:rsidRDefault="003526AF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Участие в организации и проведении региональных мероприятий</w:t>
            </w:r>
          </w:p>
        </w:tc>
        <w:tc>
          <w:tcPr>
            <w:tcW w:w="1680" w:type="dxa"/>
            <w:shd w:val="clear" w:color="auto" w:fill="FFFFFF" w:themeFill="background1"/>
          </w:tcPr>
          <w:p w14:paraId="266CB1AD" w14:textId="23AC86A8" w:rsidR="003526AF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32E90574" w14:textId="2CB6A1C4" w:rsidR="003526AF" w:rsidRPr="0056130C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Сотрудники отдела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3082F12F" w14:textId="0D7C752D" w:rsidR="003526AF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2A6B5AD6" w14:textId="7D72EA67" w:rsidR="003526AF" w:rsidRPr="0056130C" w:rsidRDefault="003526AF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Проведенные мероприятия, информация на сайте</w:t>
            </w:r>
          </w:p>
        </w:tc>
      </w:tr>
      <w:tr w:rsidR="00A477DE" w14:paraId="74A1CDC3" w14:textId="77777777" w:rsidTr="01E489F5">
        <w:trPr>
          <w:trHeight w:val="160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28E330CA" w14:textId="71530848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.Направление деятельности</w:t>
            </w:r>
          </w:p>
        </w:tc>
      </w:tr>
      <w:tr w:rsidR="00A477DE" w14:paraId="16104EEE" w14:textId="77777777" w:rsidTr="01E489F5">
        <w:trPr>
          <w:trHeight w:val="160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2B22F981" w14:textId="3F92C0AD" w:rsidR="00A477DE" w:rsidRPr="00B464E1" w:rsidRDefault="00B464E1" w:rsidP="00B464E1">
            <w:pPr>
              <w:pStyle w:val="a7"/>
              <w:ind w:left="0" w:firstLine="56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Методическое и консультационное сопровождение деятельности региональной системы профессиональных квалификаций</w:t>
            </w:r>
          </w:p>
        </w:tc>
      </w:tr>
      <w:tr w:rsidR="00A477DE" w14:paraId="7BED5E66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581946FE" w14:textId="17ED65BC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7FB15D35" w14:textId="77777777" w:rsidR="00A477DE" w:rsidRPr="00D24D24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Изучение лучших практик и опыта других регионов по внедрению Национальной системы квалификаций.</w:t>
            </w:r>
          </w:p>
        </w:tc>
        <w:tc>
          <w:tcPr>
            <w:tcW w:w="1680" w:type="dxa"/>
            <w:shd w:val="clear" w:color="auto" w:fill="FFFFFF" w:themeFill="background1"/>
          </w:tcPr>
          <w:p w14:paraId="5C2EADFC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0FC622ED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52925ECF" w14:textId="2E7E32E3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6F07F877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Анализ информации для составления проекта Плана мероприятий по внедрению НСК</w:t>
            </w:r>
          </w:p>
        </w:tc>
      </w:tr>
      <w:tr w:rsidR="00A477DE" w14:paraId="3E91BEFE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4147B6B1" w14:textId="7429758B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4D29B2E1" w14:textId="77777777" w:rsidR="00A477DE" w:rsidRPr="00A243E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на сайте ГАУ ДПО ИО «РЦМРПО» вкладки «Независимая оценка квалификаций» </w:t>
            </w:r>
          </w:p>
        </w:tc>
        <w:tc>
          <w:tcPr>
            <w:tcW w:w="1680" w:type="dxa"/>
            <w:shd w:val="clear" w:color="auto" w:fill="FFFFFF" w:themeFill="background1"/>
          </w:tcPr>
          <w:p w14:paraId="2D53F66F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23553AA7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136A1E01" w14:textId="315E1C89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0EB34959" w14:textId="77777777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Вкладка «Независимая оценка квалификаций»</w:t>
            </w:r>
            <w:r>
              <w:t xml:space="preserve">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на сайте ГАУ ДПО ИО «РЦМРПО»</w:t>
            </w:r>
          </w:p>
        </w:tc>
      </w:tr>
      <w:tr w:rsidR="00A477DE" w14:paraId="7A8DB6E8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1950F682" w14:textId="1BD577A8" w:rsidR="00A477DE" w:rsidRPr="007A4DA8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7D6D4171" w14:textId="77777777" w:rsidR="00A477DE" w:rsidRPr="00D24D24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Разработка проекта Плана мероприятий («дорожной карты»)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внедрению Национальной системы квалификаций в Иркутской области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shd w:val="clear" w:color="auto" w:fill="FFFFFF" w:themeFill="background1"/>
          </w:tcPr>
          <w:p w14:paraId="3B05A790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0457826F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74C146E8" w14:textId="4037FEE0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6E17C742" w14:textId="77777777" w:rsidR="00A477DE" w:rsidRPr="00D24D24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Проект Дорожной карты</w:t>
            </w:r>
          </w:p>
        </w:tc>
      </w:tr>
      <w:tr w:rsidR="00A477DE" w14:paraId="313F781C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1D21170F" w14:textId="53C619D4" w:rsidR="00A477DE" w:rsidRPr="007A4DA8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3B54FAC9" w14:textId="77777777" w:rsidR="00A477DE" w:rsidRPr="00D24D24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Организационное сопровождение Форсайта перспективных для региона  компетенций на 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долгосрочный и среднесрочный временной масштаб деятельности отдела развития профессиональных квалификаций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ЦОКиРПК</w:t>
            </w:r>
            <w:proofErr w:type="spellEnd"/>
          </w:p>
        </w:tc>
        <w:tc>
          <w:tcPr>
            <w:tcW w:w="1680" w:type="dxa"/>
            <w:shd w:val="clear" w:color="auto" w:fill="FFFFFF" w:themeFill="background1"/>
          </w:tcPr>
          <w:p w14:paraId="6ECBF8E3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738A69C4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32387577" w14:textId="7D6BAA70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0CA394FF" w14:textId="77777777" w:rsidR="00A477DE" w:rsidRPr="0056130C" w:rsidRDefault="00A477DE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1E489F5">
              <w:rPr>
                <w:rFonts w:ascii="Times New Roman,Lucida Sans Uni" w:eastAsia="Times New Roman,Lucida Sans Uni" w:hAnsi="Times New Roman,Lucida Sans Uni" w:cs="Times New Roman,Lucida Sans Uni"/>
                <w:kern w:val="3"/>
                <w:sz w:val="24"/>
                <w:szCs w:val="24"/>
              </w:rPr>
              <w:t>Размещение оперативной и текущей информации</w:t>
            </w:r>
          </w:p>
        </w:tc>
      </w:tr>
      <w:tr w:rsidR="00A477DE" w14:paraId="371E3AF2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77AE392F" w14:textId="49625862" w:rsidR="00A477DE" w:rsidRPr="007A4DA8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2F7C1C87" w14:textId="77777777" w:rsidR="00A477DE" w:rsidRPr="00D24D24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Установление системного взаимодействия с НСК, Автономной некоммерческой организацией «Национальное агентство развития квалификаций» (далее-НАРК), отраслевыми Советами профессиональных квалификаций (далее-СПК), профессиональными сообществами и пр. организациями по вопросам внедрения НСК в Иркутской области</w:t>
            </w:r>
          </w:p>
        </w:tc>
        <w:tc>
          <w:tcPr>
            <w:tcW w:w="1680" w:type="dxa"/>
            <w:shd w:val="clear" w:color="auto" w:fill="FFFFFF" w:themeFill="background1"/>
          </w:tcPr>
          <w:p w14:paraId="71379CC4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754F74DA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7F6676F2" w14:textId="5A0BF55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2250907A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Проекты Соглашений</w:t>
            </w:r>
          </w:p>
        </w:tc>
      </w:tr>
      <w:tr w:rsidR="00A477DE" w14:paraId="4FE3A86C" w14:textId="77777777" w:rsidTr="01E489F5">
        <w:trPr>
          <w:trHeight w:val="1335"/>
        </w:trPr>
        <w:tc>
          <w:tcPr>
            <w:tcW w:w="576" w:type="dxa"/>
            <w:shd w:val="clear" w:color="auto" w:fill="FFFFFF" w:themeFill="background1"/>
          </w:tcPr>
          <w:p w14:paraId="1E5FABD5" w14:textId="6C9512DB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  <w:p w14:paraId="6994E820" w14:textId="77777777" w:rsidR="00A477DE" w:rsidRDefault="00A477DE" w:rsidP="008452A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5574F" w14:textId="77777777" w:rsidR="00A477DE" w:rsidRDefault="00A477DE" w:rsidP="008452A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C193D" w14:textId="77777777" w:rsidR="00A477DE" w:rsidRDefault="00A477DE" w:rsidP="008452A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A055E4" w14:textId="77777777" w:rsidR="00A477DE" w:rsidRPr="007A4DA8" w:rsidRDefault="00A477DE" w:rsidP="008452A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4F39D803" w14:textId="77777777" w:rsidR="00A477DE" w:rsidRPr="0056130C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 при РЦПК по изучению лучших практик и опыта в технологиях управления персоналом (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Resources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) и применения элементов новой национальной системы профессиональных квалификаций в организациях (профессиональные стандарты, оценка квалификаций)</w:t>
            </w:r>
          </w:p>
        </w:tc>
        <w:tc>
          <w:tcPr>
            <w:tcW w:w="1680" w:type="dxa"/>
            <w:shd w:val="clear" w:color="auto" w:fill="FFFFFF" w:themeFill="background1"/>
          </w:tcPr>
          <w:p w14:paraId="4F05EF43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18295F9E" w14:textId="77777777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5463E45E" w14:textId="60DE85C1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57A9186C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Утвержденный состав рабочей группы</w:t>
            </w:r>
          </w:p>
        </w:tc>
      </w:tr>
      <w:tr w:rsidR="00A477DE" w14:paraId="5C3BB1F6" w14:textId="77777777" w:rsidTr="01E489F5">
        <w:trPr>
          <w:trHeight w:val="1134"/>
        </w:trPr>
        <w:tc>
          <w:tcPr>
            <w:tcW w:w="576" w:type="dxa"/>
            <w:shd w:val="clear" w:color="auto" w:fill="FFFFFF" w:themeFill="background1"/>
          </w:tcPr>
          <w:p w14:paraId="240BFACB" w14:textId="04F65BEB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5E9A12B7" w14:textId="77777777" w:rsidR="00A477DE" w:rsidRPr="00D24D24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Разработка плана создания региональных отраслевых групп по вопросам профессиональных квалификаций в Иркутской области</w:t>
            </w:r>
          </w:p>
        </w:tc>
        <w:tc>
          <w:tcPr>
            <w:tcW w:w="1680" w:type="dxa"/>
            <w:shd w:val="clear" w:color="auto" w:fill="FFFFFF" w:themeFill="background1"/>
          </w:tcPr>
          <w:p w14:paraId="6F1F1DE9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70DED44B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399C2633" w14:textId="4EAB32CA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248BAE5B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Проект плана</w:t>
            </w:r>
          </w:p>
        </w:tc>
      </w:tr>
      <w:tr w:rsidR="00A477DE" w14:paraId="214F0805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3D0B323E" w14:textId="448624A6" w:rsidR="00A477DE" w:rsidRPr="007A4DA8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4AADE64A" w14:textId="77777777" w:rsidR="00A477DE" w:rsidRPr="00BE0F53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Консультационно-методическое сопровождение рабочих групп предприятий (организаций) по внедрению профессиональных стандартов</w:t>
            </w:r>
          </w:p>
        </w:tc>
        <w:tc>
          <w:tcPr>
            <w:tcW w:w="1680" w:type="dxa"/>
            <w:shd w:val="clear" w:color="auto" w:fill="FFFFFF" w:themeFill="background1"/>
          </w:tcPr>
          <w:p w14:paraId="3AF82FEF" w14:textId="77777777" w:rsidR="00A477DE" w:rsidRPr="0056130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445C626C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6D62B518" w14:textId="1DD32C5C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1C3BB928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Записи в журнале консультаций</w:t>
            </w:r>
          </w:p>
        </w:tc>
      </w:tr>
      <w:tr w:rsidR="00A477DE" w14:paraId="2059E958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62646378" w14:textId="44FE1F75" w:rsidR="00A477DE" w:rsidRPr="00B90FE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0773840C" w14:textId="77777777" w:rsidR="00A477DE" w:rsidRPr="00D24D24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выступлений (докладов) к участию и участие в заседаниях по вопросам реализации плана мероприятий, связанных с внедрением НСК в Иркутской области:</w:t>
            </w:r>
          </w:p>
          <w:p w14:paraId="49997D81" w14:textId="77777777" w:rsidR="00A477DE" w:rsidRPr="00D24D24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правлений</w:t>
            </w:r>
            <w:r w:rsidRPr="01E489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СПП;</w:t>
            </w:r>
          </w:p>
          <w:p w14:paraId="1DAD965A" w14:textId="77777777" w:rsidR="00A477DE" w:rsidRPr="00D24D24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2.областной трехсторонней комиссии по 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регулированию социально-трудовых отношений;</w:t>
            </w:r>
          </w:p>
          <w:p w14:paraId="3C1C59AA" w14:textId="77777777" w:rsidR="00A477DE" w:rsidRPr="00D24D24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3. Общественной палаты Иркутской области;</w:t>
            </w:r>
          </w:p>
          <w:p w14:paraId="2E05C5CC" w14:textId="77777777" w:rsidR="00A477DE" w:rsidRPr="00D24D24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4. руководителей муниципальных образований региона;</w:t>
            </w:r>
          </w:p>
          <w:p w14:paraId="1403A70E" w14:textId="77777777" w:rsidR="00A477DE" w:rsidRPr="00D24D24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5. общественных советов при региональных и муниципальных органах исполнительной власти;</w:t>
            </w:r>
          </w:p>
          <w:p w14:paraId="6C62B8DE" w14:textId="77777777" w:rsidR="00A477DE" w:rsidRPr="00D24D24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7. коллегий отраслевых обкомов профсоюзов</w:t>
            </w:r>
          </w:p>
        </w:tc>
        <w:tc>
          <w:tcPr>
            <w:tcW w:w="1680" w:type="dxa"/>
            <w:shd w:val="clear" w:color="auto" w:fill="FFFFFF" w:themeFill="background1"/>
          </w:tcPr>
          <w:p w14:paraId="2AAA0E7C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7AF14AAC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13D85951" w14:textId="700FD112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4D005040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Текст доклада, отчет о выступлении</w:t>
            </w:r>
          </w:p>
        </w:tc>
      </w:tr>
      <w:tr w:rsidR="00A477DE" w14:paraId="217B6931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0B20F104" w14:textId="5F24C924" w:rsidR="00A477DE" w:rsidRPr="00B90FE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1EDDEF3F" w14:textId="77777777" w:rsidR="00A477DE" w:rsidRPr="00D24D24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дополнительных профессиональных программ по обучению экспертов</w:t>
            </w:r>
          </w:p>
        </w:tc>
        <w:tc>
          <w:tcPr>
            <w:tcW w:w="1680" w:type="dxa"/>
            <w:shd w:val="clear" w:color="auto" w:fill="FFFFFF" w:themeFill="background1"/>
          </w:tcPr>
          <w:p w14:paraId="623988D8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04F7B771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66F1166A" w14:textId="1B791092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1722E077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Утвержденные программы, рецензии на программы </w:t>
            </w:r>
          </w:p>
        </w:tc>
      </w:tr>
      <w:tr w:rsidR="00A477DE" w14:paraId="174EB7CE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0E2C7AAC" w14:textId="7D33B309" w:rsidR="00A477DE" w:rsidRPr="00B90FE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2E098247" w14:textId="77777777" w:rsidR="00A477DE" w:rsidRPr="00BE0F53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формированию, подготовке и развитию экспертного потенциала в ведущих отраслях экономики Иркутской области, необходимого для функционирования НСК региона:</w:t>
            </w:r>
          </w:p>
          <w:p w14:paraId="47FF1D08" w14:textId="77777777" w:rsidR="00A477DE" w:rsidRPr="00BE0F53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экспертов для региональных организаций по вопросам внедрения НСК;</w:t>
            </w:r>
          </w:p>
          <w:p w14:paraId="06CF64E4" w14:textId="77777777" w:rsidR="00A477DE" w:rsidRPr="00BE0F53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-разработчиков профессиональных стандартов по отраслям;</w:t>
            </w:r>
          </w:p>
          <w:p w14:paraId="75DFF653" w14:textId="77777777" w:rsidR="00A477DE" w:rsidRPr="00BE0F53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разработчиков оценочных средств по квалификациям профессиональных стандарта по отраслям;</w:t>
            </w:r>
          </w:p>
          <w:p w14:paraId="4CABEE69" w14:textId="77777777" w:rsidR="00A477DE" w:rsidRPr="00BE0F53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разработчиков основных профессиональных образовательных программ, образовательных программ ДПО и обучения на основе отраслевых профессиональных стандартов;</w:t>
            </w:r>
          </w:p>
          <w:p w14:paraId="54006CD5" w14:textId="77777777" w:rsidR="00A477DE" w:rsidRPr="00BE0F53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рабочих групп по внедрению профессиональных стандартов;</w:t>
            </w:r>
          </w:p>
          <w:p w14:paraId="425B44B4" w14:textId="77777777" w:rsidR="00A477DE" w:rsidRPr="00BE0F53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-консультационно-методическое сопровождение рабочих групп предприятий (организаций) по внедрению профессиональных стандартов</w:t>
            </w:r>
          </w:p>
          <w:p w14:paraId="57A2AA2F" w14:textId="77777777" w:rsidR="00A477DE" w:rsidRPr="00BE0F53" w:rsidRDefault="01E489F5" w:rsidP="01E489F5">
            <w:pPr>
              <w:pStyle w:val="ae"/>
              <w:jc w:val="both"/>
              <w:rPr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  создание отраслевых экспертных сообществ в области оценки квалификаций;</w:t>
            </w:r>
          </w:p>
          <w:p w14:paraId="14EB787D" w14:textId="77777777" w:rsidR="00A477DE" w:rsidRPr="00BE0F53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- создание отраслевых экспертных сообществ в области профессионально-общественной аккредитации образовательных программ.</w:t>
            </w:r>
          </w:p>
        </w:tc>
        <w:tc>
          <w:tcPr>
            <w:tcW w:w="1680" w:type="dxa"/>
            <w:shd w:val="clear" w:color="auto" w:fill="FFFFFF" w:themeFill="background1"/>
          </w:tcPr>
          <w:p w14:paraId="5A034968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 (по отдельному графику)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7C323307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51C99E27" w14:textId="496929A0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42822FE5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Отчеты по курсам повышения квалификации</w:t>
            </w:r>
          </w:p>
          <w:p w14:paraId="073BF26C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Реестр экспертов на сайте РЦМРПО</w:t>
            </w:r>
          </w:p>
        </w:tc>
      </w:tr>
      <w:tr w:rsidR="00A477DE" w14:paraId="47C653F7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056C71C2" w14:textId="14052DD5" w:rsidR="00A477DE" w:rsidRPr="00B90FE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7A7BC943" w14:textId="77777777" w:rsidR="00A477DE" w:rsidRPr="00BE0F53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мониторинга внедрения элементов НСК в Иркутской области, обобщение и анализ  материалов по динамике изменений, предоставление информации в Совет по развитию профессиональных квалификаций при Губернаторе Иркутской области для рассмотрения и принятия управленческих решений:</w:t>
            </w:r>
          </w:p>
          <w:p w14:paraId="18478AB4" w14:textId="77777777" w:rsidR="00A477DE" w:rsidRPr="00BE0F53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обсуждения перечня приоритетных профессий для развития экономики Иркутской области с целью обновления регионального ТОП – 50;</w:t>
            </w:r>
          </w:p>
          <w:p w14:paraId="29A352A0" w14:textId="77777777" w:rsidR="00A477DE" w:rsidRPr="00BE0F53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мониторинга спроса и предложения рабочей силы для корректировки объемов и структуры подготовки кадров с учетом потребностей рынка труда;</w:t>
            </w:r>
          </w:p>
          <w:p w14:paraId="48380AE8" w14:textId="77777777" w:rsidR="00A477DE" w:rsidRPr="00BE0F53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предложений в прогноз кадрового обеспечения отраслей экономики и областей профессиональной деятельности Иркутской области для формирования контрольных цифр приема на подготовку в учреждениях СПО;</w:t>
            </w:r>
          </w:p>
          <w:p w14:paraId="37A941EC" w14:textId="77777777" w:rsidR="00A477DE" w:rsidRPr="00BE0F53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профессиональных стандартов, планируемых к использованию в отраслях и организациях Иркутской области.</w:t>
            </w:r>
          </w:p>
        </w:tc>
        <w:tc>
          <w:tcPr>
            <w:tcW w:w="1680" w:type="dxa"/>
            <w:shd w:val="clear" w:color="auto" w:fill="FFFFFF" w:themeFill="background1"/>
          </w:tcPr>
          <w:p w14:paraId="33F0043B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742DD33C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5D067AFA" w14:textId="4FEE1B23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6C9BD5F2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Разработанные критерии и показатели мониторинга</w:t>
            </w:r>
          </w:p>
          <w:p w14:paraId="0310452A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мониторинга</w:t>
            </w:r>
          </w:p>
          <w:p w14:paraId="162E1701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Аналитическая справка по результатам мониторинга</w:t>
            </w:r>
          </w:p>
        </w:tc>
      </w:tr>
      <w:tr w:rsidR="00A477DE" w14:paraId="1E2D42FF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68745D71" w14:textId="365FC6E5" w:rsidR="00A477DE" w:rsidRPr="00B90FE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3600787E" w14:textId="77777777" w:rsidR="00A477DE" w:rsidRPr="00BE0F53" w:rsidRDefault="01E489F5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экспериментальной площадки ФГАУ ФИРО по теме: «Профессиональные стандарты как инструмент развития кадрового потенциала региональной системы среднего профессионального образования» (по отдельному плану, согласованному с ФГАУ </w:t>
            </w: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ФИРО)</w:t>
            </w:r>
          </w:p>
        </w:tc>
        <w:tc>
          <w:tcPr>
            <w:tcW w:w="1680" w:type="dxa"/>
            <w:shd w:val="clear" w:color="auto" w:fill="FFFFFF" w:themeFill="background1"/>
          </w:tcPr>
          <w:p w14:paraId="5D6B4C01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563FD4A1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04ED015A" w14:textId="16CFB77C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122D6EAC" w14:textId="77777777" w:rsidR="00A477DE" w:rsidRPr="00BE0F5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План работы, отчет о выполненной работе </w:t>
            </w:r>
          </w:p>
        </w:tc>
      </w:tr>
      <w:tr w:rsidR="00A477DE" w14:paraId="345AE131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3F746703" w14:textId="1D042D4B" w:rsidR="00A477DE" w:rsidRPr="00B90FE0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42CA189D" w14:textId="77777777" w:rsidR="00A477DE" w:rsidRPr="00D24D24" w:rsidRDefault="00A477DE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Информационное сопровождение вкладки «Независимая оценка квалификаций» на сайте РЦМРПО.   </w:t>
            </w:r>
          </w:p>
          <w:p w14:paraId="27CDA006" w14:textId="77777777" w:rsidR="00A477DE" w:rsidRPr="00D24D24" w:rsidRDefault="00A477DE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регистра оценки квалификаций в Иркутской области.                   </w:t>
            </w:r>
          </w:p>
        </w:tc>
        <w:tc>
          <w:tcPr>
            <w:tcW w:w="1680" w:type="dxa"/>
            <w:shd w:val="clear" w:color="auto" w:fill="FFFFFF" w:themeFill="background1"/>
          </w:tcPr>
          <w:p w14:paraId="6F706B40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5A0558F6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51A86259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14C00EAF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Информационное сопровождение вкладки в течение года.</w:t>
            </w:r>
          </w:p>
          <w:p w14:paraId="15BE95FF" w14:textId="77777777" w:rsidR="00A477DE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Наполнение регистра </w:t>
            </w:r>
          </w:p>
        </w:tc>
      </w:tr>
      <w:tr w:rsidR="00E411CC" w14:paraId="0998B827" w14:textId="77777777" w:rsidTr="01E489F5">
        <w:trPr>
          <w:trHeight w:val="160"/>
        </w:trPr>
        <w:tc>
          <w:tcPr>
            <w:tcW w:w="576" w:type="dxa"/>
            <w:shd w:val="clear" w:color="auto" w:fill="FFFFFF" w:themeFill="background1"/>
          </w:tcPr>
          <w:p w14:paraId="6A967812" w14:textId="42DD56AE" w:rsidR="00E411C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6" w:type="dxa"/>
            <w:gridSpan w:val="5"/>
            <w:shd w:val="clear" w:color="auto" w:fill="FFFFFF" w:themeFill="background1"/>
          </w:tcPr>
          <w:p w14:paraId="29893C22" w14:textId="405338FD" w:rsidR="00E411CC" w:rsidRPr="00D24D24" w:rsidRDefault="00E411CC" w:rsidP="01E489F5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 в организации и проведении региональных мероприятий</w:t>
            </w:r>
          </w:p>
        </w:tc>
        <w:tc>
          <w:tcPr>
            <w:tcW w:w="1680" w:type="dxa"/>
            <w:shd w:val="clear" w:color="auto" w:fill="FFFFFF" w:themeFill="background1"/>
          </w:tcPr>
          <w:p w14:paraId="10D4A5EB" w14:textId="0B8929F3" w:rsidR="00E411CC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gridSpan w:val="3"/>
            <w:shd w:val="clear" w:color="auto" w:fill="FFFFFF" w:themeFill="background1"/>
          </w:tcPr>
          <w:p w14:paraId="48EDD960" w14:textId="281AF8A4" w:rsidR="00E411CC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Сотрудники отдела</w:t>
            </w:r>
          </w:p>
        </w:tc>
        <w:tc>
          <w:tcPr>
            <w:tcW w:w="960" w:type="dxa"/>
            <w:gridSpan w:val="3"/>
            <w:shd w:val="clear" w:color="auto" w:fill="FFFFFF" w:themeFill="background1"/>
          </w:tcPr>
          <w:p w14:paraId="67B909C5" w14:textId="67A1F180" w:rsidR="00E411CC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4256" w:type="dxa"/>
            <w:gridSpan w:val="3"/>
            <w:shd w:val="clear" w:color="auto" w:fill="FFFFFF" w:themeFill="background1"/>
          </w:tcPr>
          <w:p w14:paraId="40B8B8DC" w14:textId="0E4BA287" w:rsidR="00E411CC" w:rsidRPr="00D24D24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Проведенные мероприятия, информация на сайте</w:t>
            </w:r>
          </w:p>
        </w:tc>
      </w:tr>
      <w:tr w:rsidR="00A477DE" w:rsidRPr="00AC36D3" w14:paraId="54D3EDF8" w14:textId="77777777" w:rsidTr="01E489F5">
        <w:trPr>
          <w:trHeight w:val="160"/>
        </w:trPr>
        <w:tc>
          <w:tcPr>
            <w:tcW w:w="5822" w:type="dxa"/>
            <w:gridSpan w:val="6"/>
            <w:shd w:val="clear" w:color="auto" w:fill="D9D9D9" w:themeFill="background1" w:themeFillShade="D9"/>
          </w:tcPr>
          <w:p w14:paraId="30120995" w14:textId="77777777" w:rsidR="00A477DE" w:rsidRDefault="00A477DE" w:rsidP="00A243EE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76" w:type="dxa"/>
            <w:gridSpan w:val="10"/>
            <w:shd w:val="clear" w:color="auto" w:fill="D9D9D9" w:themeFill="background1" w:themeFillShade="D9"/>
          </w:tcPr>
          <w:p w14:paraId="4A44125F" w14:textId="2C6300C6" w:rsidR="00A477DE" w:rsidRPr="00AC36D3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</w:tr>
      <w:tr w:rsidR="00A477DE" w:rsidRPr="00AC36D3" w14:paraId="64C86099" w14:textId="77777777" w:rsidTr="01E489F5">
        <w:trPr>
          <w:trHeight w:val="160"/>
        </w:trPr>
        <w:tc>
          <w:tcPr>
            <w:tcW w:w="14698" w:type="dxa"/>
            <w:gridSpan w:val="16"/>
            <w:shd w:val="clear" w:color="auto" w:fill="D9D9D9" w:themeFill="background1" w:themeFillShade="D9"/>
          </w:tcPr>
          <w:p w14:paraId="720A7DF9" w14:textId="77777777" w:rsidR="00A477DE" w:rsidRPr="00AC36D3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Развитие персонала Центра оценки качества и развития профессиональных квалификаций</w:t>
            </w:r>
          </w:p>
        </w:tc>
      </w:tr>
      <w:tr w:rsidR="00A477DE" w14:paraId="3FAFB04B" w14:textId="77777777" w:rsidTr="01E489F5">
        <w:trPr>
          <w:trHeight w:val="160"/>
        </w:trPr>
        <w:tc>
          <w:tcPr>
            <w:tcW w:w="582" w:type="dxa"/>
            <w:gridSpan w:val="2"/>
          </w:tcPr>
          <w:p w14:paraId="04E6E914" w14:textId="22AE4C32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223" w:type="dxa"/>
            <w:gridSpan w:val="2"/>
          </w:tcPr>
          <w:p w14:paraId="725364FD" w14:textId="77777777" w:rsidR="00A477DE" w:rsidRPr="00077CD1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Выступление с докладами на Августовских совещаниях в ПОО</w:t>
            </w:r>
          </w:p>
        </w:tc>
        <w:tc>
          <w:tcPr>
            <w:tcW w:w="1704" w:type="dxa"/>
            <w:gridSpan w:val="4"/>
          </w:tcPr>
          <w:p w14:paraId="39B6F83B" w14:textId="77777777" w:rsidR="00A477DE" w:rsidRPr="00077CD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79" w:type="dxa"/>
            <w:gridSpan w:val="3"/>
          </w:tcPr>
          <w:p w14:paraId="6C9A5AE2" w14:textId="77777777" w:rsidR="00A477DE" w:rsidRPr="00210F97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  <w:p w14:paraId="3A465ABF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Игумнова Ж.И. </w:t>
            </w:r>
          </w:p>
          <w:p w14:paraId="319D2A57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750890F3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  <w:p w14:paraId="2D7A267A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Трускавецкая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1" w:type="dxa"/>
            <w:gridSpan w:val="3"/>
          </w:tcPr>
          <w:p w14:paraId="02B238D2" w14:textId="2E16F1FC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219" w:type="dxa"/>
            <w:gridSpan w:val="2"/>
          </w:tcPr>
          <w:p w14:paraId="42C130D0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Презентации докладов</w:t>
            </w:r>
          </w:p>
        </w:tc>
      </w:tr>
      <w:tr w:rsidR="00A477DE" w:rsidRPr="00D55611" w14:paraId="78B34143" w14:textId="77777777" w:rsidTr="01E489F5">
        <w:trPr>
          <w:trHeight w:val="160"/>
        </w:trPr>
        <w:tc>
          <w:tcPr>
            <w:tcW w:w="582" w:type="dxa"/>
            <w:gridSpan w:val="2"/>
          </w:tcPr>
          <w:p w14:paraId="3B4CB5BD" w14:textId="0E213978" w:rsidR="00A477DE" w:rsidRPr="00672E56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223" w:type="dxa"/>
            <w:gridSpan w:val="2"/>
          </w:tcPr>
          <w:p w14:paraId="63F0B7E8" w14:textId="77777777" w:rsidR="00A477DE" w:rsidRPr="0029732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Pr="01E489F5">
              <w:rPr>
                <w:rFonts w:ascii="Times New Roman" w:eastAsia="Times New Roman" w:hAnsi="Times New Roman"/>
              </w:rPr>
              <w:t xml:space="preserve"> к печати методических рекомендаций</w:t>
            </w: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«Независимая оценка качества образовательной деятельности ПОО»</w:t>
            </w:r>
          </w:p>
        </w:tc>
        <w:tc>
          <w:tcPr>
            <w:tcW w:w="1704" w:type="dxa"/>
            <w:gridSpan w:val="4"/>
          </w:tcPr>
          <w:p w14:paraId="786A0759" w14:textId="77777777" w:rsidR="00A477DE" w:rsidRPr="00077CD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1979" w:type="dxa"/>
            <w:gridSpan w:val="3"/>
          </w:tcPr>
          <w:p w14:paraId="1F2ADC87" w14:textId="77777777" w:rsidR="00A477DE" w:rsidRPr="00077CD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91" w:type="dxa"/>
            <w:gridSpan w:val="3"/>
          </w:tcPr>
          <w:p w14:paraId="2BB7419C" w14:textId="1B5A45CB" w:rsidR="00A477DE" w:rsidRPr="00077CD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219" w:type="dxa"/>
            <w:gridSpan w:val="2"/>
          </w:tcPr>
          <w:p w14:paraId="3B78A706" w14:textId="77777777" w:rsidR="00A477DE" w:rsidRPr="00D55611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Наличие выпускающей рецензии</w:t>
            </w:r>
          </w:p>
        </w:tc>
      </w:tr>
      <w:tr w:rsidR="00A477DE" w:rsidRPr="00D55611" w14:paraId="48E0EBC3" w14:textId="77777777" w:rsidTr="01E489F5">
        <w:trPr>
          <w:trHeight w:val="160"/>
        </w:trPr>
        <w:tc>
          <w:tcPr>
            <w:tcW w:w="582" w:type="dxa"/>
            <w:gridSpan w:val="2"/>
          </w:tcPr>
          <w:p w14:paraId="46391ACC" w14:textId="7AB54E3D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223" w:type="dxa"/>
            <w:gridSpan w:val="2"/>
          </w:tcPr>
          <w:p w14:paraId="00F2F4E7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научно-практических  конференциях,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вебинарах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, исследовательских лабораториях, конкурсах, организационно-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деятельностных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играх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разработнического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плана на всех уровнях </w:t>
            </w:r>
          </w:p>
          <w:p w14:paraId="700DAA0A" w14:textId="77777777" w:rsidR="00A477DE" w:rsidRPr="00077CD1" w:rsidRDefault="00A477DE" w:rsidP="00A243EE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14:paraId="461F4536" w14:textId="77777777" w:rsidR="00A477DE" w:rsidRPr="00077CD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  <w:gridSpan w:val="3"/>
          </w:tcPr>
          <w:p w14:paraId="606814F7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Князева Т.Б.</w:t>
            </w:r>
          </w:p>
          <w:p w14:paraId="4DDD93B1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Игумнова Ж.И. </w:t>
            </w:r>
          </w:p>
          <w:p w14:paraId="51CD9C33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Пензин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  <w:p w14:paraId="69CF1BC1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</w:tc>
        <w:tc>
          <w:tcPr>
            <w:tcW w:w="991" w:type="dxa"/>
            <w:gridSpan w:val="3"/>
          </w:tcPr>
          <w:p w14:paraId="1969FBAD" w14:textId="71773612" w:rsidR="00A477DE" w:rsidRPr="00077CD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219" w:type="dxa"/>
            <w:gridSpan w:val="2"/>
          </w:tcPr>
          <w:p w14:paraId="23DC9113" w14:textId="77777777" w:rsidR="00A477DE" w:rsidRPr="00D55611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Наличие сертификатов</w:t>
            </w:r>
          </w:p>
        </w:tc>
      </w:tr>
      <w:tr w:rsidR="00A477DE" w:rsidRPr="00D55611" w14:paraId="31D69525" w14:textId="77777777" w:rsidTr="01E489F5">
        <w:trPr>
          <w:trHeight w:val="160"/>
        </w:trPr>
        <w:tc>
          <w:tcPr>
            <w:tcW w:w="582" w:type="dxa"/>
            <w:gridSpan w:val="2"/>
          </w:tcPr>
          <w:p w14:paraId="503E1B0A" w14:textId="4331FB8C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23" w:type="dxa"/>
            <w:gridSpan w:val="2"/>
          </w:tcPr>
          <w:p w14:paraId="2665B357" w14:textId="77777777" w:rsidR="00A477DE" w:rsidRPr="00297322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</w:rPr>
              <w:t xml:space="preserve">Подготовка рабочего варианта методических рекомендаций «Мониторинг качества работы ПОО по адаптации и </w:t>
            </w:r>
            <w:proofErr w:type="spellStart"/>
            <w:r w:rsidRPr="01E489F5">
              <w:rPr>
                <w:rFonts w:ascii="Times New Roman" w:eastAsia="Times New Roman" w:hAnsi="Times New Roman"/>
              </w:rPr>
              <w:t>постинтернатному</w:t>
            </w:r>
            <w:proofErr w:type="spellEnd"/>
            <w:r w:rsidRPr="01E489F5">
              <w:rPr>
                <w:rFonts w:ascii="Times New Roman" w:eastAsia="Times New Roman" w:hAnsi="Times New Roman"/>
              </w:rPr>
              <w:t xml:space="preserve"> сопровождению детей-сирот и детей, оставшихся без попечения родителей, лиц из их числа»</w:t>
            </w:r>
          </w:p>
        </w:tc>
        <w:tc>
          <w:tcPr>
            <w:tcW w:w="1704" w:type="dxa"/>
            <w:gridSpan w:val="4"/>
          </w:tcPr>
          <w:p w14:paraId="6B99A60C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  <w:gridSpan w:val="3"/>
          </w:tcPr>
          <w:p w14:paraId="50003D94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Игумнова Ж.И.</w:t>
            </w:r>
          </w:p>
          <w:p w14:paraId="43BD7007" w14:textId="77777777" w:rsidR="00A477DE" w:rsidRPr="00077CD1" w:rsidRDefault="00A477DE" w:rsidP="00A243EE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14:paraId="3198DDAD" w14:textId="35FF767C" w:rsidR="00A477DE" w:rsidRPr="00077CD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219" w:type="dxa"/>
            <w:gridSpan w:val="2"/>
          </w:tcPr>
          <w:p w14:paraId="422E4B49" w14:textId="77777777" w:rsidR="00A477DE" w:rsidRPr="00D55611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заседании</w:t>
            </w:r>
            <w:proofErr w:type="gram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ЦОКиРПК</w:t>
            </w:r>
            <w:proofErr w:type="spellEnd"/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 xml:space="preserve"> с решением о подготовленном варианте методических рекомендаций</w:t>
            </w:r>
          </w:p>
        </w:tc>
      </w:tr>
      <w:tr w:rsidR="00A477DE" w14:paraId="5D9CD4B6" w14:textId="77777777" w:rsidTr="01E489F5">
        <w:trPr>
          <w:trHeight w:val="160"/>
        </w:trPr>
        <w:tc>
          <w:tcPr>
            <w:tcW w:w="582" w:type="dxa"/>
            <w:gridSpan w:val="2"/>
          </w:tcPr>
          <w:p w14:paraId="4D5F91E2" w14:textId="6976BBB2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223" w:type="dxa"/>
            <w:gridSpan w:val="2"/>
          </w:tcPr>
          <w:p w14:paraId="5E1DE488" w14:textId="77777777" w:rsidR="00A477DE" w:rsidRDefault="01E489F5" w:rsidP="01E489F5">
            <w:pPr>
              <w:pStyle w:val="a7"/>
              <w:ind w:left="0"/>
              <w:rPr>
                <w:rFonts w:ascii="Times New Roman" w:eastAsia="Times New Roman" w:hAnsi="Times New Roman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Прохождение профессиональной переподготовки по программе «Психолого-педагогические основы инклюзивного образования»</w:t>
            </w:r>
          </w:p>
        </w:tc>
        <w:tc>
          <w:tcPr>
            <w:tcW w:w="1704" w:type="dxa"/>
            <w:gridSpan w:val="4"/>
          </w:tcPr>
          <w:p w14:paraId="0079B440" w14:textId="77777777" w:rsidR="00A477DE" w:rsidRPr="00077CD1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в течение года, до мая</w:t>
            </w:r>
          </w:p>
        </w:tc>
        <w:tc>
          <w:tcPr>
            <w:tcW w:w="1979" w:type="dxa"/>
            <w:gridSpan w:val="3"/>
          </w:tcPr>
          <w:p w14:paraId="7B81028D" w14:textId="77777777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Попова О.Л.</w:t>
            </w:r>
          </w:p>
        </w:tc>
        <w:tc>
          <w:tcPr>
            <w:tcW w:w="991" w:type="dxa"/>
            <w:gridSpan w:val="3"/>
          </w:tcPr>
          <w:p w14:paraId="562EF4DC" w14:textId="2ACD443E" w:rsidR="00A477DE" w:rsidRDefault="01E489F5" w:rsidP="01E489F5">
            <w:pPr>
              <w:pStyle w:val="a7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219" w:type="dxa"/>
            <w:gridSpan w:val="2"/>
          </w:tcPr>
          <w:p w14:paraId="201DD5FF" w14:textId="77777777" w:rsidR="00A477DE" w:rsidRDefault="01E489F5" w:rsidP="01E489F5">
            <w:pPr>
              <w:pStyle w:val="a7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E489F5">
              <w:rPr>
                <w:rFonts w:ascii="Times New Roman" w:eastAsia="Times New Roman" w:hAnsi="Times New Roman"/>
                <w:sz w:val="24"/>
                <w:szCs w:val="24"/>
              </w:rPr>
              <w:t>Диплом о прохождении профессиональной переподготовки</w:t>
            </w:r>
          </w:p>
        </w:tc>
      </w:tr>
    </w:tbl>
    <w:p w14:paraId="45BF668C" w14:textId="77777777" w:rsidR="00796594" w:rsidRDefault="00796594"/>
    <w:sectPr w:rsidR="00796594" w:rsidSect="00CA392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2810B" w14:textId="77777777" w:rsidR="00B464E1" w:rsidRDefault="00B464E1" w:rsidP="0098527F">
      <w:pPr>
        <w:spacing w:after="0" w:line="240" w:lineRule="auto"/>
      </w:pPr>
      <w:r>
        <w:separator/>
      </w:r>
    </w:p>
  </w:endnote>
  <w:endnote w:type="continuationSeparator" w:id="0">
    <w:p w14:paraId="27315BE3" w14:textId="77777777" w:rsidR="00B464E1" w:rsidRDefault="00B464E1" w:rsidP="0098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imes New Roman,Lucida Sans U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84026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24B6531" w14:textId="77777777" w:rsidR="00B464E1" w:rsidRPr="00317CCC" w:rsidRDefault="00B464E1">
        <w:pPr>
          <w:pStyle w:val="a5"/>
          <w:jc w:val="center"/>
          <w:rPr>
            <w:rFonts w:ascii="Times New Roman" w:hAnsi="Times New Roman"/>
          </w:rPr>
        </w:pPr>
        <w:r w:rsidRPr="00317CCC">
          <w:rPr>
            <w:rFonts w:ascii="Times New Roman" w:hAnsi="Times New Roman"/>
          </w:rPr>
          <w:fldChar w:fldCharType="begin"/>
        </w:r>
        <w:r w:rsidRPr="00317CCC">
          <w:rPr>
            <w:rFonts w:ascii="Times New Roman" w:hAnsi="Times New Roman"/>
          </w:rPr>
          <w:instrText>PAGE   \* MERGEFORMAT</w:instrText>
        </w:r>
        <w:r w:rsidRPr="00317CCC">
          <w:rPr>
            <w:rFonts w:ascii="Times New Roman" w:hAnsi="Times New Roman"/>
          </w:rPr>
          <w:fldChar w:fldCharType="separate"/>
        </w:r>
        <w:r w:rsidR="00D13D67">
          <w:rPr>
            <w:rFonts w:ascii="Times New Roman" w:hAnsi="Times New Roman"/>
            <w:noProof/>
          </w:rPr>
          <w:t>9</w:t>
        </w:r>
        <w:r w:rsidRPr="00317CCC">
          <w:rPr>
            <w:rFonts w:ascii="Times New Roman" w:hAnsi="Times New Roman"/>
          </w:rPr>
          <w:fldChar w:fldCharType="end"/>
        </w:r>
      </w:p>
    </w:sdtContent>
  </w:sdt>
  <w:p w14:paraId="08B9E8C9" w14:textId="77777777" w:rsidR="00B464E1" w:rsidRDefault="00B464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9873F" w14:textId="77777777" w:rsidR="00B464E1" w:rsidRDefault="00B464E1" w:rsidP="0098527F">
      <w:pPr>
        <w:spacing w:after="0" w:line="240" w:lineRule="auto"/>
      </w:pPr>
      <w:r>
        <w:separator/>
      </w:r>
    </w:p>
  </w:footnote>
  <w:footnote w:type="continuationSeparator" w:id="0">
    <w:p w14:paraId="6F0332B7" w14:textId="77777777" w:rsidR="00B464E1" w:rsidRDefault="00B464E1" w:rsidP="0098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4B87B" w14:textId="77777777" w:rsidR="00B464E1" w:rsidRPr="007E2B31" w:rsidRDefault="00B464E1">
    <w:pPr>
      <w:pStyle w:val="a3"/>
      <w:jc w:val="right"/>
      <w:rPr>
        <w:rFonts w:ascii="Times New Roman" w:hAnsi="Times New Roman"/>
      </w:rPr>
    </w:pPr>
  </w:p>
  <w:p w14:paraId="25028CBB" w14:textId="77777777" w:rsidR="00B464E1" w:rsidRDefault="00B464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875"/>
    <w:multiLevelType w:val="hybridMultilevel"/>
    <w:tmpl w:val="53E4C5FE"/>
    <w:lvl w:ilvl="0" w:tplc="BB647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0BBA"/>
    <w:multiLevelType w:val="multilevel"/>
    <w:tmpl w:val="04FC8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0" w:hanging="1800"/>
      </w:pPr>
      <w:rPr>
        <w:rFonts w:hint="default"/>
      </w:rPr>
    </w:lvl>
  </w:abstractNum>
  <w:abstractNum w:abstractNumId="2">
    <w:nsid w:val="36E940E6"/>
    <w:multiLevelType w:val="hybridMultilevel"/>
    <w:tmpl w:val="F06CE26C"/>
    <w:lvl w:ilvl="0" w:tplc="B54A895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77C06"/>
    <w:multiLevelType w:val="multilevel"/>
    <w:tmpl w:val="CF684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5B2563B2"/>
    <w:multiLevelType w:val="multilevel"/>
    <w:tmpl w:val="00A8A36E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0" w:hanging="1800"/>
      </w:pPr>
      <w:rPr>
        <w:rFonts w:hint="default"/>
      </w:rPr>
    </w:lvl>
  </w:abstractNum>
  <w:abstractNum w:abstractNumId="5">
    <w:nsid w:val="5B505833"/>
    <w:multiLevelType w:val="multilevel"/>
    <w:tmpl w:val="D662E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1E021BF"/>
    <w:multiLevelType w:val="multilevel"/>
    <w:tmpl w:val="CF684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66273747"/>
    <w:multiLevelType w:val="multilevel"/>
    <w:tmpl w:val="CF684E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7493B05"/>
    <w:multiLevelType w:val="multilevel"/>
    <w:tmpl w:val="DC741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CA"/>
    <w:rsid w:val="000026D2"/>
    <w:rsid w:val="00042190"/>
    <w:rsid w:val="000573CB"/>
    <w:rsid w:val="00061C37"/>
    <w:rsid w:val="00062C2C"/>
    <w:rsid w:val="00065C31"/>
    <w:rsid w:val="00070248"/>
    <w:rsid w:val="000715CA"/>
    <w:rsid w:val="000727AE"/>
    <w:rsid w:val="00072D07"/>
    <w:rsid w:val="00077CD1"/>
    <w:rsid w:val="000902B6"/>
    <w:rsid w:val="00092292"/>
    <w:rsid w:val="000C2CB9"/>
    <w:rsid w:val="000C64AF"/>
    <w:rsid w:val="000D43BA"/>
    <w:rsid w:val="000E1359"/>
    <w:rsid w:val="00132442"/>
    <w:rsid w:val="00145E0E"/>
    <w:rsid w:val="00163392"/>
    <w:rsid w:val="0016787A"/>
    <w:rsid w:val="00170A64"/>
    <w:rsid w:val="00171225"/>
    <w:rsid w:val="00182967"/>
    <w:rsid w:val="00183974"/>
    <w:rsid w:val="001A5E0F"/>
    <w:rsid w:val="001C6A2B"/>
    <w:rsid w:val="001E53CA"/>
    <w:rsid w:val="001E7AE8"/>
    <w:rsid w:val="00200AE1"/>
    <w:rsid w:val="002109A1"/>
    <w:rsid w:val="00210F97"/>
    <w:rsid w:val="00212BFA"/>
    <w:rsid w:val="0021645C"/>
    <w:rsid w:val="00223B31"/>
    <w:rsid w:val="00233FCD"/>
    <w:rsid w:val="00272329"/>
    <w:rsid w:val="00273A4A"/>
    <w:rsid w:val="002803DD"/>
    <w:rsid w:val="00284AFE"/>
    <w:rsid w:val="002875F3"/>
    <w:rsid w:val="00297322"/>
    <w:rsid w:val="002A4E7B"/>
    <w:rsid w:val="002A6ECE"/>
    <w:rsid w:val="002B5CA2"/>
    <w:rsid w:val="002E4FB5"/>
    <w:rsid w:val="002F0660"/>
    <w:rsid w:val="00312EB2"/>
    <w:rsid w:val="00316483"/>
    <w:rsid w:val="00316563"/>
    <w:rsid w:val="003213B9"/>
    <w:rsid w:val="0032488D"/>
    <w:rsid w:val="003270AA"/>
    <w:rsid w:val="00347BB8"/>
    <w:rsid w:val="003526AF"/>
    <w:rsid w:val="00353F5B"/>
    <w:rsid w:val="003566ED"/>
    <w:rsid w:val="00367615"/>
    <w:rsid w:val="00377EC4"/>
    <w:rsid w:val="0038322E"/>
    <w:rsid w:val="00384D00"/>
    <w:rsid w:val="00386855"/>
    <w:rsid w:val="003947EF"/>
    <w:rsid w:val="003A608C"/>
    <w:rsid w:val="003B7933"/>
    <w:rsid w:val="003C178C"/>
    <w:rsid w:val="003D4D16"/>
    <w:rsid w:val="003E3A60"/>
    <w:rsid w:val="003E47ED"/>
    <w:rsid w:val="003F5B73"/>
    <w:rsid w:val="003F7A7D"/>
    <w:rsid w:val="00413368"/>
    <w:rsid w:val="00417415"/>
    <w:rsid w:val="00435F97"/>
    <w:rsid w:val="004503A2"/>
    <w:rsid w:val="0046466D"/>
    <w:rsid w:val="00465543"/>
    <w:rsid w:val="004720C7"/>
    <w:rsid w:val="00475CE6"/>
    <w:rsid w:val="004762DC"/>
    <w:rsid w:val="00492E1A"/>
    <w:rsid w:val="004A291D"/>
    <w:rsid w:val="004A687D"/>
    <w:rsid w:val="004C0B2E"/>
    <w:rsid w:val="004C5ABC"/>
    <w:rsid w:val="004E365A"/>
    <w:rsid w:val="004E3871"/>
    <w:rsid w:val="004E4BA1"/>
    <w:rsid w:val="004E5640"/>
    <w:rsid w:val="00500AB0"/>
    <w:rsid w:val="00505440"/>
    <w:rsid w:val="005407B8"/>
    <w:rsid w:val="00550059"/>
    <w:rsid w:val="005536DE"/>
    <w:rsid w:val="0056130C"/>
    <w:rsid w:val="00565BF8"/>
    <w:rsid w:val="00567F18"/>
    <w:rsid w:val="00580DB7"/>
    <w:rsid w:val="00583A91"/>
    <w:rsid w:val="005A09FF"/>
    <w:rsid w:val="005A2C67"/>
    <w:rsid w:val="005A3E2C"/>
    <w:rsid w:val="005A7133"/>
    <w:rsid w:val="005B214C"/>
    <w:rsid w:val="005B3133"/>
    <w:rsid w:val="005D4808"/>
    <w:rsid w:val="005E39A0"/>
    <w:rsid w:val="00611479"/>
    <w:rsid w:val="00616271"/>
    <w:rsid w:val="006465E5"/>
    <w:rsid w:val="00652553"/>
    <w:rsid w:val="00655A2A"/>
    <w:rsid w:val="00660073"/>
    <w:rsid w:val="006644F2"/>
    <w:rsid w:val="00672E56"/>
    <w:rsid w:val="00686E41"/>
    <w:rsid w:val="006B1E21"/>
    <w:rsid w:val="006D0D5A"/>
    <w:rsid w:val="006D561C"/>
    <w:rsid w:val="006F1EA7"/>
    <w:rsid w:val="00702A70"/>
    <w:rsid w:val="00707C26"/>
    <w:rsid w:val="007126AB"/>
    <w:rsid w:val="00717F19"/>
    <w:rsid w:val="00734F8C"/>
    <w:rsid w:val="00741AD5"/>
    <w:rsid w:val="00754028"/>
    <w:rsid w:val="00754275"/>
    <w:rsid w:val="00764ABE"/>
    <w:rsid w:val="007667B1"/>
    <w:rsid w:val="00767A29"/>
    <w:rsid w:val="00796594"/>
    <w:rsid w:val="0079799F"/>
    <w:rsid w:val="00797C85"/>
    <w:rsid w:val="007A4DA8"/>
    <w:rsid w:val="007B6879"/>
    <w:rsid w:val="007D00EE"/>
    <w:rsid w:val="007E1D72"/>
    <w:rsid w:val="007E7B5A"/>
    <w:rsid w:val="008452A1"/>
    <w:rsid w:val="00850935"/>
    <w:rsid w:val="00857A35"/>
    <w:rsid w:val="008C17B0"/>
    <w:rsid w:val="008C2451"/>
    <w:rsid w:val="008D2AC9"/>
    <w:rsid w:val="008E04D4"/>
    <w:rsid w:val="008E5384"/>
    <w:rsid w:val="0092433F"/>
    <w:rsid w:val="00942F70"/>
    <w:rsid w:val="00961FA3"/>
    <w:rsid w:val="00970758"/>
    <w:rsid w:val="0098527F"/>
    <w:rsid w:val="009C0DA1"/>
    <w:rsid w:val="009D3C38"/>
    <w:rsid w:val="009F1246"/>
    <w:rsid w:val="00A007A6"/>
    <w:rsid w:val="00A12CFA"/>
    <w:rsid w:val="00A243EE"/>
    <w:rsid w:val="00A24C6A"/>
    <w:rsid w:val="00A27FB9"/>
    <w:rsid w:val="00A30CE9"/>
    <w:rsid w:val="00A34818"/>
    <w:rsid w:val="00A36C34"/>
    <w:rsid w:val="00A444BA"/>
    <w:rsid w:val="00A45FDF"/>
    <w:rsid w:val="00A477DE"/>
    <w:rsid w:val="00A53F43"/>
    <w:rsid w:val="00A64CB6"/>
    <w:rsid w:val="00A7194C"/>
    <w:rsid w:val="00A764E6"/>
    <w:rsid w:val="00A8407A"/>
    <w:rsid w:val="00A86509"/>
    <w:rsid w:val="00A86802"/>
    <w:rsid w:val="00AA382F"/>
    <w:rsid w:val="00AA4760"/>
    <w:rsid w:val="00AC265C"/>
    <w:rsid w:val="00AC318F"/>
    <w:rsid w:val="00AC36D3"/>
    <w:rsid w:val="00AC3874"/>
    <w:rsid w:val="00AD4C56"/>
    <w:rsid w:val="00AF2EE3"/>
    <w:rsid w:val="00B0174B"/>
    <w:rsid w:val="00B01B26"/>
    <w:rsid w:val="00B1382E"/>
    <w:rsid w:val="00B1454C"/>
    <w:rsid w:val="00B233D8"/>
    <w:rsid w:val="00B27880"/>
    <w:rsid w:val="00B464E1"/>
    <w:rsid w:val="00B503DC"/>
    <w:rsid w:val="00B61374"/>
    <w:rsid w:val="00B62EF9"/>
    <w:rsid w:val="00B81E3B"/>
    <w:rsid w:val="00B90FE0"/>
    <w:rsid w:val="00B950D9"/>
    <w:rsid w:val="00B96288"/>
    <w:rsid w:val="00BA1EBF"/>
    <w:rsid w:val="00BA28C4"/>
    <w:rsid w:val="00BB361A"/>
    <w:rsid w:val="00BC73BA"/>
    <w:rsid w:val="00BD1DB0"/>
    <w:rsid w:val="00BD2A09"/>
    <w:rsid w:val="00BE0F53"/>
    <w:rsid w:val="00BE1E5C"/>
    <w:rsid w:val="00BE3549"/>
    <w:rsid w:val="00BE520F"/>
    <w:rsid w:val="00BF7A69"/>
    <w:rsid w:val="00C05182"/>
    <w:rsid w:val="00C642A3"/>
    <w:rsid w:val="00C65761"/>
    <w:rsid w:val="00C74D2F"/>
    <w:rsid w:val="00CA19DE"/>
    <w:rsid w:val="00CA392A"/>
    <w:rsid w:val="00CA5871"/>
    <w:rsid w:val="00CA7FAF"/>
    <w:rsid w:val="00CB591E"/>
    <w:rsid w:val="00CC0A12"/>
    <w:rsid w:val="00CC2201"/>
    <w:rsid w:val="00CD6500"/>
    <w:rsid w:val="00CD7223"/>
    <w:rsid w:val="00CE282C"/>
    <w:rsid w:val="00CF0E18"/>
    <w:rsid w:val="00CF3C18"/>
    <w:rsid w:val="00D01E6A"/>
    <w:rsid w:val="00D07890"/>
    <w:rsid w:val="00D13D67"/>
    <w:rsid w:val="00D24D24"/>
    <w:rsid w:val="00D310FA"/>
    <w:rsid w:val="00D31D7C"/>
    <w:rsid w:val="00D34D98"/>
    <w:rsid w:val="00D408ED"/>
    <w:rsid w:val="00D44C13"/>
    <w:rsid w:val="00D51A57"/>
    <w:rsid w:val="00D51EF2"/>
    <w:rsid w:val="00D55611"/>
    <w:rsid w:val="00D61DE7"/>
    <w:rsid w:val="00D632E9"/>
    <w:rsid w:val="00D64094"/>
    <w:rsid w:val="00D70775"/>
    <w:rsid w:val="00D73C6E"/>
    <w:rsid w:val="00D80BD0"/>
    <w:rsid w:val="00D85857"/>
    <w:rsid w:val="00D9100F"/>
    <w:rsid w:val="00DA1937"/>
    <w:rsid w:val="00DB154E"/>
    <w:rsid w:val="00DE1654"/>
    <w:rsid w:val="00E07C98"/>
    <w:rsid w:val="00E142CD"/>
    <w:rsid w:val="00E179B1"/>
    <w:rsid w:val="00E2269A"/>
    <w:rsid w:val="00E22EC7"/>
    <w:rsid w:val="00E247CB"/>
    <w:rsid w:val="00E3481A"/>
    <w:rsid w:val="00E411CC"/>
    <w:rsid w:val="00E558D5"/>
    <w:rsid w:val="00E720DB"/>
    <w:rsid w:val="00E81063"/>
    <w:rsid w:val="00E818A2"/>
    <w:rsid w:val="00E82E88"/>
    <w:rsid w:val="00E87B02"/>
    <w:rsid w:val="00E9222B"/>
    <w:rsid w:val="00EA6C70"/>
    <w:rsid w:val="00EB19C6"/>
    <w:rsid w:val="00EB5012"/>
    <w:rsid w:val="00ED2C4B"/>
    <w:rsid w:val="00ED7C80"/>
    <w:rsid w:val="00EE5E58"/>
    <w:rsid w:val="00EF14E5"/>
    <w:rsid w:val="00EF2401"/>
    <w:rsid w:val="00F04BF9"/>
    <w:rsid w:val="00F10CE4"/>
    <w:rsid w:val="00F22DD9"/>
    <w:rsid w:val="00F30758"/>
    <w:rsid w:val="00F3604F"/>
    <w:rsid w:val="00F7523B"/>
    <w:rsid w:val="00F80DCC"/>
    <w:rsid w:val="00F911A1"/>
    <w:rsid w:val="00F9576C"/>
    <w:rsid w:val="00FA184E"/>
    <w:rsid w:val="00FA4948"/>
    <w:rsid w:val="00FC2077"/>
    <w:rsid w:val="00FC6EFA"/>
    <w:rsid w:val="00FC77DD"/>
    <w:rsid w:val="00FD2982"/>
    <w:rsid w:val="00FD651B"/>
    <w:rsid w:val="00FE044E"/>
    <w:rsid w:val="00FF20BA"/>
    <w:rsid w:val="01E489F5"/>
    <w:rsid w:val="2362E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0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5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5C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715CA"/>
    <w:pPr>
      <w:ind w:left="720"/>
      <w:contextualSpacing/>
    </w:pPr>
  </w:style>
  <w:style w:type="table" w:styleId="a8">
    <w:name w:val="Table Grid"/>
    <w:basedOn w:val="a1"/>
    <w:uiPriority w:val="59"/>
    <w:rsid w:val="000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42F70"/>
    <w:rPr>
      <w:sz w:val="16"/>
      <w:szCs w:val="16"/>
    </w:rPr>
  </w:style>
  <w:style w:type="paragraph" w:styleId="aa">
    <w:name w:val="Body Text"/>
    <w:basedOn w:val="a"/>
    <w:link w:val="ab"/>
    <w:rsid w:val="00A34818"/>
    <w:pPr>
      <w:spacing w:before="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A3481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7z1">
    <w:name w:val="WW8Num7z1"/>
    <w:rsid w:val="00A34818"/>
    <w:rPr>
      <w:rFonts w:ascii="Courier New" w:hAnsi="Courier New" w:cs="Courier New"/>
    </w:rPr>
  </w:style>
  <w:style w:type="character" w:customStyle="1" w:styleId="WW8Num5z1">
    <w:name w:val="WW8Num5z1"/>
    <w:rsid w:val="00A34818"/>
    <w:rPr>
      <w:rFonts w:ascii="Courier New" w:hAnsi="Courier New"/>
    </w:rPr>
  </w:style>
  <w:style w:type="paragraph" w:styleId="ac">
    <w:name w:val="Normal (Web)"/>
    <w:basedOn w:val="a"/>
    <w:rsid w:val="00A34818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316563"/>
    <w:rPr>
      <w:color w:val="0000FF" w:themeColor="hyperlink"/>
      <w:u w:val="single"/>
    </w:rPr>
  </w:style>
  <w:style w:type="paragraph" w:styleId="ae">
    <w:name w:val="No Spacing"/>
    <w:rsid w:val="00583A91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f">
    <w:name w:val="Balloon Text"/>
    <w:basedOn w:val="a"/>
    <w:link w:val="af0"/>
    <w:uiPriority w:val="99"/>
    <w:semiHidden/>
    <w:unhideWhenUsed/>
    <w:rsid w:val="0021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09A1"/>
    <w:rPr>
      <w:rFonts w:ascii="Tahoma" w:eastAsia="Calibri" w:hAnsi="Tahoma" w:cs="Tahoma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4D2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4D2F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4D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4D2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5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5C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715CA"/>
    <w:pPr>
      <w:ind w:left="720"/>
      <w:contextualSpacing/>
    </w:pPr>
  </w:style>
  <w:style w:type="table" w:styleId="a8">
    <w:name w:val="Table Grid"/>
    <w:basedOn w:val="a1"/>
    <w:uiPriority w:val="59"/>
    <w:rsid w:val="000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42F70"/>
    <w:rPr>
      <w:sz w:val="16"/>
      <w:szCs w:val="16"/>
    </w:rPr>
  </w:style>
  <w:style w:type="paragraph" w:styleId="aa">
    <w:name w:val="Body Text"/>
    <w:basedOn w:val="a"/>
    <w:link w:val="ab"/>
    <w:rsid w:val="00A34818"/>
    <w:pPr>
      <w:spacing w:before="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A3481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7z1">
    <w:name w:val="WW8Num7z1"/>
    <w:rsid w:val="00A34818"/>
    <w:rPr>
      <w:rFonts w:ascii="Courier New" w:hAnsi="Courier New" w:cs="Courier New"/>
    </w:rPr>
  </w:style>
  <w:style w:type="character" w:customStyle="1" w:styleId="WW8Num5z1">
    <w:name w:val="WW8Num5z1"/>
    <w:rsid w:val="00A34818"/>
    <w:rPr>
      <w:rFonts w:ascii="Courier New" w:hAnsi="Courier New"/>
    </w:rPr>
  </w:style>
  <w:style w:type="paragraph" w:styleId="ac">
    <w:name w:val="Normal (Web)"/>
    <w:basedOn w:val="a"/>
    <w:rsid w:val="00A34818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316563"/>
    <w:rPr>
      <w:color w:val="0000FF" w:themeColor="hyperlink"/>
      <w:u w:val="single"/>
    </w:rPr>
  </w:style>
  <w:style w:type="paragraph" w:styleId="ae">
    <w:name w:val="No Spacing"/>
    <w:rsid w:val="00583A91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f">
    <w:name w:val="Balloon Text"/>
    <w:basedOn w:val="a"/>
    <w:link w:val="af0"/>
    <w:uiPriority w:val="99"/>
    <w:semiHidden/>
    <w:unhideWhenUsed/>
    <w:rsid w:val="0021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09A1"/>
    <w:rPr>
      <w:rFonts w:ascii="Tahoma" w:eastAsia="Calibri" w:hAnsi="Tahoma" w:cs="Tahoma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4D2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4D2F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4D2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4D2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FD499-FBE6-493F-8CF0-29C0075E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</cp:lastModifiedBy>
  <cp:revision>6</cp:revision>
  <cp:lastPrinted>2017-03-10T09:15:00Z</cp:lastPrinted>
  <dcterms:created xsi:type="dcterms:W3CDTF">2017-03-08T11:04:00Z</dcterms:created>
  <dcterms:modified xsi:type="dcterms:W3CDTF">2017-07-12T02:58:00Z</dcterms:modified>
</cp:coreProperties>
</file>