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5F" w:rsidRDefault="00237B5F" w:rsidP="00237B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237B5F" w:rsidRDefault="00237B5F" w:rsidP="00237B5F">
      <w:pPr>
        <w:ind w:firstLine="708"/>
        <w:jc w:val="both"/>
        <w:rPr>
          <w:sz w:val="28"/>
          <w:szCs w:val="28"/>
        </w:rPr>
      </w:pPr>
    </w:p>
    <w:p w:rsidR="00237B5F" w:rsidRDefault="00237B5F" w:rsidP="00237B5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Межрегиональной научно-практической конференции</w:t>
      </w:r>
      <w:r w:rsidRPr="009C3128">
        <w:rPr>
          <w:sz w:val="28"/>
          <w:szCs w:val="28"/>
        </w:rPr>
        <w:t xml:space="preserve"> </w:t>
      </w:r>
    </w:p>
    <w:p w:rsidR="00237B5F" w:rsidRDefault="00237B5F" w:rsidP="00237B5F">
      <w:pPr>
        <w:jc w:val="center"/>
        <w:rPr>
          <w:b/>
          <w:sz w:val="28"/>
          <w:szCs w:val="28"/>
        </w:rPr>
      </w:pPr>
      <w:r w:rsidRPr="009C3128">
        <w:rPr>
          <w:b/>
          <w:sz w:val="28"/>
          <w:szCs w:val="28"/>
        </w:rPr>
        <w:t xml:space="preserve">«Новые модели организации социальной адаптации и </w:t>
      </w:r>
      <w:proofErr w:type="spellStart"/>
      <w:r w:rsidRPr="009C3128">
        <w:rPr>
          <w:b/>
          <w:sz w:val="28"/>
          <w:szCs w:val="28"/>
        </w:rPr>
        <w:t>постинтернатного</w:t>
      </w:r>
      <w:proofErr w:type="spellEnd"/>
      <w:r w:rsidRPr="009C3128">
        <w:rPr>
          <w:b/>
          <w:sz w:val="28"/>
          <w:szCs w:val="28"/>
        </w:rPr>
        <w:t xml:space="preserve"> сопровождения детей-сирот и детей, оставшихся без попечения родителей, в профессиональных образовательных организациях»</w:t>
      </w:r>
    </w:p>
    <w:p w:rsidR="00237B5F" w:rsidRDefault="00237B5F" w:rsidP="00237B5F">
      <w:pPr>
        <w:jc w:val="center"/>
        <w:rPr>
          <w:sz w:val="28"/>
          <w:szCs w:val="28"/>
        </w:rPr>
      </w:pPr>
      <w:r w:rsidRPr="009C3128">
        <w:rPr>
          <w:b/>
          <w:sz w:val="28"/>
          <w:szCs w:val="28"/>
        </w:rPr>
        <w:t xml:space="preserve"> </w:t>
      </w:r>
    </w:p>
    <w:p w:rsidR="00237B5F" w:rsidRPr="00085216" w:rsidRDefault="00237B5F" w:rsidP="00237B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216">
        <w:rPr>
          <w:sz w:val="28"/>
          <w:szCs w:val="28"/>
        </w:rPr>
        <w:t xml:space="preserve">Министерством образования Иркутской области совместно с Уполномоченным по правам ребенка в Иркутской области, в рамках Байкальского международного Салона образования – 2018 проводят </w:t>
      </w:r>
      <w:r w:rsidRPr="00085216">
        <w:rPr>
          <w:b/>
          <w:sz w:val="28"/>
          <w:szCs w:val="28"/>
        </w:rPr>
        <w:t xml:space="preserve">Межрегиональную научно-практическую конференцию «Новые модели организации социальной адаптации и </w:t>
      </w:r>
      <w:proofErr w:type="spellStart"/>
      <w:r w:rsidRPr="00085216">
        <w:rPr>
          <w:b/>
          <w:sz w:val="28"/>
          <w:szCs w:val="28"/>
        </w:rPr>
        <w:t>постинтернатного</w:t>
      </w:r>
      <w:proofErr w:type="spellEnd"/>
      <w:r w:rsidRPr="00085216">
        <w:rPr>
          <w:b/>
          <w:sz w:val="28"/>
          <w:szCs w:val="28"/>
        </w:rPr>
        <w:t xml:space="preserve"> сопровождения детей-сирот и детей, оставшихся без попечения родителей, в профессиональных образовательных организациях» (далее – Конференция).</w:t>
      </w:r>
      <w:r w:rsidRPr="00085216">
        <w:rPr>
          <w:rFonts w:eastAsia="Calibri"/>
          <w:sz w:val="28"/>
          <w:szCs w:val="28"/>
          <w:lang w:eastAsia="en-US"/>
        </w:rPr>
        <w:t xml:space="preserve"> </w:t>
      </w:r>
    </w:p>
    <w:p w:rsidR="00237B5F" w:rsidRPr="00085216" w:rsidRDefault="00237B5F" w:rsidP="00237B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216">
        <w:rPr>
          <w:rFonts w:eastAsia="Calibri"/>
          <w:sz w:val="28"/>
          <w:szCs w:val="28"/>
          <w:lang w:eastAsia="en-US"/>
        </w:rPr>
        <w:t xml:space="preserve">Оператором по проведению Конференции является </w:t>
      </w:r>
      <w:r w:rsidRPr="00085216">
        <w:rPr>
          <w:sz w:val="28"/>
          <w:szCs w:val="28"/>
        </w:rPr>
        <w:t xml:space="preserve">ГАУ ДПО Иркутской области «Региональный институт кадровой политики и непрерывного профессионального образования» (далее – Региональный институт кадровой политики)  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proofErr w:type="gramStart"/>
      <w:r w:rsidRPr="00085216">
        <w:rPr>
          <w:sz w:val="28"/>
          <w:szCs w:val="28"/>
        </w:rPr>
        <w:t xml:space="preserve">Конференция проводится с целью обсуждения широкого круга вопросов по актуальным проблемам социальной адаптации и </w:t>
      </w:r>
      <w:proofErr w:type="spellStart"/>
      <w:r w:rsidRPr="00085216">
        <w:rPr>
          <w:sz w:val="28"/>
          <w:szCs w:val="28"/>
        </w:rPr>
        <w:t>постинтернатного</w:t>
      </w:r>
      <w:proofErr w:type="spellEnd"/>
      <w:r w:rsidRPr="00085216">
        <w:rPr>
          <w:sz w:val="28"/>
          <w:szCs w:val="28"/>
        </w:rPr>
        <w:t xml:space="preserve"> сопровождения детей-сирот и детей, оставшихся без попечения родителей; проектов, моделей, методик, технологий работы с детьми данной социальной группы;</w:t>
      </w:r>
      <w:r w:rsidRPr="00085216">
        <w:t xml:space="preserve"> </w:t>
      </w:r>
      <w:r w:rsidRPr="00085216">
        <w:rPr>
          <w:sz w:val="28"/>
          <w:szCs w:val="28"/>
        </w:rPr>
        <w:t xml:space="preserve">обмена опытом формирования у молодого поколения группы риска способности к качественному обучению выбранной профессии и эффективному трудоустройству в новых условиях.  </w:t>
      </w:r>
      <w:proofErr w:type="gramEnd"/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b/>
          <w:sz w:val="28"/>
          <w:szCs w:val="28"/>
        </w:rPr>
        <w:t>Дата проведения Конференции</w:t>
      </w:r>
      <w:r w:rsidRPr="00085216">
        <w:rPr>
          <w:sz w:val="28"/>
          <w:szCs w:val="28"/>
        </w:rPr>
        <w:t>: 21 ноября 2018 года.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t>К участию в Конференции приглашаются представители законодательной власти, Аппаратов Уполномоченных по правам ребенка, органов исполнительной власти субъектов СФО; руководители и педагогические работники образовательных организаций разных типов; руководители предприятий и представители работодателей; заинтересованные лица.</w:t>
      </w:r>
    </w:p>
    <w:p w:rsidR="00237B5F" w:rsidRPr="00085216" w:rsidRDefault="00237B5F" w:rsidP="00237B5F">
      <w:pPr>
        <w:ind w:firstLine="708"/>
        <w:jc w:val="both"/>
        <w:rPr>
          <w:b/>
          <w:sz w:val="28"/>
          <w:szCs w:val="28"/>
        </w:rPr>
      </w:pPr>
      <w:r w:rsidRPr="00085216">
        <w:rPr>
          <w:b/>
          <w:sz w:val="28"/>
          <w:szCs w:val="28"/>
        </w:rPr>
        <w:t>Основные вопросы для обсуждения на Конференции: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b/>
          <w:sz w:val="28"/>
          <w:szCs w:val="28"/>
        </w:rPr>
        <w:t xml:space="preserve">- </w:t>
      </w:r>
      <w:r w:rsidRPr="00085216">
        <w:rPr>
          <w:sz w:val="28"/>
          <w:szCs w:val="28"/>
        </w:rPr>
        <w:t xml:space="preserve">правовые основы государственной поддержки детей-сирот и детей, оставшихся без попечения родителей, в профессиональной социализации; 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t xml:space="preserve">- инновации в деятельности профессиональных образовательных организаций по социальной адаптации и </w:t>
      </w:r>
      <w:proofErr w:type="spellStart"/>
      <w:r w:rsidRPr="00085216">
        <w:rPr>
          <w:sz w:val="28"/>
          <w:szCs w:val="28"/>
        </w:rPr>
        <w:t>постинтернатному</w:t>
      </w:r>
      <w:proofErr w:type="spellEnd"/>
      <w:r w:rsidRPr="00085216">
        <w:rPr>
          <w:sz w:val="28"/>
          <w:szCs w:val="28"/>
        </w:rPr>
        <w:t xml:space="preserve"> сопровождению детей-сирот и детей, оставшихся без попечения родителей;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t>- механизмы межведомственного взаимодействия участников сопровождения, направленных на успешную социализацию детей-сирот</w:t>
      </w:r>
      <w:r w:rsidRPr="00085216">
        <w:t xml:space="preserve"> </w:t>
      </w:r>
      <w:r w:rsidRPr="00085216">
        <w:rPr>
          <w:sz w:val="28"/>
          <w:szCs w:val="28"/>
        </w:rPr>
        <w:t>и детей, оставшихся без попечения родителей, в профессиональных образовательных организациях;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t xml:space="preserve">- модели </w:t>
      </w:r>
      <w:proofErr w:type="spellStart"/>
      <w:r w:rsidRPr="00085216">
        <w:rPr>
          <w:sz w:val="28"/>
          <w:szCs w:val="28"/>
        </w:rPr>
        <w:t>постинтернатного</w:t>
      </w:r>
      <w:proofErr w:type="spellEnd"/>
      <w:r w:rsidRPr="00085216">
        <w:rPr>
          <w:sz w:val="28"/>
          <w:szCs w:val="28"/>
        </w:rPr>
        <w:t xml:space="preserve"> сопровождения детей-сирот и детей, оставшихся без попечения родителей, в профессиональных образовательных организациях на основе взаимодействия его участников;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lastRenderedPageBreak/>
        <w:t>- социально-педагогические условия рациональной преемственности организаций для детей-сирот</w:t>
      </w:r>
      <w:r w:rsidRPr="00085216">
        <w:t xml:space="preserve"> </w:t>
      </w:r>
      <w:r w:rsidRPr="00085216">
        <w:rPr>
          <w:sz w:val="28"/>
          <w:szCs w:val="28"/>
        </w:rPr>
        <w:t xml:space="preserve"> с профессиональными образовательными организациями;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t>- наставничество как форма социально-психологического сопровождения и поддержки детей-сирот и детей, оставшихся без попечения родителей, обучающихся в профессиональных образовательных организациях;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t xml:space="preserve">- инструменты определения качества работы профессиональных образовательных организаций по социальной адаптации и </w:t>
      </w:r>
      <w:proofErr w:type="spellStart"/>
      <w:r w:rsidRPr="00085216">
        <w:rPr>
          <w:sz w:val="28"/>
          <w:szCs w:val="28"/>
        </w:rPr>
        <w:t>постинтернатному</w:t>
      </w:r>
      <w:proofErr w:type="spellEnd"/>
      <w:r w:rsidRPr="00085216">
        <w:rPr>
          <w:sz w:val="28"/>
          <w:szCs w:val="28"/>
        </w:rPr>
        <w:t xml:space="preserve"> сопровождению  детей-сирот и детей, оставшихся без попечения родителей;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t>- программы дополнительного образования по подготовке к самостоятельной жизни детей-сирот и детей, оставшихся без попечения родителей;</w:t>
      </w: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t>- психологические предпосылки и формирование готовности детей-сирот</w:t>
      </w:r>
      <w:r w:rsidRPr="00085216">
        <w:t xml:space="preserve"> </w:t>
      </w:r>
      <w:r w:rsidRPr="00085216">
        <w:rPr>
          <w:sz w:val="28"/>
          <w:szCs w:val="28"/>
        </w:rPr>
        <w:t>и детей, оставшихся без попечения родителей, к саморазвитию.</w:t>
      </w:r>
    </w:p>
    <w:p w:rsidR="001A01E5" w:rsidRDefault="001A01E5" w:rsidP="00237B5F">
      <w:pPr>
        <w:ind w:firstLine="708"/>
        <w:jc w:val="both"/>
        <w:rPr>
          <w:sz w:val="28"/>
          <w:szCs w:val="28"/>
        </w:rPr>
      </w:pPr>
    </w:p>
    <w:p w:rsidR="00237B5F" w:rsidRPr="00085216" w:rsidRDefault="00237B5F" w:rsidP="00237B5F">
      <w:pPr>
        <w:ind w:firstLine="708"/>
        <w:jc w:val="both"/>
        <w:rPr>
          <w:rStyle w:val="a4"/>
          <w:szCs w:val="28"/>
        </w:rPr>
      </w:pPr>
      <w:r w:rsidRPr="00085216">
        <w:rPr>
          <w:sz w:val="28"/>
          <w:szCs w:val="28"/>
        </w:rPr>
        <w:t xml:space="preserve">Для участия в Конференции необходимо срок до </w:t>
      </w:r>
      <w:r w:rsidRPr="00085216">
        <w:rPr>
          <w:b/>
          <w:sz w:val="28"/>
          <w:szCs w:val="28"/>
        </w:rPr>
        <w:t>25 октября 2018 года</w:t>
      </w:r>
      <w:r w:rsidRPr="00085216">
        <w:rPr>
          <w:sz w:val="28"/>
          <w:szCs w:val="28"/>
        </w:rPr>
        <w:t xml:space="preserve"> направить заявку на адрес электронной почты: </w:t>
      </w:r>
      <w:hyperlink r:id="rId6" w:history="1">
        <w:r w:rsidRPr="00085216">
          <w:rPr>
            <w:rStyle w:val="a4"/>
            <w:szCs w:val="28"/>
            <w:lang w:val="en-US"/>
          </w:rPr>
          <w:t>rms</w:t>
        </w:r>
        <w:r w:rsidRPr="00085216">
          <w:rPr>
            <w:rStyle w:val="a4"/>
            <w:szCs w:val="28"/>
          </w:rPr>
          <w:t>@</w:t>
        </w:r>
        <w:r w:rsidRPr="00085216">
          <w:rPr>
            <w:rStyle w:val="a4"/>
            <w:szCs w:val="28"/>
            <w:lang w:val="en-US"/>
          </w:rPr>
          <w:t>rikp</w:t>
        </w:r>
        <w:r w:rsidRPr="00085216">
          <w:rPr>
            <w:rStyle w:val="a4"/>
            <w:szCs w:val="28"/>
          </w:rPr>
          <w:t>38.</w:t>
        </w:r>
        <w:proofErr w:type="spellStart"/>
        <w:r w:rsidRPr="00085216">
          <w:rPr>
            <w:rStyle w:val="a4"/>
            <w:szCs w:val="28"/>
            <w:lang w:val="en-US"/>
          </w:rPr>
          <w:t>ru</w:t>
        </w:r>
        <w:proofErr w:type="spellEnd"/>
      </w:hyperlink>
      <w:r w:rsidRPr="00085216">
        <w:rPr>
          <w:rStyle w:val="a4"/>
          <w:szCs w:val="28"/>
        </w:rPr>
        <w:t>.</w:t>
      </w:r>
    </w:p>
    <w:p w:rsidR="001A01E5" w:rsidRDefault="001A01E5" w:rsidP="00237B5F">
      <w:pPr>
        <w:ind w:firstLine="708"/>
        <w:jc w:val="both"/>
        <w:rPr>
          <w:rStyle w:val="a4"/>
          <w:color w:val="000000" w:themeColor="text1"/>
          <w:sz w:val="28"/>
          <w:szCs w:val="28"/>
          <w:u w:val="none"/>
        </w:rPr>
      </w:pP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rStyle w:val="a4"/>
          <w:color w:val="000000" w:themeColor="text1"/>
          <w:sz w:val="28"/>
          <w:szCs w:val="28"/>
          <w:u w:val="none"/>
        </w:rPr>
        <w:t>Организационный взнос за участие в Конференции – 500 рублей. Оплата организационного взноса</w:t>
      </w:r>
      <w:r w:rsidRPr="00085216">
        <w:rPr>
          <w:rStyle w:val="a4"/>
          <w:color w:val="000000" w:themeColor="text1"/>
          <w:szCs w:val="28"/>
          <w:u w:val="none"/>
        </w:rPr>
        <w:t xml:space="preserve">  </w:t>
      </w:r>
      <w:r w:rsidRPr="00085216">
        <w:rPr>
          <w:sz w:val="28"/>
          <w:szCs w:val="28"/>
        </w:rPr>
        <w:t xml:space="preserve">производится на расчетный счет Института на указанные </w:t>
      </w:r>
      <w:r w:rsidR="001A01E5">
        <w:rPr>
          <w:sz w:val="28"/>
          <w:szCs w:val="28"/>
        </w:rPr>
        <w:t>ниже</w:t>
      </w:r>
      <w:r w:rsidRPr="00085216">
        <w:rPr>
          <w:sz w:val="28"/>
          <w:szCs w:val="28"/>
        </w:rPr>
        <w:t xml:space="preserve"> </w:t>
      </w:r>
      <w:r w:rsidR="001A01E5">
        <w:rPr>
          <w:sz w:val="28"/>
          <w:szCs w:val="28"/>
        </w:rPr>
        <w:t>реквизиты или принимается при регистрации участников.</w:t>
      </w:r>
    </w:p>
    <w:p w:rsidR="001A01E5" w:rsidRDefault="001A01E5" w:rsidP="00237B5F">
      <w:pPr>
        <w:ind w:firstLine="708"/>
        <w:jc w:val="both"/>
        <w:rPr>
          <w:sz w:val="28"/>
          <w:szCs w:val="28"/>
        </w:rPr>
      </w:pP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t xml:space="preserve">Оплата проезда, проживание и питание участников Конференции осуществляется за счет направляющей стороны. </w:t>
      </w:r>
    </w:p>
    <w:p w:rsidR="001A01E5" w:rsidRDefault="001A01E5" w:rsidP="00237B5F">
      <w:pPr>
        <w:ind w:firstLine="708"/>
        <w:jc w:val="both"/>
        <w:rPr>
          <w:sz w:val="28"/>
          <w:szCs w:val="28"/>
        </w:rPr>
      </w:pPr>
    </w:p>
    <w:p w:rsidR="00237B5F" w:rsidRPr="00085216" w:rsidRDefault="00237B5F" w:rsidP="00237B5F">
      <w:pPr>
        <w:ind w:firstLine="708"/>
        <w:jc w:val="both"/>
        <w:rPr>
          <w:sz w:val="28"/>
          <w:szCs w:val="28"/>
        </w:rPr>
      </w:pPr>
      <w:r w:rsidRPr="00085216">
        <w:rPr>
          <w:sz w:val="28"/>
          <w:szCs w:val="28"/>
        </w:rPr>
        <w:t xml:space="preserve">Участники Конференции получают </w:t>
      </w:r>
      <w:r w:rsidRPr="00085216">
        <w:rPr>
          <w:b/>
          <w:sz w:val="28"/>
          <w:szCs w:val="28"/>
        </w:rPr>
        <w:t>Сертификат участника.</w:t>
      </w: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057516" w:rsidRDefault="00057516" w:rsidP="001A01E5">
      <w:pPr>
        <w:jc w:val="both"/>
        <w:rPr>
          <w:b/>
        </w:rPr>
      </w:pPr>
    </w:p>
    <w:p w:rsidR="00237B5F" w:rsidRDefault="000644B0" w:rsidP="001A01E5">
      <w:pPr>
        <w:jc w:val="both"/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1pt;margin-top:-.15pt;width:475.7pt;height:750.85pt;z-index:-251658752;mso-position-horizontal-relative:text;mso-position-vertical-relative:text">
            <v:imagedata r:id="rId7" o:title=""/>
          </v:shape>
          <o:OLEObject Type="Embed" ProgID="Word.Document.8" ShapeID="_x0000_s1026" DrawAspect="Content" ObjectID="_1601046526" r:id="rId8">
            <o:FieldCodes>\s</o:FieldCodes>
          </o:OLEObject>
        </w:pict>
      </w: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both"/>
        <w:rPr>
          <w:b/>
        </w:rPr>
      </w:pPr>
    </w:p>
    <w:p w:rsidR="00237B5F" w:rsidRDefault="00237B5F" w:rsidP="00237B5F">
      <w:pPr>
        <w:ind w:firstLine="992"/>
        <w:jc w:val="right"/>
        <w:rPr>
          <w:sz w:val="28"/>
          <w:szCs w:val="28"/>
        </w:rPr>
      </w:pPr>
    </w:p>
    <w:p w:rsidR="00237B5F" w:rsidRDefault="00237B5F" w:rsidP="00237B5F">
      <w:pPr>
        <w:ind w:firstLine="992"/>
        <w:jc w:val="right"/>
        <w:rPr>
          <w:sz w:val="28"/>
          <w:szCs w:val="28"/>
        </w:rPr>
      </w:pPr>
    </w:p>
    <w:p w:rsidR="00237B5F" w:rsidRDefault="00237B5F" w:rsidP="00237B5F">
      <w:pPr>
        <w:ind w:firstLine="992"/>
        <w:jc w:val="right"/>
        <w:rPr>
          <w:sz w:val="28"/>
          <w:szCs w:val="28"/>
        </w:rPr>
      </w:pPr>
    </w:p>
    <w:p w:rsidR="00237B5F" w:rsidRDefault="00237B5F" w:rsidP="00237B5F">
      <w:pPr>
        <w:ind w:firstLine="992"/>
        <w:jc w:val="right"/>
        <w:rPr>
          <w:sz w:val="28"/>
          <w:szCs w:val="28"/>
        </w:rPr>
      </w:pPr>
    </w:p>
    <w:p w:rsidR="00237B5F" w:rsidRDefault="00237B5F" w:rsidP="00237B5F">
      <w:pPr>
        <w:ind w:firstLine="992"/>
        <w:jc w:val="right"/>
        <w:rPr>
          <w:sz w:val="28"/>
          <w:szCs w:val="28"/>
        </w:rPr>
      </w:pPr>
    </w:p>
    <w:p w:rsidR="00237B5F" w:rsidRDefault="00237B5F" w:rsidP="00237B5F">
      <w:pPr>
        <w:ind w:firstLine="992"/>
        <w:jc w:val="right"/>
        <w:rPr>
          <w:sz w:val="28"/>
          <w:szCs w:val="28"/>
        </w:rPr>
      </w:pPr>
    </w:p>
    <w:sectPr w:rsidR="00237B5F" w:rsidSect="00237B5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6A8"/>
    <w:multiLevelType w:val="hybridMultilevel"/>
    <w:tmpl w:val="16FE7D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57"/>
    <w:rsid w:val="0002532B"/>
    <w:rsid w:val="00057516"/>
    <w:rsid w:val="000644B0"/>
    <w:rsid w:val="00085216"/>
    <w:rsid w:val="00094952"/>
    <w:rsid w:val="001A01E5"/>
    <w:rsid w:val="00237B5F"/>
    <w:rsid w:val="002458A1"/>
    <w:rsid w:val="00271E57"/>
    <w:rsid w:val="002A1089"/>
    <w:rsid w:val="00405E0B"/>
    <w:rsid w:val="005C2034"/>
    <w:rsid w:val="006814B9"/>
    <w:rsid w:val="007031A0"/>
    <w:rsid w:val="007871AC"/>
    <w:rsid w:val="008B0FC4"/>
    <w:rsid w:val="00A07CE8"/>
    <w:rsid w:val="00A43046"/>
    <w:rsid w:val="00AF38AF"/>
    <w:rsid w:val="00CF7E9D"/>
    <w:rsid w:val="00D61097"/>
    <w:rsid w:val="00EB5BDE"/>
    <w:rsid w:val="00F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7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71E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57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271E57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7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5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7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71E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57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271E57"/>
    <w:pPr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7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5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s@rikp38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2018-10-03T03:39:00Z</cp:lastPrinted>
  <dcterms:created xsi:type="dcterms:W3CDTF">2018-10-14T10:12:00Z</dcterms:created>
  <dcterms:modified xsi:type="dcterms:W3CDTF">2018-10-14T10:22:00Z</dcterms:modified>
</cp:coreProperties>
</file>